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61" w:type="dxa"/>
        <w:tblLayout w:type="fixed"/>
        <w:tblLook w:val="04A0"/>
      </w:tblPr>
      <w:tblGrid>
        <w:gridCol w:w="9061"/>
      </w:tblGrid>
      <w:tr w:rsidR="004259C9">
        <w:trPr>
          <w:trHeight w:val="1402"/>
        </w:trPr>
        <w:tc>
          <w:tcPr>
            <w:tcW w:w="9061" w:type="dxa"/>
            <w:vAlign w:val="bottom"/>
          </w:tcPr>
          <w:p w:rsidR="004259C9" w:rsidRDefault="00DB3ACC">
            <w:pPr>
              <w:spacing w:line="360" w:lineRule="auto"/>
              <w:jc w:val="center"/>
              <w:rPr>
                <w:rFonts w:ascii="宋体" w:hAnsi="宋体"/>
                <w:b/>
                <w:bCs/>
                <w:sz w:val="44"/>
              </w:rPr>
            </w:pPr>
            <w:r>
              <w:rPr>
                <w:rFonts w:ascii="宋体" w:hAnsi="宋体" w:hint="eastAsia"/>
                <w:b/>
                <w:bCs/>
                <w:sz w:val="44"/>
              </w:rPr>
              <w:t>长春汽车工业高等专科学校</w:t>
            </w:r>
          </w:p>
        </w:tc>
      </w:tr>
      <w:tr w:rsidR="004259C9">
        <w:trPr>
          <w:trHeight w:val="3569"/>
        </w:trPr>
        <w:tc>
          <w:tcPr>
            <w:tcW w:w="9061" w:type="dxa"/>
            <w:vAlign w:val="bottom"/>
          </w:tcPr>
          <w:p w:rsidR="004259C9" w:rsidRDefault="00DB3ACC">
            <w:pPr>
              <w:jc w:val="center"/>
              <w:rPr>
                <w:rFonts w:ascii="宋体" w:hAnsi="宋体"/>
                <w:b/>
                <w:sz w:val="84"/>
                <w:szCs w:val="84"/>
              </w:rPr>
            </w:pPr>
            <w:r>
              <w:rPr>
                <w:rFonts w:ascii="宋体" w:hAnsi="宋体" w:hint="eastAsia"/>
                <w:b/>
                <w:sz w:val="84"/>
                <w:szCs w:val="84"/>
              </w:rPr>
              <w:t>汽车车身维修技术专业</w:t>
            </w:r>
          </w:p>
          <w:p w:rsidR="004259C9" w:rsidRDefault="00DB3ACC">
            <w:pPr>
              <w:jc w:val="center"/>
              <w:rPr>
                <w:rFonts w:ascii="宋体" w:hAnsi="宋体"/>
                <w:b/>
                <w:sz w:val="84"/>
                <w:szCs w:val="84"/>
              </w:rPr>
            </w:pPr>
            <w:r>
              <w:rPr>
                <w:rFonts w:ascii="宋体" w:hAnsi="宋体" w:cs="宋体" w:hint="eastAsia"/>
                <w:b/>
                <w:sz w:val="44"/>
                <w:szCs w:val="44"/>
              </w:rPr>
              <w:t>（专业代码600210）</w:t>
            </w:r>
          </w:p>
        </w:tc>
      </w:tr>
      <w:tr w:rsidR="004259C9">
        <w:trPr>
          <w:trHeight w:val="2195"/>
        </w:trPr>
        <w:tc>
          <w:tcPr>
            <w:tcW w:w="9061" w:type="dxa"/>
            <w:vAlign w:val="bottom"/>
          </w:tcPr>
          <w:p w:rsidR="000A12E4" w:rsidRDefault="000A12E4">
            <w:pPr>
              <w:jc w:val="center"/>
              <w:rPr>
                <w:b/>
                <w:sz w:val="48"/>
              </w:rPr>
            </w:pPr>
          </w:p>
          <w:p w:rsidR="000A12E4" w:rsidRDefault="000A12E4">
            <w:pPr>
              <w:jc w:val="center"/>
              <w:rPr>
                <w:b/>
                <w:sz w:val="48"/>
              </w:rPr>
            </w:pPr>
          </w:p>
          <w:p w:rsidR="000A12E4" w:rsidRDefault="000A12E4">
            <w:pPr>
              <w:jc w:val="center"/>
              <w:rPr>
                <w:b/>
                <w:sz w:val="48"/>
              </w:rPr>
            </w:pPr>
          </w:p>
          <w:p w:rsidR="004259C9" w:rsidRDefault="00DB3ACC">
            <w:pPr>
              <w:jc w:val="center"/>
              <w:rPr>
                <w:b/>
                <w:sz w:val="48"/>
              </w:rPr>
            </w:pPr>
            <w:r>
              <w:rPr>
                <w:rFonts w:hint="eastAsia"/>
                <w:b/>
                <w:sz w:val="48"/>
              </w:rPr>
              <w:t>人才培养方案</w:t>
            </w:r>
          </w:p>
          <w:p w:rsidR="004259C9" w:rsidRDefault="00DB3ACC">
            <w:pPr>
              <w:jc w:val="center"/>
              <w:rPr>
                <w:b/>
                <w:sz w:val="48"/>
              </w:rPr>
            </w:pPr>
            <w:r>
              <w:rPr>
                <w:rFonts w:ascii="宋体" w:hAnsi="宋体" w:cs="宋体" w:hint="eastAsia"/>
                <w:b/>
                <w:sz w:val="32"/>
                <w:szCs w:val="32"/>
              </w:rPr>
              <w:t>（2020年修订）</w:t>
            </w:r>
          </w:p>
        </w:tc>
      </w:tr>
      <w:tr w:rsidR="004259C9">
        <w:trPr>
          <w:trHeight w:val="3261"/>
        </w:trPr>
        <w:tc>
          <w:tcPr>
            <w:tcW w:w="9061" w:type="dxa"/>
            <w:vAlign w:val="bottom"/>
          </w:tcPr>
          <w:p w:rsidR="000A12E4" w:rsidRDefault="000A12E4">
            <w:pPr>
              <w:spacing w:line="360" w:lineRule="auto"/>
              <w:jc w:val="center"/>
              <w:rPr>
                <w:rFonts w:ascii="宋体" w:hAnsi="宋体"/>
                <w:bCs/>
                <w:sz w:val="30"/>
              </w:rPr>
            </w:pPr>
          </w:p>
          <w:p w:rsidR="000A12E4" w:rsidRDefault="000A12E4">
            <w:pPr>
              <w:spacing w:line="360" w:lineRule="auto"/>
              <w:jc w:val="center"/>
              <w:rPr>
                <w:rFonts w:ascii="宋体" w:hAnsi="宋体"/>
                <w:bCs/>
                <w:sz w:val="30"/>
              </w:rPr>
            </w:pPr>
          </w:p>
          <w:p w:rsidR="000A12E4" w:rsidRDefault="000A12E4">
            <w:pPr>
              <w:spacing w:line="360" w:lineRule="auto"/>
              <w:jc w:val="center"/>
              <w:rPr>
                <w:rFonts w:ascii="宋体" w:hAnsi="宋体"/>
                <w:bCs/>
                <w:sz w:val="30"/>
              </w:rPr>
            </w:pPr>
          </w:p>
          <w:p w:rsidR="000A12E4" w:rsidRDefault="000A12E4">
            <w:pPr>
              <w:spacing w:line="360" w:lineRule="auto"/>
              <w:jc w:val="center"/>
              <w:rPr>
                <w:rFonts w:ascii="宋体" w:hAnsi="宋体"/>
                <w:bCs/>
                <w:sz w:val="30"/>
              </w:rPr>
            </w:pPr>
          </w:p>
          <w:p w:rsidR="000A12E4" w:rsidRDefault="000A12E4">
            <w:pPr>
              <w:spacing w:line="360" w:lineRule="auto"/>
              <w:jc w:val="center"/>
              <w:rPr>
                <w:rFonts w:ascii="宋体" w:hAnsi="宋体"/>
                <w:bCs/>
                <w:sz w:val="30"/>
              </w:rPr>
            </w:pPr>
          </w:p>
          <w:p w:rsidR="000A12E4" w:rsidRDefault="000A12E4">
            <w:pPr>
              <w:spacing w:line="360" w:lineRule="auto"/>
              <w:jc w:val="center"/>
              <w:rPr>
                <w:rFonts w:ascii="宋体" w:hAnsi="宋体"/>
                <w:bCs/>
                <w:sz w:val="30"/>
              </w:rPr>
            </w:pPr>
          </w:p>
          <w:p w:rsidR="000A12E4" w:rsidRDefault="000A12E4">
            <w:pPr>
              <w:spacing w:line="360" w:lineRule="auto"/>
              <w:jc w:val="center"/>
              <w:rPr>
                <w:rFonts w:ascii="宋体" w:hAnsi="宋体"/>
                <w:bCs/>
                <w:sz w:val="30"/>
              </w:rPr>
            </w:pPr>
          </w:p>
          <w:p w:rsidR="000A12E4" w:rsidRDefault="000A12E4">
            <w:pPr>
              <w:spacing w:line="360" w:lineRule="auto"/>
              <w:jc w:val="center"/>
              <w:rPr>
                <w:rFonts w:ascii="宋体" w:hAnsi="宋体"/>
                <w:bCs/>
                <w:sz w:val="30"/>
              </w:rPr>
            </w:pPr>
          </w:p>
          <w:p w:rsidR="004259C9" w:rsidRDefault="00DB3ACC">
            <w:pPr>
              <w:spacing w:line="360" w:lineRule="auto"/>
              <w:jc w:val="center"/>
              <w:rPr>
                <w:rFonts w:ascii="宋体" w:hAnsi="宋体"/>
                <w:bCs/>
                <w:sz w:val="30"/>
                <w:u w:val="single"/>
              </w:rPr>
            </w:pPr>
            <w:r>
              <w:rPr>
                <w:rFonts w:ascii="宋体" w:hAnsi="宋体" w:hint="eastAsia"/>
                <w:bCs/>
                <w:sz w:val="30"/>
              </w:rPr>
              <w:t>汽车运用学院（部）制</w:t>
            </w:r>
          </w:p>
        </w:tc>
      </w:tr>
      <w:tr w:rsidR="004259C9" w:rsidTr="000A12E4">
        <w:trPr>
          <w:trHeight w:val="488"/>
        </w:trPr>
        <w:tc>
          <w:tcPr>
            <w:tcW w:w="9061" w:type="dxa"/>
            <w:vAlign w:val="bottom"/>
          </w:tcPr>
          <w:p w:rsidR="004259C9" w:rsidRDefault="00DB3ACC">
            <w:pPr>
              <w:jc w:val="center"/>
              <w:rPr>
                <w:b/>
                <w:szCs w:val="30"/>
              </w:rPr>
            </w:pPr>
            <w:r>
              <w:rPr>
                <w:rFonts w:ascii="宋体" w:hAnsi="宋体" w:hint="eastAsia"/>
                <w:bCs/>
                <w:sz w:val="30"/>
              </w:rPr>
              <w:t>2020年4月</w:t>
            </w:r>
            <w:r>
              <w:rPr>
                <w:rFonts w:ascii="宋体" w:hAnsi="宋体"/>
                <w:bCs/>
                <w:sz w:val="30"/>
              </w:rPr>
              <w:t>20</w:t>
            </w:r>
            <w:r>
              <w:rPr>
                <w:rFonts w:ascii="宋体" w:hAnsi="宋体" w:hint="eastAsia"/>
                <w:bCs/>
                <w:sz w:val="30"/>
              </w:rPr>
              <w:t>日</w:t>
            </w:r>
          </w:p>
        </w:tc>
      </w:tr>
    </w:tbl>
    <w:p w:rsidR="004259C9" w:rsidRDefault="004259C9">
      <w:pPr>
        <w:spacing w:line="288" w:lineRule="auto"/>
        <w:outlineLvl w:val="0"/>
        <w:rPr>
          <w:b/>
          <w:sz w:val="44"/>
          <w:szCs w:val="44"/>
        </w:rPr>
        <w:sectPr w:rsidR="004259C9" w:rsidSect="002437F1">
          <w:headerReference w:type="default" r:id="rId9"/>
          <w:pgSz w:w="11906" w:h="16838"/>
          <w:pgMar w:top="1440" w:right="1800" w:bottom="1440" w:left="1800" w:header="851" w:footer="992" w:gutter="0"/>
          <w:cols w:space="720"/>
          <w:docGrid w:linePitch="326"/>
        </w:sectPr>
      </w:pPr>
    </w:p>
    <w:p w:rsidR="002437F1" w:rsidRDefault="002437F1">
      <w:pPr>
        <w:spacing w:line="360" w:lineRule="auto"/>
        <w:jc w:val="center"/>
        <w:rPr>
          <w:rFonts w:ascii="方正小标宋简体" w:eastAsia="方正小标宋简体" w:hAnsi="宋体"/>
          <w:sz w:val="48"/>
          <w:szCs w:val="48"/>
        </w:rPr>
      </w:pPr>
    </w:p>
    <w:p w:rsidR="004259C9" w:rsidRDefault="00DB3ACC">
      <w:pPr>
        <w:spacing w:line="360" w:lineRule="auto"/>
        <w:jc w:val="center"/>
        <w:rPr>
          <w:rFonts w:ascii="方正小标宋简体" w:eastAsia="方正小标宋简体" w:hAnsi="宋体"/>
          <w:sz w:val="48"/>
          <w:szCs w:val="48"/>
        </w:rPr>
      </w:pPr>
      <w:r w:rsidRPr="002437F1">
        <w:rPr>
          <w:rFonts w:ascii="方正小标宋简体" w:eastAsia="方正小标宋简体" w:hAnsi="宋体" w:hint="eastAsia"/>
          <w:sz w:val="48"/>
          <w:szCs w:val="48"/>
        </w:rPr>
        <w:t>目</w:t>
      </w:r>
      <w:r w:rsidR="002437F1">
        <w:rPr>
          <w:rFonts w:ascii="方正小标宋简体" w:eastAsia="方正小标宋简体" w:hAnsi="宋体" w:hint="eastAsia"/>
          <w:sz w:val="48"/>
          <w:szCs w:val="48"/>
        </w:rPr>
        <w:t xml:space="preserve">   </w:t>
      </w:r>
      <w:r w:rsidRPr="002437F1">
        <w:rPr>
          <w:rFonts w:ascii="方正小标宋简体" w:eastAsia="方正小标宋简体" w:hAnsi="宋体" w:hint="eastAsia"/>
          <w:sz w:val="48"/>
          <w:szCs w:val="48"/>
        </w:rPr>
        <w:t>录</w:t>
      </w:r>
    </w:p>
    <w:p w:rsidR="002437F1" w:rsidRPr="002437F1" w:rsidRDefault="002437F1">
      <w:pPr>
        <w:spacing w:line="360" w:lineRule="auto"/>
        <w:jc w:val="center"/>
        <w:rPr>
          <w:rFonts w:ascii="方正小标宋简体" w:eastAsia="方正小标宋简体"/>
        </w:rPr>
      </w:pPr>
    </w:p>
    <w:p w:rsidR="004259C9" w:rsidRPr="002437F1" w:rsidRDefault="005A609F" w:rsidP="002437F1">
      <w:pPr>
        <w:pStyle w:val="10"/>
        <w:tabs>
          <w:tab w:val="right" w:leader="dot" w:pos="8674"/>
        </w:tabs>
        <w:spacing w:line="700" w:lineRule="exact"/>
        <w:jc w:val="center"/>
        <w:rPr>
          <w:rFonts w:asciiTheme="minorEastAsia" w:eastAsiaTheme="minorEastAsia" w:hAnsiTheme="minorEastAsia"/>
        </w:rPr>
      </w:pPr>
      <w:r w:rsidRPr="005A609F">
        <w:rPr>
          <w:rFonts w:ascii="宋体" w:hAnsi="宋体"/>
          <w:b/>
          <w:sz w:val="30"/>
          <w:szCs w:val="30"/>
        </w:rPr>
        <w:fldChar w:fldCharType="begin"/>
      </w:r>
      <w:r w:rsidR="00DB3ACC">
        <w:rPr>
          <w:rFonts w:ascii="宋体" w:hAnsi="宋体"/>
          <w:b/>
          <w:sz w:val="30"/>
          <w:szCs w:val="30"/>
        </w:rPr>
        <w:instrText xml:space="preserve">TOC \o "1-1" \h \u </w:instrText>
      </w:r>
      <w:r w:rsidRPr="005A609F">
        <w:rPr>
          <w:rFonts w:ascii="宋体" w:hAnsi="宋体"/>
          <w:b/>
          <w:sz w:val="30"/>
          <w:szCs w:val="30"/>
        </w:rPr>
        <w:fldChar w:fldCharType="separate"/>
      </w:r>
      <w:hyperlink w:anchor="_Toc1939" w:history="1">
        <w:r w:rsidR="00DB3ACC" w:rsidRPr="002437F1">
          <w:rPr>
            <w:rFonts w:asciiTheme="minorEastAsia" w:eastAsiaTheme="minorEastAsia" w:hAnsiTheme="minorEastAsia" w:hint="eastAsia"/>
          </w:rPr>
          <w:t>一、专业名称及代码</w:t>
        </w:r>
        <w:r w:rsidR="00DB3ACC" w:rsidRPr="002437F1">
          <w:rPr>
            <w:rFonts w:asciiTheme="minorEastAsia" w:eastAsiaTheme="minorEastAsia" w:hAnsiTheme="minorEastAsia"/>
          </w:rPr>
          <w:tab/>
        </w:r>
        <w:r w:rsidRPr="002437F1">
          <w:rPr>
            <w:rFonts w:asciiTheme="minorEastAsia" w:eastAsiaTheme="minorEastAsia" w:hAnsiTheme="minorEastAsia"/>
          </w:rPr>
          <w:fldChar w:fldCharType="begin"/>
        </w:r>
        <w:r w:rsidR="00DB3ACC" w:rsidRPr="002437F1">
          <w:rPr>
            <w:rFonts w:asciiTheme="minorEastAsia" w:eastAsiaTheme="minorEastAsia" w:hAnsiTheme="minorEastAsia"/>
          </w:rPr>
          <w:instrText xml:space="preserve"> PAGEREF _Toc1939 </w:instrText>
        </w:r>
        <w:r w:rsidRPr="002437F1">
          <w:rPr>
            <w:rFonts w:asciiTheme="minorEastAsia" w:eastAsiaTheme="minorEastAsia" w:hAnsiTheme="minorEastAsia"/>
          </w:rPr>
          <w:fldChar w:fldCharType="separate"/>
        </w:r>
        <w:r w:rsidR="00DB3ACC" w:rsidRPr="002437F1">
          <w:rPr>
            <w:rFonts w:asciiTheme="minorEastAsia" w:eastAsiaTheme="minorEastAsia" w:hAnsiTheme="minorEastAsia"/>
          </w:rPr>
          <w:t>1</w:t>
        </w:r>
        <w:r w:rsidRPr="002437F1">
          <w:rPr>
            <w:rFonts w:asciiTheme="minorEastAsia" w:eastAsiaTheme="minorEastAsia" w:hAnsiTheme="minorEastAsia"/>
          </w:rPr>
          <w:fldChar w:fldCharType="end"/>
        </w:r>
      </w:hyperlink>
    </w:p>
    <w:p w:rsidR="004259C9" w:rsidRPr="002437F1" w:rsidRDefault="005A609F" w:rsidP="002437F1">
      <w:pPr>
        <w:pStyle w:val="10"/>
        <w:tabs>
          <w:tab w:val="right" w:leader="dot" w:pos="8674"/>
        </w:tabs>
        <w:spacing w:line="700" w:lineRule="exact"/>
        <w:jc w:val="center"/>
        <w:rPr>
          <w:rFonts w:asciiTheme="minorEastAsia" w:eastAsiaTheme="minorEastAsia" w:hAnsiTheme="minorEastAsia"/>
        </w:rPr>
      </w:pPr>
      <w:hyperlink w:anchor="_Toc5022" w:history="1">
        <w:r w:rsidR="00DB3ACC" w:rsidRPr="002437F1">
          <w:rPr>
            <w:rFonts w:asciiTheme="minorEastAsia" w:eastAsiaTheme="minorEastAsia" w:hAnsiTheme="minorEastAsia" w:hint="eastAsia"/>
          </w:rPr>
          <w:t>二、入学要求</w:t>
        </w:r>
        <w:r w:rsidR="00DB3ACC" w:rsidRPr="002437F1">
          <w:rPr>
            <w:rFonts w:asciiTheme="minorEastAsia" w:eastAsiaTheme="minorEastAsia" w:hAnsiTheme="minorEastAsia"/>
          </w:rPr>
          <w:tab/>
        </w:r>
        <w:r w:rsidRPr="002437F1">
          <w:rPr>
            <w:rFonts w:asciiTheme="minorEastAsia" w:eastAsiaTheme="minorEastAsia" w:hAnsiTheme="minorEastAsia"/>
          </w:rPr>
          <w:fldChar w:fldCharType="begin"/>
        </w:r>
        <w:r w:rsidR="00DB3ACC" w:rsidRPr="002437F1">
          <w:rPr>
            <w:rFonts w:asciiTheme="minorEastAsia" w:eastAsiaTheme="minorEastAsia" w:hAnsiTheme="minorEastAsia"/>
          </w:rPr>
          <w:instrText xml:space="preserve"> PAGEREF _Toc5022 </w:instrText>
        </w:r>
        <w:r w:rsidRPr="002437F1">
          <w:rPr>
            <w:rFonts w:asciiTheme="minorEastAsia" w:eastAsiaTheme="minorEastAsia" w:hAnsiTheme="minorEastAsia"/>
          </w:rPr>
          <w:fldChar w:fldCharType="separate"/>
        </w:r>
        <w:r w:rsidR="00DB3ACC" w:rsidRPr="002437F1">
          <w:rPr>
            <w:rFonts w:asciiTheme="minorEastAsia" w:eastAsiaTheme="minorEastAsia" w:hAnsiTheme="minorEastAsia"/>
          </w:rPr>
          <w:t>1</w:t>
        </w:r>
        <w:r w:rsidRPr="002437F1">
          <w:rPr>
            <w:rFonts w:asciiTheme="minorEastAsia" w:eastAsiaTheme="minorEastAsia" w:hAnsiTheme="minorEastAsia"/>
          </w:rPr>
          <w:fldChar w:fldCharType="end"/>
        </w:r>
      </w:hyperlink>
    </w:p>
    <w:p w:rsidR="004259C9" w:rsidRPr="002437F1" w:rsidRDefault="005A609F" w:rsidP="002437F1">
      <w:pPr>
        <w:pStyle w:val="10"/>
        <w:tabs>
          <w:tab w:val="right" w:leader="dot" w:pos="8674"/>
        </w:tabs>
        <w:spacing w:line="700" w:lineRule="exact"/>
        <w:jc w:val="center"/>
        <w:rPr>
          <w:rFonts w:asciiTheme="minorEastAsia" w:eastAsiaTheme="minorEastAsia" w:hAnsiTheme="minorEastAsia"/>
        </w:rPr>
      </w:pPr>
      <w:hyperlink w:anchor="_Toc3571" w:history="1">
        <w:r w:rsidR="00DB3ACC" w:rsidRPr="002437F1">
          <w:rPr>
            <w:rFonts w:asciiTheme="minorEastAsia" w:eastAsiaTheme="minorEastAsia" w:hAnsiTheme="minorEastAsia" w:hint="eastAsia"/>
          </w:rPr>
          <w:t>三、修业年限</w:t>
        </w:r>
        <w:r w:rsidR="00DB3ACC" w:rsidRPr="002437F1">
          <w:rPr>
            <w:rFonts w:asciiTheme="minorEastAsia" w:eastAsiaTheme="minorEastAsia" w:hAnsiTheme="minorEastAsia"/>
          </w:rPr>
          <w:tab/>
        </w:r>
        <w:r w:rsidRPr="002437F1">
          <w:rPr>
            <w:rFonts w:asciiTheme="minorEastAsia" w:eastAsiaTheme="minorEastAsia" w:hAnsiTheme="minorEastAsia"/>
          </w:rPr>
          <w:fldChar w:fldCharType="begin"/>
        </w:r>
        <w:r w:rsidR="00DB3ACC" w:rsidRPr="002437F1">
          <w:rPr>
            <w:rFonts w:asciiTheme="minorEastAsia" w:eastAsiaTheme="minorEastAsia" w:hAnsiTheme="minorEastAsia"/>
          </w:rPr>
          <w:instrText xml:space="preserve"> PAGEREF _Toc3571 </w:instrText>
        </w:r>
        <w:r w:rsidRPr="002437F1">
          <w:rPr>
            <w:rFonts w:asciiTheme="minorEastAsia" w:eastAsiaTheme="minorEastAsia" w:hAnsiTheme="minorEastAsia"/>
          </w:rPr>
          <w:fldChar w:fldCharType="separate"/>
        </w:r>
        <w:r w:rsidR="00DB3ACC" w:rsidRPr="002437F1">
          <w:rPr>
            <w:rFonts w:asciiTheme="minorEastAsia" w:eastAsiaTheme="minorEastAsia" w:hAnsiTheme="minorEastAsia"/>
          </w:rPr>
          <w:t>1</w:t>
        </w:r>
        <w:r w:rsidRPr="002437F1">
          <w:rPr>
            <w:rFonts w:asciiTheme="minorEastAsia" w:eastAsiaTheme="minorEastAsia" w:hAnsiTheme="minorEastAsia"/>
          </w:rPr>
          <w:fldChar w:fldCharType="end"/>
        </w:r>
      </w:hyperlink>
    </w:p>
    <w:p w:rsidR="004259C9" w:rsidRPr="002437F1" w:rsidRDefault="005A609F" w:rsidP="002437F1">
      <w:pPr>
        <w:pStyle w:val="10"/>
        <w:tabs>
          <w:tab w:val="right" w:leader="dot" w:pos="8674"/>
        </w:tabs>
        <w:spacing w:line="700" w:lineRule="exact"/>
        <w:jc w:val="center"/>
        <w:rPr>
          <w:rFonts w:asciiTheme="minorEastAsia" w:eastAsiaTheme="minorEastAsia" w:hAnsiTheme="minorEastAsia"/>
        </w:rPr>
      </w:pPr>
      <w:hyperlink w:anchor="_Toc19078" w:history="1">
        <w:r w:rsidR="00DB3ACC" w:rsidRPr="002437F1">
          <w:rPr>
            <w:rFonts w:asciiTheme="minorEastAsia" w:eastAsiaTheme="minorEastAsia" w:hAnsiTheme="minorEastAsia" w:hint="eastAsia"/>
          </w:rPr>
          <w:t>四、职业面向</w:t>
        </w:r>
        <w:r w:rsidR="00DB3ACC" w:rsidRPr="002437F1">
          <w:rPr>
            <w:rFonts w:asciiTheme="minorEastAsia" w:eastAsiaTheme="minorEastAsia" w:hAnsiTheme="minorEastAsia"/>
          </w:rPr>
          <w:tab/>
        </w:r>
        <w:r w:rsidRPr="002437F1">
          <w:rPr>
            <w:rFonts w:asciiTheme="minorEastAsia" w:eastAsiaTheme="minorEastAsia" w:hAnsiTheme="minorEastAsia"/>
          </w:rPr>
          <w:fldChar w:fldCharType="begin"/>
        </w:r>
        <w:r w:rsidR="00DB3ACC" w:rsidRPr="002437F1">
          <w:rPr>
            <w:rFonts w:asciiTheme="minorEastAsia" w:eastAsiaTheme="minorEastAsia" w:hAnsiTheme="minorEastAsia"/>
          </w:rPr>
          <w:instrText xml:space="preserve"> PAGEREF _Toc19078 </w:instrText>
        </w:r>
        <w:r w:rsidRPr="002437F1">
          <w:rPr>
            <w:rFonts w:asciiTheme="minorEastAsia" w:eastAsiaTheme="minorEastAsia" w:hAnsiTheme="minorEastAsia"/>
          </w:rPr>
          <w:fldChar w:fldCharType="separate"/>
        </w:r>
        <w:r w:rsidR="00DB3ACC" w:rsidRPr="002437F1">
          <w:rPr>
            <w:rFonts w:asciiTheme="minorEastAsia" w:eastAsiaTheme="minorEastAsia" w:hAnsiTheme="minorEastAsia"/>
          </w:rPr>
          <w:t>1</w:t>
        </w:r>
        <w:r w:rsidRPr="002437F1">
          <w:rPr>
            <w:rFonts w:asciiTheme="minorEastAsia" w:eastAsiaTheme="minorEastAsia" w:hAnsiTheme="minorEastAsia"/>
          </w:rPr>
          <w:fldChar w:fldCharType="end"/>
        </w:r>
      </w:hyperlink>
    </w:p>
    <w:p w:rsidR="004259C9" w:rsidRPr="002437F1" w:rsidRDefault="005A609F" w:rsidP="002437F1">
      <w:pPr>
        <w:pStyle w:val="10"/>
        <w:tabs>
          <w:tab w:val="right" w:leader="dot" w:pos="8674"/>
        </w:tabs>
        <w:spacing w:line="700" w:lineRule="exact"/>
        <w:jc w:val="center"/>
        <w:rPr>
          <w:rFonts w:asciiTheme="minorEastAsia" w:eastAsiaTheme="minorEastAsia" w:hAnsiTheme="minorEastAsia"/>
        </w:rPr>
      </w:pPr>
      <w:hyperlink w:anchor="_Toc15690" w:history="1">
        <w:r w:rsidR="00DB3ACC" w:rsidRPr="002437F1">
          <w:rPr>
            <w:rFonts w:asciiTheme="minorEastAsia" w:eastAsiaTheme="minorEastAsia" w:hAnsiTheme="minorEastAsia" w:hint="eastAsia"/>
          </w:rPr>
          <w:t>五、培养目标与培养规格</w:t>
        </w:r>
        <w:r w:rsidR="00DB3ACC" w:rsidRPr="002437F1">
          <w:rPr>
            <w:rFonts w:asciiTheme="minorEastAsia" w:eastAsiaTheme="minorEastAsia" w:hAnsiTheme="minorEastAsia"/>
          </w:rPr>
          <w:tab/>
        </w:r>
        <w:r w:rsidRPr="002437F1">
          <w:rPr>
            <w:rFonts w:asciiTheme="minorEastAsia" w:eastAsiaTheme="minorEastAsia" w:hAnsiTheme="minorEastAsia"/>
          </w:rPr>
          <w:fldChar w:fldCharType="begin"/>
        </w:r>
        <w:r w:rsidR="00DB3ACC" w:rsidRPr="002437F1">
          <w:rPr>
            <w:rFonts w:asciiTheme="minorEastAsia" w:eastAsiaTheme="minorEastAsia" w:hAnsiTheme="minorEastAsia"/>
          </w:rPr>
          <w:instrText xml:space="preserve"> PAGEREF _Toc15690 </w:instrText>
        </w:r>
        <w:r w:rsidRPr="002437F1">
          <w:rPr>
            <w:rFonts w:asciiTheme="minorEastAsia" w:eastAsiaTheme="minorEastAsia" w:hAnsiTheme="minorEastAsia"/>
          </w:rPr>
          <w:fldChar w:fldCharType="separate"/>
        </w:r>
        <w:r w:rsidR="00DB3ACC" w:rsidRPr="002437F1">
          <w:rPr>
            <w:rFonts w:asciiTheme="minorEastAsia" w:eastAsiaTheme="minorEastAsia" w:hAnsiTheme="minorEastAsia"/>
          </w:rPr>
          <w:t>1</w:t>
        </w:r>
        <w:r w:rsidRPr="002437F1">
          <w:rPr>
            <w:rFonts w:asciiTheme="minorEastAsia" w:eastAsiaTheme="minorEastAsia" w:hAnsiTheme="minorEastAsia"/>
          </w:rPr>
          <w:fldChar w:fldCharType="end"/>
        </w:r>
      </w:hyperlink>
    </w:p>
    <w:p w:rsidR="004259C9" w:rsidRPr="002437F1" w:rsidRDefault="005A609F" w:rsidP="002437F1">
      <w:pPr>
        <w:pStyle w:val="10"/>
        <w:tabs>
          <w:tab w:val="right" w:leader="dot" w:pos="8674"/>
        </w:tabs>
        <w:spacing w:line="700" w:lineRule="exact"/>
        <w:jc w:val="center"/>
        <w:rPr>
          <w:rFonts w:asciiTheme="minorEastAsia" w:eastAsiaTheme="minorEastAsia" w:hAnsiTheme="minorEastAsia"/>
        </w:rPr>
      </w:pPr>
      <w:hyperlink w:anchor="_Toc10743" w:history="1">
        <w:r w:rsidR="00DB3ACC" w:rsidRPr="002437F1">
          <w:rPr>
            <w:rFonts w:asciiTheme="minorEastAsia" w:eastAsiaTheme="minorEastAsia" w:hAnsiTheme="minorEastAsia" w:hint="eastAsia"/>
          </w:rPr>
          <w:t>六、课程设置及要求</w:t>
        </w:r>
        <w:r w:rsidR="00DB3ACC" w:rsidRPr="002437F1">
          <w:rPr>
            <w:rFonts w:asciiTheme="minorEastAsia" w:eastAsiaTheme="minorEastAsia" w:hAnsiTheme="minorEastAsia"/>
          </w:rPr>
          <w:tab/>
        </w:r>
        <w:r w:rsidRPr="002437F1">
          <w:rPr>
            <w:rFonts w:asciiTheme="minorEastAsia" w:eastAsiaTheme="minorEastAsia" w:hAnsiTheme="minorEastAsia"/>
          </w:rPr>
          <w:fldChar w:fldCharType="begin"/>
        </w:r>
        <w:r w:rsidR="00DB3ACC" w:rsidRPr="002437F1">
          <w:rPr>
            <w:rFonts w:asciiTheme="minorEastAsia" w:eastAsiaTheme="minorEastAsia" w:hAnsiTheme="minorEastAsia"/>
          </w:rPr>
          <w:instrText xml:space="preserve"> PAGEREF _Toc10743 </w:instrText>
        </w:r>
        <w:r w:rsidRPr="002437F1">
          <w:rPr>
            <w:rFonts w:asciiTheme="minorEastAsia" w:eastAsiaTheme="minorEastAsia" w:hAnsiTheme="minorEastAsia"/>
          </w:rPr>
          <w:fldChar w:fldCharType="separate"/>
        </w:r>
        <w:r w:rsidR="00DB3ACC" w:rsidRPr="002437F1">
          <w:rPr>
            <w:rFonts w:asciiTheme="minorEastAsia" w:eastAsiaTheme="minorEastAsia" w:hAnsiTheme="minorEastAsia"/>
          </w:rPr>
          <w:t>2</w:t>
        </w:r>
        <w:r w:rsidRPr="002437F1">
          <w:rPr>
            <w:rFonts w:asciiTheme="minorEastAsia" w:eastAsiaTheme="minorEastAsia" w:hAnsiTheme="minorEastAsia"/>
          </w:rPr>
          <w:fldChar w:fldCharType="end"/>
        </w:r>
      </w:hyperlink>
    </w:p>
    <w:p w:rsidR="004259C9" w:rsidRPr="002437F1" w:rsidRDefault="005A609F" w:rsidP="002437F1">
      <w:pPr>
        <w:pStyle w:val="10"/>
        <w:tabs>
          <w:tab w:val="right" w:leader="dot" w:pos="8674"/>
        </w:tabs>
        <w:spacing w:line="700" w:lineRule="exact"/>
        <w:jc w:val="center"/>
        <w:rPr>
          <w:rFonts w:asciiTheme="minorEastAsia" w:eastAsiaTheme="minorEastAsia" w:hAnsiTheme="minorEastAsia"/>
        </w:rPr>
      </w:pPr>
      <w:hyperlink w:anchor="_Toc6580" w:history="1">
        <w:r w:rsidR="00DB3ACC" w:rsidRPr="002437F1">
          <w:rPr>
            <w:rFonts w:asciiTheme="minorEastAsia" w:eastAsiaTheme="minorEastAsia" w:hAnsiTheme="minorEastAsia" w:hint="eastAsia"/>
          </w:rPr>
          <w:t>七、教学进程总体安排</w:t>
        </w:r>
        <w:r w:rsidR="00DB3ACC" w:rsidRPr="002437F1">
          <w:rPr>
            <w:rFonts w:asciiTheme="minorEastAsia" w:eastAsiaTheme="minorEastAsia" w:hAnsiTheme="minorEastAsia"/>
          </w:rPr>
          <w:tab/>
        </w:r>
        <w:r w:rsidRPr="002437F1">
          <w:rPr>
            <w:rFonts w:asciiTheme="minorEastAsia" w:eastAsiaTheme="minorEastAsia" w:hAnsiTheme="minorEastAsia"/>
          </w:rPr>
          <w:fldChar w:fldCharType="begin"/>
        </w:r>
        <w:r w:rsidR="00DB3ACC" w:rsidRPr="002437F1">
          <w:rPr>
            <w:rFonts w:asciiTheme="minorEastAsia" w:eastAsiaTheme="minorEastAsia" w:hAnsiTheme="minorEastAsia"/>
          </w:rPr>
          <w:instrText xml:space="preserve"> PAGEREF _Toc6580 </w:instrText>
        </w:r>
        <w:r w:rsidRPr="002437F1">
          <w:rPr>
            <w:rFonts w:asciiTheme="minorEastAsia" w:eastAsiaTheme="minorEastAsia" w:hAnsiTheme="minorEastAsia"/>
          </w:rPr>
          <w:fldChar w:fldCharType="separate"/>
        </w:r>
        <w:r w:rsidR="00DB3ACC" w:rsidRPr="002437F1">
          <w:rPr>
            <w:rFonts w:asciiTheme="minorEastAsia" w:eastAsiaTheme="minorEastAsia" w:hAnsiTheme="minorEastAsia"/>
          </w:rPr>
          <w:t>20</w:t>
        </w:r>
        <w:r w:rsidRPr="002437F1">
          <w:rPr>
            <w:rFonts w:asciiTheme="minorEastAsia" w:eastAsiaTheme="minorEastAsia" w:hAnsiTheme="minorEastAsia"/>
          </w:rPr>
          <w:fldChar w:fldCharType="end"/>
        </w:r>
      </w:hyperlink>
    </w:p>
    <w:p w:rsidR="004259C9" w:rsidRPr="002437F1" w:rsidRDefault="005A609F" w:rsidP="002437F1">
      <w:pPr>
        <w:pStyle w:val="10"/>
        <w:tabs>
          <w:tab w:val="right" w:leader="dot" w:pos="8674"/>
        </w:tabs>
        <w:spacing w:line="700" w:lineRule="exact"/>
        <w:jc w:val="center"/>
        <w:rPr>
          <w:rFonts w:asciiTheme="minorEastAsia" w:eastAsiaTheme="minorEastAsia" w:hAnsiTheme="minorEastAsia"/>
        </w:rPr>
      </w:pPr>
      <w:hyperlink w:anchor="_Toc23329" w:history="1">
        <w:r w:rsidR="00DB3ACC" w:rsidRPr="002437F1">
          <w:rPr>
            <w:rFonts w:asciiTheme="minorEastAsia" w:eastAsiaTheme="minorEastAsia" w:hAnsiTheme="minorEastAsia" w:hint="eastAsia"/>
            <w:kern w:val="2"/>
          </w:rPr>
          <w:t>八、实施保障</w:t>
        </w:r>
        <w:r w:rsidR="00DB3ACC" w:rsidRPr="002437F1">
          <w:rPr>
            <w:rFonts w:asciiTheme="minorEastAsia" w:eastAsiaTheme="minorEastAsia" w:hAnsiTheme="minorEastAsia"/>
          </w:rPr>
          <w:tab/>
        </w:r>
        <w:r w:rsidRPr="002437F1">
          <w:rPr>
            <w:rFonts w:asciiTheme="minorEastAsia" w:eastAsiaTheme="minorEastAsia" w:hAnsiTheme="minorEastAsia"/>
          </w:rPr>
          <w:fldChar w:fldCharType="begin"/>
        </w:r>
        <w:r w:rsidR="00DB3ACC" w:rsidRPr="002437F1">
          <w:rPr>
            <w:rFonts w:asciiTheme="minorEastAsia" w:eastAsiaTheme="minorEastAsia" w:hAnsiTheme="minorEastAsia"/>
          </w:rPr>
          <w:instrText xml:space="preserve"> PAGEREF _Toc23329 </w:instrText>
        </w:r>
        <w:r w:rsidRPr="002437F1">
          <w:rPr>
            <w:rFonts w:asciiTheme="minorEastAsia" w:eastAsiaTheme="minorEastAsia" w:hAnsiTheme="minorEastAsia"/>
          </w:rPr>
          <w:fldChar w:fldCharType="separate"/>
        </w:r>
        <w:r w:rsidR="00DB3ACC" w:rsidRPr="002437F1">
          <w:rPr>
            <w:rFonts w:asciiTheme="minorEastAsia" w:eastAsiaTheme="minorEastAsia" w:hAnsiTheme="minorEastAsia"/>
          </w:rPr>
          <w:t>26</w:t>
        </w:r>
        <w:r w:rsidRPr="002437F1">
          <w:rPr>
            <w:rFonts w:asciiTheme="minorEastAsia" w:eastAsiaTheme="minorEastAsia" w:hAnsiTheme="minorEastAsia"/>
          </w:rPr>
          <w:fldChar w:fldCharType="end"/>
        </w:r>
      </w:hyperlink>
    </w:p>
    <w:p w:rsidR="004259C9" w:rsidRPr="002437F1" w:rsidRDefault="005A609F" w:rsidP="002437F1">
      <w:pPr>
        <w:pStyle w:val="10"/>
        <w:tabs>
          <w:tab w:val="right" w:leader="dot" w:pos="8674"/>
        </w:tabs>
        <w:spacing w:line="700" w:lineRule="exact"/>
        <w:jc w:val="center"/>
        <w:rPr>
          <w:rFonts w:asciiTheme="minorEastAsia" w:eastAsiaTheme="minorEastAsia" w:hAnsiTheme="minorEastAsia"/>
        </w:rPr>
      </w:pPr>
      <w:hyperlink w:anchor="_Toc3869" w:history="1">
        <w:r w:rsidR="00DB3ACC" w:rsidRPr="002437F1">
          <w:rPr>
            <w:rFonts w:asciiTheme="minorEastAsia" w:eastAsiaTheme="minorEastAsia" w:hAnsiTheme="minorEastAsia" w:hint="eastAsia"/>
            <w:kern w:val="2"/>
          </w:rPr>
          <w:t>九、</w:t>
        </w:r>
        <w:r w:rsidR="00DB3ACC" w:rsidRPr="002437F1">
          <w:rPr>
            <w:rFonts w:asciiTheme="minorEastAsia" w:eastAsiaTheme="minorEastAsia" w:hAnsiTheme="minorEastAsia" w:hint="eastAsia"/>
          </w:rPr>
          <w:t>毕业</w:t>
        </w:r>
        <w:r w:rsidR="00DB3ACC" w:rsidRPr="002437F1">
          <w:rPr>
            <w:rFonts w:asciiTheme="minorEastAsia" w:eastAsiaTheme="minorEastAsia" w:hAnsiTheme="minorEastAsia" w:hint="eastAsia"/>
            <w:kern w:val="2"/>
          </w:rPr>
          <w:t>要求</w:t>
        </w:r>
        <w:r w:rsidR="00DB3ACC" w:rsidRPr="002437F1">
          <w:rPr>
            <w:rFonts w:asciiTheme="minorEastAsia" w:eastAsiaTheme="minorEastAsia" w:hAnsiTheme="minorEastAsia"/>
          </w:rPr>
          <w:tab/>
        </w:r>
        <w:r w:rsidRPr="002437F1">
          <w:rPr>
            <w:rFonts w:asciiTheme="minorEastAsia" w:eastAsiaTheme="minorEastAsia" w:hAnsiTheme="minorEastAsia"/>
          </w:rPr>
          <w:fldChar w:fldCharType="begin"/>
        </w:r>
        <w:r w:rsidR="00DB3ACC" w:rsidRPr="002437F1">
          <w:rPr>
            <w:rFonts w:asciiTheme="minorEastAsia" w:eastAsiaTheme="minorEastAsia" w:hAnsiTheme="minorEastAsia"/>
          </w:rPr>
          <w:instrText xml:space="preserve"> PAGEREF _Toc3869 </w:instrText>
        </w:r>
        <w:r w:rsidRPr="002437F1">
          <w:rPr>
            <w:rFonts w:asciiTheme="minorEastAsia" w:eastAsiaTheme="minorEastAsia" w:hAnsiTheme="minorEastAsia"/>
          </w:rPr>
          <w:fldChar w:fldCharType="separate"/>
        </w:r>
        <w:r w:rsidR="00DB3ACC" w:rsidRPr="002437F1">
          <w:rPr>
            <w:rFonts w:asciiTheme="minorEastAsia" w:eastAsiaTheme="minorEastAsia" w:hAnsiTheme="minorEastAsia"/>
          </w:rPr>
          <w:t>26</w:t>
        </w:r>
        <w:r w:rsidRPr="002437F1">
          <w:rPr>
            <w:rFonts w:asciiTheme="minorEastAsia" w:eastAsiaTheme="minorEastAsia" w:hAnsiTheme="minorEastAsia"/>
          </w:rPr>
          <w:fldChar w:fldCharType="end"/>
        </w:r>
      </w:hyperlink>
    </w:p>
    <w:p w:rsidR="004259C9" w:rsidRDefault="005A609F" w:rsidP="002437F1">
      <w:pPr>
        <w:pStyle w:val="10"/>
        <w:tabs>
          <w:tab w:val="right" w:leader="dot" w:pos="8674"/>
        </w:tabs>
        <w:spacing w:line="700" w:lineRule="exact"/>
        <w:jc w:val="center"/>
        <w:rPr>
          <w:sz w:val="30"/>
          <w:szCs w:val="30"/>
        </w:rPr>
      </w:pPr>
      <w:hyperlink w:anchor="_Toc19412" w:history="1">
        <w:r w:rsidR="00DB3ACC" w:rsidRPr="002437F1">
          <w:rPr>
            <w:rFonts w:asciiTheme="minorEastAsia" w:eastAsiaTheme="minorEastAsia" w:hAnsiTheme="minorEastAsia" w:hint="eastAsia"/>
            <w:kern w:val="2"/>
          </w:rPr>
          <w:t>十、附录</w:t>
        </w:r>
        <w:r w:rsidR="00DB3ACC" w:rsidRPr="002437F1">
          <w:rPr>
            <w:rFonts w:asciiTheme="minorEastAsia" w:eastAsiaTheme="minorEastAsia" w:hAnsiTheme="minorEastAsia"/>
          </w:rPr>
          <w:tab/>
        </w:r>
        <w:r w:rsidRPr="002437F1">
          <w:rPr>
            <w:rFonts w:asciiTheme="minorEastAsia" w:eastAsiaTheme="minorEastAsia" w:hAnsiTheme="minorEastAsia"/>
          </w:rPr>
          <w:fldChar w:fldCharType="begin"/>
        </w:r>
        <w:r w:rsidR="00DB3ACC" w:rsidRPr="002437F1">
          <w:rPr>
            <w:rFonts w:asciiTheme="minorEastAsia" w:eastAsiaTheme="minorEastAsia" w:hAnsiTheme="minorEastAsia"/>
          </w:rPr>
          <w:instrText xml:space="preserve"> PAGEREF _Toc19412 </w:instrText>
        </w:r>
        <w:r w:rsidRPr="002437F1">
          <w:rPr>
            <w:rFonts w:asciiTheme="minorEastAsia" w:eastAsiaTheme="minorEastAsia" w:hAnsiTheme="minorEastAsia"/>
          </w:rPr>
          <w:fldChar w:fldCharType="separate"/>
        </w:r>
        <w:r w:rsidR="00DB3ACC" w:rsidRPr="002437F1">
          <w:rPr>
            <w:rFonts w:asciiTheme="minorEastAsia" w:eastAsiaTheme="minorEastAsia" w:hAnsiTheme="minorEastAsia"/>
          </w:rPr>
          <w:t>27</w:t>
        </w:r>
        <w:r w:rsidRPr="002437F1">
          <w:rPr>
            <w:rFonts w:asciiTheme="minorEastAsia" w:eastAsiaTheme="minorEastAsia" w:hAnsiTheme="minorEastAsia"/>
          </w:rPr>
          <w:fldChar w:fldCharType="end"/>
        </w:r>
      </w:hyperlink>
    </w:p>
    <w:p w:rsidR="004259C9" w:rsidRDefault="005A609F">
      <w:pPr>
        <w:pStyle w:val="10"/>
        <w:tabs>
          <w:tab w:val="right" w:leader="dot" w:pos="8664"/>
        </w:tabs>
        <w:spacing w:line="360" w:lineRule="auto"/>
        <w:jc w:val="both"/>
        <w:rPr>
          <w:rFonts w:ascii="宋体"/>
          <w:b/>
          <w:sz w:val="48"/>
          <w:szCs w:val="48"/>
        </w:rPr>
      </w:pPr>
      <w:r>
        <w:rPr>
          <w:rFonts w:ascii="宋体" w:hAnsi="宋体"/>
          <w:sz w:val="30"/>
          <w:szCs w:val="30"/>
        </w:rPr>
        <w:fldChar w:fldCharType="end"/>
      </w:r>
    </w:p>
    <w:p w:rsidR="004259C9" w:rsidRDefault="004259C9">
      <w:pPr>
        <w:spacing w:line="360" w:lineRule="auto"/>
        <w:jc w:val="center"/>
        <w:rPr>
          <w:rFonts w:ascii="宋体"/>
          <w:b/>
          <w:sz w:val="44"/>
        </w:rPr>
      </w:pPr>
    </w:p>
    <w:p w:rsidR="004259C9" w:rsidRDefault="004259C9">
      <w:pPr>
        <w:spacing w:line="360" w:lineRule="auto"/>
        <w:jc w:val="center"/>
        <w:rPr>
          <w:rFonts w:ascii="宋体"/>
          <w:b/>
          <w:sz w:val="44"/>
        </w:rPr>
      </w:pPr>
    </w:p>
    <w:p w:rsidR="004259C9" w:rsidRDefault="004259C9">
      <w:pPr>
        <w:spacing w:line="360" w:lineRule="auto"/>
        <w:jc w:val="center"/>
        <w:rPr>
          <w:rFonts w:ascii="宋体"/>
          <w:b/>
          <w:sz w:val="44"/>
        </w:rPr>
        <w:sectPr w:rsidR="004259C9" w:rsidSect="002437F1">
          <w:headerReference w:type="default" r:id="rId10"/>
          <w:footerReference w:type="even" r:id="rId11"/>
          <w:footerReference w:type="default" r:id="rId12"/>
          <w:pgSz w:w="11906" w:h="16838"/>
          <w:pgMar w:top="1247" w:right="1418" w:bottom="1247" w:left="1247" w:header="851" w:footer="992" w:gutter="0"/>
          <w:pgNumType w:start="1"/>
          <w:cols w:space="720"/>
          <w:docGrid w:linePitch="312"/>
        </w:sectPr>
      </w:pPr>
    </w:p>
    <w:p w:rsidR="004259C9" w:rsidRDefault="00DB3ACC" w:rsidP="00523D17">
      <w:pPr>
        <w:pStyle w:val="12"/>
        <w:widowControl w:val="0"/>
        <w:spacing w:beforeLines="50" w:afterLines="50" w:line="240" w:lineRule="auto"/>
        <w:jc w:val="both"/>
        <w:rPr>
          <w:sz w:val="32"/>
          <w:szCs w:val="32"/>
        </w:rPr>
      </w:pPr>
      <w:bookmarkStart w:id="0" w:name="_Toc421614392"/>
      <w:bookmarkStart w:id="1" w:name="_Toc1939"/>
      <w:bookmarkStart w:id="2" w:name="_Toc244531889"/>
      <w:r>
        <w:rPr>
          <w:rFonts w:hint="eastAsia"/>
          <w:sz w:val="32"/>
          <w:szCs w:val="32"/>
        </w:rPr>
        <w:lastRenderedPageBreak/>
        <w:t>一、专业名称</w:t>
      </w:r>
      <w:bookmarkEnd w:id="0"/>
      <w:r>
        <w:rPr>
          <w:rFonts w:hint="eastAsia"/>
          <w:sz w:val="32"/>
          <w:szCs w:val="32"/>
        </w:rPr>
        <w:t>及代码</w:t>
      </w:r>
      <w:bookmarkEnd w:id="1"/>
    </w:p>
    <w:p w:rsidR="004259C9" w:rsidRDefault="00DB3ACC">
      <w:pPr>
        <w:snapToGrid w:val="0"/>
        <w:spacing w:line="288" w:lineRule="auto"/>
        <w:ind w:firstLineChars="200" w:firstLine="420"/>
        <w:jc w:val="both"/>
        <w:rPr>
          <w:b/>
          <w:bCs/>
          <w:sz w:val="21"/>
          <w:szCs w:val="21"/>
        </w:rPr>
      </w:pPr>
      <w:r>
        <w:rPr>
          <w:rFonts w:hint="eastAsia"/>
          <w:sz w:val="21"/>
          <w:szCs w:val="21"/>
        </w:rPr>
        <w:t>汽车车身维修技术（专业代码：</w:t>
      </w:r>
      <w:r>
        <w:rPr>
          <w:rFonts w:hint="eastAsia"/>
          <w:sz w:val="21"/>
          <w:szCs w:val="21"/>
        </w:rPr>
        <w:t>6</w:t>
      </w:r>
      <w:r>
        <w:rPr>
          <w:sz w:val="21"/>
          <w:szCs w:val="21"/>
        </w:rPr>
        <w:t>00210</w:t>
      </w:r>
      <w:r>
        <w:rPr>
          <w:rFonts w:hint="eastAsia"/>
          <w:sz w:val="21"/>
          <w:szCs w:val="21"/>
        </w:rPr>
        <w:t>）。</w:t>
      </w:r>
    </w:p>
    <w:p w:rsidR="004259C9" w:rsidRDefault="00DB3ACC" w:rsidP="00523D17">
      <w:pPr>
        <w:pStyle w:val="12"/>
        <w:widowControl w:val="0"/>
        <w:spacing w:beforeLines="50" w:afterLines="50" w:line="240" w:lineRule="auto"/>
        <w:jc w:val="both"/>
        <w:rPr>
          <w:sz w:val="32"/>
          <w:szCs w:val="32"/>
        </w:rPr>
      </w:pPr>
      <w:bookmarkStart w:id="3" w:name="_Toc5022"/>
      <w:bookmarkStart w:id="4" w:name="_Toc421614393"/>
      <w:r>
        <w:rPr>
          <w:rFonts w:hint="eastAsia"/>
          <w:sz w:val="32"/>
          <w:szCs w:val="32"/>
        </w:rPr>
        <w:t>二、入学要求</w:t>
      </w:r>
      <w:bookmarkEnd w:id="3"/>
    </w:p>
    <w:p w:rsidR="004259C9" w:rsidRDefault="00DB3ACC">
      <w:pPr>
        <w:snapToGrid w:val="0"/>
        <w:spacing w:line="288" w:lineRule="auto"/>
        <w:ind w:firstLineChars="200" w:firstLine="420"/>
        <w:jc w:val="both"/>
        <w:rPr>
          <w:sz w:val="21"/>
          <w:szCs w:val="21"/>
        </w:rPr>
      </w:pPr>
      <w:r>
        <w:rPr>
          <w:rFonts w:hint="eastAsia"/>
          <w:sz w:val="21"/>
          <w:szCs w:val="21"/>
        </w:rPr>
        <w:t>高中阶段教育毕业生或具有同等学力者。</w:t>
      </w:r>
    </w:p>
    <w:p w:rsidR="004259C9" w:rsidRDefault="00DB3ACC" w:rsidP="00523D17">
      <w:pPr>
        <w:pStyle w:val="12"/>
        <w:widowControl w:val="0"/>
        <w:spacing w:beforeLines="50" w:afterLines="50" w:line="240" w:lineRule="auto"/>
        <w:jc w:val="both"/>
        <w:rPr>
          <w:sz w:val="32"/>
          <w:szCs w:val="32"/>
        </w:rPr>
      </w:pPr>
      <w:bookmarkStart w:id="5" w:name="_Toc3571"/>
      <w:r>
        <w:rPr>
          <w:rFonts w:hint="eastAsia"/>
          <w:sz w:val="32"/>
          <w:szCs w:val="32"/>
        </w:rPr>
        <w:t>三、修业年限</w:t>
      </w:r>
      <w:bookmarkEnd w:id="5"/>
    </w:p>
    <w:p w:rsidR="004259C9" w:rsidRDefault="00DB3ACC">
      <w:pPr>
        <w:snapToGrid w:val="0"/>
        <w:spacing w:line="288" w:lineRule="auto"/>
        <w:ind w:firstLineChars="200" w:firstLine="420"/>
        <w:jc w:val="both"/>
        <w:rPr>
          <w:sz w:val="21"/>
          <w:szCs w:val="21"/>
        </w:rPr>
      </w:pPr>
      <w:r>
        <w:rPr>
          <w:rFonts w:hint="eastAsia"/>
          <w:sz w:val="21"/>
          <w:szCs w:val="21"/>
        </w:rPr>
        <w:t>修业年限</w:t>
      </w:r>
      <w:r>
        <w:rPr>
          <w:rFonts w:hint="eastAsia"/>
          <w:sz w:val="21"/>
          <w:szCs w:val="21"/>
        </w:rPr>
        <w:t>3</w:t>
      </w:r>
      <w:r>
        <w:rPr>
          <w:rFonts w:hint="eastAsia"/>
          <w:sz w:val="21"/>
          <w:szCs w:val="21"/>
        </w:rPr>
        <w:t>年。</w:t>
      </w:r>
    </w:p>
    <w:p w:rsidR="004259C9" w:rsidRDefault="00DB3ACC" w:rsidP="00523D17">
      <w:pPr>
        <w:pStyle w:val="12"/>
        <w:widowControl w:val="0"/>
        <w:spacing w:beforeLines="50" w:afterLines="50" w:line="240" w:lineRule="auto"/>
        <w:jc w:val="both"/>
        <w:rPr>
          <w:sz w:val="32"/>
          <w:szCs w:val="32"/>
        </w:rPr>
      </w:pPr>
      <w:bookmarkStart w:id="6" w:name="_Toc19078"/>
      <w:r>
        <w:rPr>
          <w:rFonts w:hint="eastAsia"/>
          <w:sz w:val="32"/>
          <w:szCs w:val="32"/>
        </w:rPr>
        <w:t>四、职业面向</w:t>
      </w:r>
      <w:bookmarkEnd w:id="6"/>
    </w:p>
    <w:p w:rsidR="004259C9" w:rsidRDefault="00DB3ACC">
      <w:pPr>
        <w:pStyle w:val="20"/>
        <w:spacing w:line="288" w:lineRule="auto"/>
        <w:ind w:firstLineChars="200" w:firstLine="420"/>
        <w:rPr>
          <w:bCs/>
          <w:sz w:val="21"/>
          <w:szCs w:val="21"/>
        </w:rPr>
      </w:pPr>
      <w:r>
        <w:rPr>
          <w:rFonts w:hint="eastAsia"/>
          <w:bCs/>
          <w:sz w:val="21"/>
          <w:szCs w:val="21"/>
        </w:rPr>
        <w:t>本专业主要面向汽车生产、制造及维修行业从事汽车车身维修、汽车涂装、汽车美容装饰与翻新等相关岗位及职业领域。</w:t>
      </w:r>
    </w:p>
    <w:p w:rsidR="004259C9" w:rsidRDefault="00DB3ACC" w:rsidP="00523D17">
      <w:pPr>
        <w:pStyle w:val="12"/>
        <w:widowControl w:val="0"/>
        <w:spacing w:beforeLines="50" w:afterLines="50" w:line="240" w:lineRule="auto"/>
        <w:jc w:val="both"/>
        <w:rPr>
          <w:sz w:val="32"/>
          <w:szCs w:val="32"/>
        </w:rPr>
      </w:pPr>
      <w:bookmarkStart w:id="7" w:name="_Toc15690"/>
      <w:bookmarkEnd w:id="4"/>
      <w:r>
        <w:rPr>
          <w:rFonts w:hint="eastAsia"/>
          <w:sz w:val="32"/>
          <w:szCs w:val="32"/>
        </w:rPr>
        <w:t>五、培养目标与培养规格</w:t>
      </w:r>
      <w:bookmarkEnd w:id="7"/>
    </w:p>
    <w:p w:rsidR="004259C9" w:rsidRDefault="00DB3ACC" w:rsidP="00523D17">
      <w:pPr>
        <w:snapToGrid w:val="0"/>
        <w:spacing w:beforeLines="50" w:afterLines="50"/>
        <w:rPr>
          <w:rFonts w:ascii="宋体" w:hAnsi="宋体"/>
          <w:b/>
          <w:sz w:val="28"/>
          <w:szCs w:val="28"/>
        </w:rPr>
      </w:pPr>
      <w:r>
        <w:rPr>
          <w:rFonts w:ascii="宋体" w:hAnsi="宋体" w:hint="eastAsia"/>
          <w:b/>
          <w:sz w:val="28"/>
          <w:szCs w:val="28"/>
        </w:rPr>
        <w:t>（一）培养目标</w:t>
      </w:r>
    </w:p>
    <w:p w:rsidR="004259C9" w:rsidRDefault="00DB3ACC" w:rsidP="00523D17">
      <w:pPr>
        <w:widowControl w:val="0"/>
        <w:spacing w:beforeLines="50" w:afterLines="50"/>
        <w:ind w:firstLineChars="200" w:firstLine="422"/>
        <w:rPr>
          <w:rFonts w:ascii="宋体" w:hAnsi="宋体"/>
          <w:b/>
          <w:kern w:val="2"/>
          <w:sz w:val="21"/>
          <w:szCs w:val="21"/>
        </w:rPr>
      </w:pPr>
      <w:bookmarkStart w:id="8" w:name="_Toc420349690"/>
      <w:r>
        <w:rPr>
          <w:rFonts w:ascii="宋体" w:hAnsi="宋体" w:hint="eastAsia"/>
          <w:b/>
          <w:kern w:val="2"/>
          <w:sz w:val="21"/>
          <w:szCs w:val="21"/>
        </w:rPr>
        <w:t>1.</w:t>
      </w:r>
      <w:bookmarkEnd w:id="8"/>
      <w:r>
        <w:rPr>
          <w:rFonts w:ascii="宋体" w:hAnsi="宋体" w:hint="eastAsia"/>
          <w:b/>
          <w:kern w:val="2"/>
          <w:sz w:val="21"/>
          <w:szCs w:val="21"/>
        </w:rPr>
        <w:t>培养目标</w:t>
      </w:r>
    </w:p>
    <w:p w:rsidR="004259C9" w:rsidRDefault="00DB3ACC">
      <w:pPr>
        <w:pStyle w:val="20"/>
        <w:spacing w:line="288" w:lineRule="auto"/>
        <w:ind w:firstLineChars="200" w:firstLine="420"/>
        <w:rPr>
          <w:bCs/>
          <w:sz w:val="21"/>
          <w:szCs w:val="21"/>
        </w:rPr>
      </w:pPr>
      <w:r>
        <w:rPr>
          <w:rFonts w:hint="eastAsia"/>
          <w:bCs/>
          <w:sz w:val="21"/>
          <w:szCs w:val="21"/>
        </w:rPr>
        <w:t>本专业培养汽车售后服务、汽车制造、汽车研发所需要的，熟练掌握汽车车身维修、制造、钣金成型技术，</w:t>
      </w:r>
      <w:r>
        <w:rPr>
          <w:rFonts w:ascii="Times New Roman" w:hint="eastAsia"/>
          <w:kern w:val="2"/>
          <w:sz w:val="21"/>
        </w:rPr>
        <w:t>懂专业管理知识的，具有综合职业能力的</w:t>
      </w:r>
      <w:r>
        <w:rPr>
          <w:rFonts w:hint="eastAsia"/>
          <w:bCs/>
          <w:sz w:val="21"/>
          <w:szCs w:val="21"/>
        </w:rPr>
        <w:t>高素质技术技能人才；通过打磨和锤炼，培养成为行业工匠。</w:t>
      </w:r>
    </w:p>
    <w:p w:rsidR="004259C9" w:rsidRDefault="00DB3ACC" w:rsidP="00523D17">
      <w:pPr>
        <w:widowControl w:val="0"/>
        <w:spacing w:beforeLines="50" w:afterLines="50"/>
        <w:ind w:firstLineChars="200" w:firstLine="422"/>
        <w:rPr>
          <w:rFonts w:ascii="宋体" w:hAnsi="宋体"/>
          <w:b/>
          <w:kern w:val="2"/>
          <w:sz w:val="21"/>
          <w:szCs w:val="21"/>
        </w:rPr>
      </w:pPr>
      <w:bookmarkStart w:id="9" w:name="_Toc387317804"/>
      <w:bookmarkStart w:id="10" w:name="_Toc387317754"/>
      <w:r>
        <w:rPr>
          <w:rFonts w:ascii="宋体" w:hAnsi="宋体" w:hint="eastAsia"/>
          <w:b/>
          <w:kern w:val="2"/>
          <w:sz w:val="21"/>
          <w:szCs w:val="21"/>
        </w:rPr>
        <w:t>2.素养目标</w:t>
      </w:r>
      <w:bookmarkEnd w:id="9"/>
      <w:bookmarkEnd w:id="10"/>
    </w:p>
    <w:p w:rsidR="004259C9" w:rsidRDefault="00DB3ACC">
      <w:pPr>
        <w:pStyle w:val="20"/>
        <w:spacing w:line="288" w:lineRule="auto"/>
        <w:ind w:firstLineChars="200" w:firstLine="420"/>
        <w:rPr>
          <w:bCs/>
          <w:sz w:val="21"/>
          <w:szCs w:val="21"/>
        </w:rPr>
      </w:pPr>
      <w:r>
        <w:rPr>
          <w:rFonts w:hint="eastAsia"/>
          <w:bCs/>
          <w:sz w:val="21"/>
          <w:szCs w:val="21"/>
        </w:rPr>
        <w:t>把学生培养成为思想政治素质过硬，道德情操高尚，身心素质健全，并具有良好的适应企业或行业要求的具有崇高职业理想、职业道德、人文素质、团队合作精神、创新精神和创业能力的高素养职业人才。</w:t>
      </w:r>
    </w:p>
    <w:p w:rsidR="004259C9" w:rsidRDefault="00DB3ACC" w:rsidP="00523D17">
      <w:pPr>
        <w:widowControl w:val="0"/>
        <w:spacing w:beforeLines="50" w:afterLines="50"/>
        <w:ind w:firstLineChars="200" w:firstLine="422"/>
        <w:rPr>
          <w:rFonts w:ascii="宋体" w:hAnsi="宋体"/>
          <w:b/>
          <w:kern w:val="2"/>
          <w:sz w:val="21"/>
          <w:szCs w:val="21"/>
        </w:rPr>
      </w:pPr>
      <w:r>
        <w:rPr>
          <w:rFonts w:ascii="宋体" w:hAnsi="宋体" w:hint="eastAsia"/>
          <w:b/>
          <w:kern w:val="2"/>
          <w:sz w:val="21"/>
          <w:szCs w:val="21"/>
        </w:rPr>
        <w:t>3.就业目标</w:t>
      </w:r>
    </w:p>
    <w:p w:rsidR="004259C9" w:rsidRDefault="00DB3ACC">
      <w:pPr>
        <w:pStyle w:val="20"/>
        <w:spacing w:line="288" w:lineRule="auto"/>
        <w:ind w:firstLineChars="200" w:firstLine="420"/>
        <w:rPr>
          <w:bCs/>
          <w:sz w:val="21"/>
          <w:szCs w:val="21"/>
        </w:rPr>
      </w:pPr>
      <w:r>
        <w:rPr>
          <w:rFonts w:hint="eastAsia"/>
          <w:bCs/>
          <w:sz w:val="21"/>
          <w:szCs w:val="21"/>
        </w:rPr>
        <w:t>（1）汽车维修企业的钣金工、油漆工和美容翻新工。</w:t>
      </w:r>
    </w:p>
    <w:p w:rsidR="004259C9" w:rsidRDefault="00DB3ACC">
      <w:pPr>
        <w:pStyle w:val="20"/>
        <w:spacing w:line="288" w:lineRule="auto"/>
        <w:ind w:firstLineChars="200" w:firstLine="420"/>
        <w:rPr>
          <w:bCs/>
          <w:sz w:val="21"/>
          <w:szCs w:val="21"/>
        </w:rPr>
      </w:pPr>
      <w:r>
        <w:rPr>
          <w:rFonts w:hint="eastAsia"/>
          <w:bCs/>
          <w:sz w:val="21"/>
          <w:szCs w:val="21"/>
        </w:rPr>
        <w:t>（</w:t>
      </w:r>
      <w:r>
        <w:rPr>
          <w:bCs/>
          <w:sz w:val="21"/>
          <w:szCs w:val="21"/>
        </w:rPr>
        <w:t>2</w:t>
      </w:r>
      <w:r>
        <w:rPr>
          <w:rFonts w:hint="eastAsia"/>
          <w:bCs/>
          <w:sz w:val="21"/>
          <w:szCs w:val="21"/>
        </w:rPr>
        <w:t>）汽车制造企业的车身返修工段修磨工、涂装车间喷涂工，或试制、改装企业的车身钣金件制造工。</w:t>
      </w:r>
    </w:p>
    <w:p w:rsidR="004259C9" w:rsidRDefault="00DB3ACC">
      <w:pPr>
        <w:pStyle w:val="20"/>
        <w:spacing w:line="288" w:lineRule="auto"/>
        <w:ind w:firstLineChars="200" w:firstLine="420"/>
        <w:rPr>
          <w:bCs/>
          <w:sz w:val="21"/>
          <w:szCs w:val="21"/>
        </w:rPr>
      </w:pPr>
      <w:r>
        <w:rPr>
          <w:rFonts w:hint="eastAsia"/>
          <w:bCs/>
          <w:sz w:val="21"/>
          <w:szCs w:val="21"/>
        </w:rPr>
        <w:t>（</w:t>
      </w:r>
      <w:r>
        <w:rPr>
          <w:bCs/>
          <w:sz w:val="21"/>
          <w:szCs w:val="21"/>
        </w:rPr>
        <w:t>3</w:t>
      </w:r>
      <w:r>
        <w:rPr>
          <w:rFonts w:hint="eastAsia"/>
          <w:bCs/>
          <w:sz w:val="21"/>
          <w:szCs w:val="21"/>
        </w:rPr>
        <w:t>）保险公司汽车碰撞定损与理赔员。</w:t>
      </w:r>
    </w:p>
    <w:p w:rsidR="004259C9" w:rsidRDefault="00DB3ACC">
      <w:pPr>
        <w:pStyle w:val="20"/>
        <w:spacing w:line="288" w:lineRule="auto"/>
        <w:ind w:firstLineChars="200" w:firstLine="420"/>
        <w:rPr>
          <w:bCs/>
          <w:sz w:val="21"/>
          <w:szCs w:val="21"/>
        </w:rPr>
      </w:pPr>
      <w:r>
        <w:rPr>
          <w:rFonts w:hint="eastAsia"/>
          <w:bCs/>
          <w:sz w:val="21"/>
          <w:szCs w:val="21"/>
        </w:rPr>
        <w:t>（4）汽车车身维修设备企业培训协调员、培训助理。</w:t>
      </w:r>
    </w:p>
    <w:p w:rsidR="004259C9" w:rsidRDefault="00DB3ACC" w:rsidP="00523D17">
      <w:pPr>
        <w:widowControl w:val="0"/>
        <w:spacing w:beforeLines="50" w:afterLines="50"/>
        <w:ind w:firstLineChars="200" w:firstLine="422"/>
        <w:rPr>
          <w:rFonts w:ascii="宋体" w:hAnsi="宋体"/>
          <w:b/>
          <w:kern w:val="2"/>
          <w:sz w:val="21"/>
          <w:szCs w:val="21"/>
        </w:rPr>
      </w:pPr>
      <w:r>
        <w:rPr>
          <w:rFonts w:ascii="宋体" w:hAnsi="宋体" w:hint="eastAsia"/>
          <w:b/>
          <w:kern w:val="2"/>
          <w:sz w:val="21"/>
          <w:szCs w:val="21"/>
        </w:rPr>
        <w:t>4.发展目标</w:t>
      </w:r>
    </w:p>
    <w:p w:rsidR="004259C9" w:rsidRDefault="00DB3ACC">
      <w:pPr>
        <w:pStyle w:val="20"/>
        <w:spacing w:line="288" w:lineRule="auto"/>
        <w:ind w:firstLineChars="200" w:firstLine="420"/>
        <w:rPr>
          <w:bCs/>
          <w:sz w:val="21"/>
          <w:szCs w:val="21"/>
        </w:rPr>
      </w:pPr>
      <w:r>
        <w:rPr>
          <w:rFonts w:hint="eastAsia"/>
          <w:bCs/>
          <w:sz w:val="21"/>
          <w:szCs w:val="21"/>
        </w:rPr>
        <w:t>（1）汽车维修企业培训员、高级钣金技师、油漆技师、汽车美容师、服务顾问等。</w:t>
      </w:r>
    </w:p>
    <w:p w:rsidR="004259C9" w:rsidRDefault="00DB3ACC">
      <w:pPr>
        <w:pStyle w:val="20"/>
        <w:spacing w:line="288" w:lineRule="auto"/>
        <w:ind w:firstLineChars="200" w:firstLine="420"/>
        <w:rPr>
          <w:bCs/>
          <w:sz w:val="21"/>
          <w:szCs w:val="21"/>
        </w:rPr>
      </w:pPr>
      <w:r>
        <w:rPr>
          <w:rFonts w:hint="eastAsia"/>
          <w:bCs/>
          <w:sz w:val="21"/>
          <w:szCs w:val="21"/>
        </w:rPr>
        <w:t>（2）保险公司的高级定损员、高级理赔员。</w:t>
      </w:r>
    </w:p>
    <w:p w:rsidR="004259C9" w:rsidRDefault="00DB3ACC">
      <w:pPr>
        <w:pStyle w:val="20"/>
        <w:spacing w:line="288" w:lineRule="auto"/>
        <w:ind w:firstLineChars="200" w:firstLine="420"/>
        <w:rPr>
          <w:rFonts w:hAnsi="宋体" w:cs="宋体"/>
        </w:rPr>
      </w:pPr>
      <w:r>
        <w:rPr>
          <w:rFonts w:hint="eastAsia"/>
          <w:bCs/>
          <w:sz w:val="21"/>
          <w:szCs w:val="21"/>
        </w:rPr>
        <w:t>（3）汽车制造企业焊装车间、涂装车间、试制车间的技术员、工程师。</w:t>
      </w:r>
    </w:p>
    <w:p w:rsidR="004259C9" w:rsidRDefault="00DB3ACC" w:rsidP="00523D17">
      <w:pPr>
        <w:widowControl w:val="0"/>
        <w:spacing w:beforeLines="50" w:afterLines="50"/>
        <w:ind w:firstLineChars="200" w:firstLine="422"/>
        <w:rPr>
          <w:rFonts w:ascii="宋体" w:hAnsi="宋体"/>
          <w:b/>
          <w:kern w:val="2"/>
          <w:sz w:val="21"/>
          <w:szCs w:val="21"/>
        </w:rPr>
      </w:pPr>
      <w:bookmarkStart w:id="11" w:name="_Toc387317807"/>
      <w:r>
        <w:rPr>
          <w:rFonts w:ascii="宋体" w:hAnsi="宋体" w:hint="eastAsia"/>
          <w:b/>
          <w:kern w:val="2"/>
          <w:sz w:val="21"/>
          <w:szCs w:val="21"/>
        </w:rPr>
        <w:t>5.“1</w:t>
      </w:r>
      <w:r>
        <w:rPr>
          <w:rFonts w:ascii="宋体" w:hAnsi="宋体"/>
          <w:b/>
          <w:kern w:val="2"/>
          <w:sz w:val="21"/>
          <w:szCs w:val="21"/>
        </w:rPr>
        <w:t>+X</w:t>
      </w:r>
      <w:r>
        <w:rPr>
          <w:rFonts w:ascii="宋体" w:hAnsi="宋体" w:hint="eastAsia"/>
          <w:b/>
          <w:kern w:val="2"/>
          <w:sz w:val="21"/>
          <w:szCs w:val="21"/>
        </w:rPr>
        <w:t>”证书目标</w:t>
      </w:r>
    </w:p>
    <w:p w:rsidR="004259C9" w:rsidRDefault="00DB3ACC">
      <w:pPr>
        <w:pStyle w:val="20"/>
        <w:spacing w:line="288" w:lineRule="auto"/>
        <w:ind w:firstLineChars="200" w:firstLine="420"/>
        <w:rPr>
          <w:bCs/>
          <w:sz w:val="21"/>
          <w:szCs w:val="21"/>
        </w:rPr>
      </w:pPr>
      <w:r>
        <w:rPr>
          <w:rFonts w:hint="eastAsia"/>
          <w:bCs/>
          <w:sz w:val="21"/>
          <w:szCs w:val="21"/>
        </w:rPr>
        <w:t>（1）获得大学专科毕业证书。</w:t>
      </w:r>
    </w:p>
    <w:p w:rsidR="004259C9" w:rsidRDefault="00DB3ACC">
      <w:pPr>
        <w:pStyle w:val="20"/>
        <w:spacing w:line="288" w:lineRule="auto"/>
        <w:ind w:firstLineChars="200" w:firstLine="420"/>
        <w:rPr>
          <w:bCs/>
          <w:sz w:val="21"/>
          <w:szCs w:val="21"/>
        </w:rPr>
      </w:pPr>
      <w:r>
        <w:rPr>
          <w:rFonts w:hint="eastAsia"/>
          <w:bCs/>
          <w:sz w:val="21"/>
          <w:szCs w:val="21"/>
        </w:rPr>
        <w:t>（2）获得汽车修理工职业资格证书</w:t>
      </w:r>
      <w:bookmarkEnd w:id="11"/>
      <w:r>
        <w:rPr>
          <w:rFonts w:hint="eastAsia"/>
          <w:bCs/>
          <w:sz w:val="21"/>
          <w:szCs w:val="21"/>
        </w:rPr>
        <w:t>。</w:t>
      </w:r>
    </w:p>
    <w:p w:rsidR="004259C9" w:rsidRDefault="00DB3ACC" w:rsidP="00523D17">
      <w:pPr>
        <w:snapToGrid w:val="0"/>
        <w:spacing w:beforeLines="50" w:afterLines="50"/>
        <w:rPr>
          <w:rFonts w:ascii="宋体" w:hAnsi="宋体"/>
          <w:b/>
          <w:sz w:val="28"/>
          <w:szCs w:val="28"/>
        </w:rPr>
      </w:pPr>
      <w:r>
        <w:rPr>
          <w:rFonts w:ascii="宋体" w:hAnsi="宋体" w:hint="eastAsia"/>
          <w:b/>
          <w:sz w:val="28"/>
          <w:szCs w:val="28"/>
        </w:rPr>
        <w:t>（二）培养规格</w:t>
      </w:r>
    </w:p>
    <w:p w:rsidR="004259C9" w:rsidRDefault="00DB3ACC">
      <w:pPr>
        <w:pStyle w:val="20"/>
        <w:spacing w:line="288" w:lineRule="auto"/>
        <w:ind w:firstLineChars="200" w:firstLine="420"/>
        <w:rPr>
          <w:bCs/>
          <w:sz w:val="21"/>
          <w:szCs w:val="21"/>
        </w:rPr>
      </w:pPr>
      <w:r>
        <w:rPr>
          <w:rFonts w:hint="eastAsia"/>
          <w:bCs/>
          <w:sz w:val="21"/>
          <w:szCs w:val="21"/>
        </w:rPr>
        <w:t>本专业培养从事车身维修、涂装、美容装饰等行业的高素质技术技能的大专学历人才。</w:t>
      </w:r>
    </w:p>
    <w:p w:rsidR="004259C9" w:rsidRDefault="004259C9">
      <w:pPr>
        <w:snapToGrid w:val="0"/>
        <w:spacing w:line="288" w:lineRule="auto"/>
        <w:ind w:firstLineChars="200" w:firstLine="420"/>
        <w:jc w:val="both"/>
        <w:rPr>
          <w:rFonts w:ascii="宋体"/>
          <w:bCs/>
          <w:sz w:val="21"/>
          <w:szCs w:val="21"/>
        </w:rPr>
      </w:pPr>
    </w:p>
    <w:p w:rsidR="004259C9" w:rsidRDefault="004259C9">
      <w:pPr>
        <w:snapToGrid w:val="0"/>
        <w:spacing w:line="360" w:lineRule="auto"/>
        <w:rPr>
          <w:rFonts w:ascii="宋体"/>
          <w:bCs/>
          <w:sz w:val="21"/>
          <w:szCs w:val="21"/>
        </w:rPr>
        <w:sectPr w:rsidR="004259C9" w:rsidSect="002437F1">
          <w:footerReference w:type="default" r:id="rId13"/>
          <w:pgSz w:w="11906" w:h="16838"/>
          <w:pgMar w:top="1247" w:right="1418" w:bottom="1247" w:left="1247" w:header="851" w:footer="992" w:gutter="0"/>
          <w:pgNumType w:start="1"/>
          <w:cols w:space="720"/>
          <w:docGrid w:linePitch="312"/>
        </w:sectPr>
      </w:pPr>
    </w:p>
    <w:p w:rsidR="004259C9" w:rsidRDefault="00DB3ACC" w:rsidP="00523D17">
      <w:pPr>
        <w:pStyle w:val="12"/>
        <w:widowControl w:val="0"/>
        <w:spacing w:beforeLines="50" w:afterLines="50" w:line="240" w:lineRule="auto"/>
        <w:jc w:val="both"/>
        <w:rPr>
          <w:sz w:val="32"/>
          <w:szCs w:val="32"/>
        </w:rPr>
      </w:pPr>
      <w:bookmarkStart w:id="12" w:name="_Toc10743"/>
      <w:bookmarkStart w:id="13" w:name="_Toc365808495"/>
      <w:bookmarkStart w:id="14" w:name="_Toc365808496"/>
      <w:r>
        <w:rPr>
          <w:rFonts w:hint="eastAsia"/>
          <w:sz w:val="32"/>
          <w:szCs w:val="32"/>
        </w:rPr>
        <w:lastRenderedPageBreak/>
        <w:t>六、课程设置及要求</w:t>
      </w:r>
      <w:bookmarkEnd w:id="12"/>
    </w:p>
    <w:p w:rsidR="004259C9" w:rsidRDefault="00DB3ACC" w:rsidP="00523D17">
      <w:pPr>
        <w:widowControl w:val="0"/>
        <w:snapToGrid w:val="0"/>
        <w:spacing w:beforeLines="50" w:afterLines="50"/>
        <w:ind w:firstLineChars="200" w:firstLine="562"/>
        <w:rPr>
          <w:rFonts w:ascii="宋体" w:hAnsi="宋体"/>
          <w:b/>
          <w:kern w:val="2"/>
          <w:sz w:val="28"/>
          <w:szCs w:val="28"/>
        </w:rPr>
      </w:pPr>
      <w:r>
        <w:rPr>
          <w:rFonts w:ascii="宋体" w:hAnsi="宋体" w:hint="eastAsia"/>
          <w:b/>
          <w:kern w:val="2"/>
          <w:sz w:val="28"/>
          <w:szCs w:val="28"/>
        </w:rPr>
        <w:t>（一）公共基础课程</w:t>
      </w:r>
    </w:p>
    <w:p w:rsidR="004259C9" w:rsidRDefault="00DB3ACC" w:rsidP="002437F1">
      <w:pPr>
        <w:widowControl w:val="0"/>
        <w:ind w:firstLineChars="200" w:firstLine="562"/>
        <w:rPr>
          <w:rFonts w:ascii="Times New Roman" w:hAnsi="Times New Roman"/>
          <w:kern w:val="2"/>
          <w:sz w:val="21"/>
        </w:rPr>
      </w:pPr>
      <w:r>
        <w:rPr>
          <w:rFonts w:ascii="宋体" w:hAnsi="宋体" w:cs="宋体" w:hint="eastAsia"/>
          <w:b/>
          <w:bCs/>
          <w:kern w:val="2"/>
          <w:sz w:val="28"/>
          <w:szCs w:val="28"/>
        </w:rPr>
        <w:t>1</w:t>
      </w:r>
      <w:r>
        <w:rPr>
          <w:rFonts w:ascii="宋体" w:hAnsi="宋体" w:cs="宋体"/>
          <w:b/>
          <w:bCs/>
          <w:kern w:val="2"/>
          <w:sz w:val="28"/>
          <w:szCs w:val="28"/>
        </w:rPr>
        <w:t>.</w:t>
      </w:r>
      <w:r>
        <w:rPr>
          <w:rFonts w:ascii="宋体" w:hAnsi="宋体" w:cs="宋体" w:hint="eastAsia"/>
          <w:b/>
          <w:bCs/>
          <w:kern w:val="2"/>
          <w:sz w:val="28"/>
          <w:szCs w:val="28"/>
        </w:rPr>
        <w:t>入学教育</w:t>
      </w:r>
    </w:p>
    <w:p w:rsidR="004259C9" w:rsidRDefault="00DB3ACC" w:rsidP="002437F1">
      <w:pPr>
        <w:widowControl w:val="0"/>
        <w:spacing w:line="288" w:lineRule="auto"/>
        <w:ind w:firstLineChars="200" w:firstLine="420"/>
        <w:jc w:val="both"/>
        <w:textAlignment w:val="baseline"/>
        <w:rPr>
          <w:rFonts w:ascii="Times New Roman" w:hAnsi="宋体"/>
          <w:kern w:val="2"/>
          <w:sz w:val="21"/>
          <w:szCs w:val="21"/>
        </w:rPr>
      </w:pPr>
      <w:r>
        <w:rPr>
          <w:rFonts w:ascii="Times New Roman" w:hAnsi="宋体" w:hint="eastAsia"/>
          <w:kern w:val="2"/>
          <w:sz w:val="21"/>
          <w:szCs w:val="21"/>
        </w:rPr>
        <w:t>【课程类型】</w:t>
      </w:r>
    </w:p>
    <w:p w:rsidR="004259C9" w:rsidRDefault="00DB3ACC" w:rsidP="002437F1">
      <w:pPr>
        <w:widowControl w:val="0"/>
        <w:spacing w:line="288" w:lineRule="auto"/>
        <w:ind w:firstLineChars="200" w:firstLine="420"/>
        <w:jc w:val="both"/>
        <w:textAlignment w:val="baseline"/>
        <w:rPr>
          <w:rFonts w:ascii="Times New Roman" w:hAnsi="Times New Roman"/>
          <w:kern w:val="2"/>
          <w:sz w:val="21"/>
          <w:szCs w:val="21"/>
        </w:rPr>
      </w:pPr>
      <w:r>
        <w:rPr>
          <w:rFonts w:ascii="Times New Roman" w:hAnsi="宋体" w:hint="eastAsia"/>
          <w:kern w:val="2"/>
          <w:sz w:val="21"/>
          <w:szCs w:val="21"/>
        </w:rPr>
        <w:t>公共课，</w:t>
      </w:r>
      <w:r>
        <w:rPr>
          <w:rFonts w:ascii="Times New Roman" w:hAnsi="宋体"/>
          <w:kern w:val="2"/>
          <w:sz w:val="21"/>
          <w:szCs w:val="21"/>
        </w:rPr>
        <w:t>必修</w:t>
      </w:r>
      <w:r>
        <w:rPr>
          <w:rFonts w:ascii="Times New Roman" w:hAnsi="宋体" w:hint="eastAsia"/>
          <w:kern w:val="2"/>
          <w:sz w:val="21"/>
          <w:szCs w:val="21"/>
        </w:rPr>
        <w:t>。</w:t>
      </w:r>
    </w:p>
    <w:p w:rsidR="004259C9" w:rsidRDefault="00DB3ACC" w:rsidP="002437F1">
      <w:pPr>
        <w:widowControl w:val="0"/>
        <w:snapToGrid w:val="0"/>
        <w:spacing w:line="288" w:lineRule="auto"/>
        <w:ind w:firstLineChars="200" w:firstLine="420"/>
        <w:jc w:val="both"/>
        <w:rPr>
          <w:rFonts w:ascii="Times New Roman" w:hAnsi="宋体"/>
          <w:kern w:val="2"/>
          <w:sz w:val="21"/>
          <w:szCs w:val="21"/>
        </w:rPr>
      </w:pPr>
      <w:r>
        <w:rPr>
          <w:rFonts w:ascii="Times New Roman" w:hAnsi="宋体" w:hint="eastAsia"/>
          <w:kern w:val="2"/>
          <w:sz w:val="21"/>
          <w:szCs w:val="21"/>
        </w:rPr>
        <w:t>【课程目标】</w:t>
      </w:r>
    </w:p>
    <w:p w:rsidR="004259C9" w:rsidRDefault="00DB3ACC" w:rsidP="002437F1">
      <w:pPr>
        <w:widowControl w:val="0"/>
        <w:snapToGrid w:val="0"/>
        <w:spacing w:line="288" w:lineRule="auto"/>
        <w:ind w:firstLineChars="200" w:firstLine="420"/>
        <w:jc w:val="both"/>
        <w:rPr>
          <w:rFonts w:ascii="Times New Roman" w:hAnsi="宋体"/>
          <w:kern w:val="2"/>
          <w:sz w:val="21"/>
          <w:szCs w:val="21"/>
        </w:rPr>
      </w:pPr>
      <w:r>
        <w:rPr>
          <w:rFonts w:ascii="Times New Roman" w:hAnsi="Times New Roman" w:hint="eastAsia"/>
          <w:kern w:val="2"/>
          <w:sz w:val="21"/>
          <w:szCs w:val="21"/>
          <w:lang w:val="zh-CN"/>
        </w:rPr>
        <w:t>引导和帮助新生快速了解和适应大学生活，认识专业及其发展走向，认识自我和成长成才的途径，实现从高中生到大学生的转变，使学生养成良好的生活习惯，掌握包括肺结核等传染病的危害及预防措施。树立正确积极的人生观、价值观和世界观。</w:t>
      </w:r>
    </w:p>
    <w:p w:rsidR="004259C9" w:rsidRDefault="00DB3ACC" w:rsidP="002437F1">
      <w:pPr>
        <w:widowControl w:val="0"/>
        <w:snapToGrid w:val="0"/>
        <w:spacing w:line="288" w:lineRule="auto"/>
        <w:ind w:firstLineChars="200" w:firstLine="420"/>
        <w:jc w:val="both"/>
        <w:rPr>
          <w:rFonts w:ascii="Times New Roman" w:hAnsi="宋体"/>
          <w:kern w:val="2"/>
          <w:sz w:val="21"/>
          <w:szCs w:val="21"/>
        </w:rPr>
      </w:pPr>
      <w:r>
        <w:rPr>
          <w:rFonts w:ascii="Times New Roman" w:hAnsi="宋体" w:hint="eastAsia"/>
          <w:kern w:val="2"/>
          <w:sz w:val="21"/>
          <w:szCs w:val="21"/>
        </w:rPr>
        <w:t>【主要内容】</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安全教育、健康教育、学习引导教育、心理辅导教育、</w:t>
      </w:r>
      <w:r>
        <w:rPr>
          <w:rFonts w:ascii="Times New Roman" w:hAnsi="Times New Roman"/>
          <w:kern w:val="2"/>
          <w:sz w:val="21"/>
          <w:szCs w:val="21"/>
        </w:rPr>
        <w:t>5S</w:t>
      </w:r>
      <w:r>
        <w:rPr>
          <w:rFonts w:ascii="Times New Roman" w:hAnsi="Times New Roman" w:hint="eastAsia"/>
          <w:kern w:val="2"/>
          <w:sz w:val="21"/>
          <w:szCs w:val="21"/>
        </w:rPr>
        <w:t>管理、团队合作、新生体检等。</w:t>
      </w:r>
    </w:p>
    <w:p w:rsidR="004259C9" w:rsidRDefault="00DB3ACC" w:rsidP="002437F1">
      <w:pPr>
        <w:widowControl w:val="0"/>
        <w:snapToGrid w:val="0"/>
        <w:spacing w:line="288" w:lineRule="auto"/>
        <w:ind w:firstLineChars="200" w:firstLine="420"/>
        <w:jc w:val="both"/>
        <w:rPr>
          <w:rFonts w:ascii="Times New Roman" w:hAnsi="宋体"/>
          <w:kern w:val="2"/>
          <w:sz w:val="21"/>
          <w:szCs w:val="21"/>
        </w:rPr>
      </w:pPr>
      <w:r>
        <w:rPr>
          <w:rFonts w:ascii="Times New Roman" w:hAnsi="宋体" w:hint="eastAsia"/>
          <w:kern w:val="2"/>
          <w:sz w:val="21"/>
          <w:szCs w:val="21"/>
        </w:rPr>
        <w:t>【教学要求】</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提高学生安全意识和自我保护能力，防止不安全事件的发生；帮助学生建立公共卫生意识，向学生介绍常见传染病的预播方式，掌握预防保健的基本知识；从不同侧面对新生产生强烈的震撼，激发他们树立远大目标，努力学习，奋发进取；让学生学会自我调整、自我放松的方法，逐步克服心理障碍、培养他们良好的性格；学习企业</w:t>
      </w:r>
      <w:r>
        <w:rPr>
          <w:rFonts w:ascii="Times New Roman" w:hAnsi="Times New Roman"/>
          <w:kern w:val="2"/>
          <w:sz w:val="21"/>
          <w:szCs w:val="21"/>
        </w:rPr>
        <w:t>5S</w:t>
      </w:r>
      <w:r>
        <w:rPr>
          <w:rFonts w:ascii="Times New Roman" w:hAnsi="Times New Roman" w:hint="eastAsia"/>
          <w:kern w:val="2"/>
          <w:sz w:val="21"/>
          <w:szCs w:val="21"/>
        </w:rPr>
        <w:t>现场管理理念与方法；在团队合作中展现团队精神。</w:t>
      </w:r>
    </w:p>
    <w:p w:rsidR="004259C9" w:rsidRDefault="00DB3ACC" w:rsidP="002437F1">
      <w:pPr>
        <w:widowControl w:val="0"/>
        <w:snapToGrid w:val="0"/>
        <w:spacing w:line="288" w:lineRule="auto"/>
        <w:ind w:firstLineChars="200" w:firstLine="420"/>
        <w:jc w:val="both"/>
        <w:rPr>
          <w:rFonts w:ascii="Times New Roman" w:hAnsi="宋体"/>
          <w:kern w:val="2"/>
          <w:sz w:val="21"/>
          <w:szCs w:val="21"/>
        </w:rPr>
      </w:pPr>
      <w:r>
        <w:rPr>
          <w:rFonts w:ascii="Times New Roman" w:hAnsi="宋体" w:hint="eastAsia"/>
          <w:kern w:val="2"/>
          <w:sz w:val="21"/>
          <w:szCs w:val="21"/>
        </w:rPr>
        <w:t>【考核】</w:t>
      </w:r>
    </w:p>
    <w:p w:rsidR="004259C9" w:rsidRDefault="00DB3ACC" w:rsidP="002437F1">
      <w:pPr>
        <w:widowControl w:val="0"/>
        <w:snapToGrid w:val="0"/>
        <w:spacing w:line="288" w:lineRule="auto"/>
        <w:ind w:firstLineChars="200" w:firstLine="420"/>
        <w:jc w:val="both"/>
        <w:rPr>
          <w:rFonts w:ascii="Times New Roman" w:hAnsi="宋体"/>
          <w:kern w:val="2"/>
          <w:sz w:val="21"/>
          <w:szCs w:val="21"/>
        </w:rPr>
      </w:pPr>
      <w:r>
        <w:rPr>
          <w:rFonts w:ascii="Times New Roman" w:hAnsi="宋体" w:hint="eastAsia"/>
          <w:kern w:val="2"/>
          <w:sz w:val="21"/>
          <w:szCs w:val="21"/>
        </w:rPr>
        <w:t>考查</w:t>
      </w:r>
      <w:r>
        <w:rPr>
          <w:rFonts w:ascii="Times New Roman" w:hAnsi="宋体"/>
          <w:kern w:val="2"/>
          <w:sz w:val="21"/>
          <w:szCs w:val="21"/>
        </w:rPr>
        <w:t>，</w:t>
      </w:r>
      <w:r>
        <w:rPr>
          <w:rFonts w:ascii="Times New Roman" w:hAnsi="宋体" w:hint="eastAsia"/>
          <w:kern w:val="2"/>
          <w:sz w:val="21"/>
          <w:szCs w:val="21"/>
        </w:rPr>
        <w:t>重点</w:t>
      </w:r>
      <w:r>
        <w:rPr>
          <w:rFonts w:ascii="Times New Roman" w:hAnsi="宋体"/>
          <w:kern w:val="2"/>
          <w:sz w:val="21"/>
          <w:szCs w:val="21"/>
        </w:rPr>
        <w:t>对</w:t>
      </w:r>
      <w:r>
        <w:rPr>
          <w:rFonts w:ascii="Times New Roman" w:hAnsi="宋体" w:hint="eastAsia"/>
          <w:kern w:val="2"/>
          <w:sz w:val="21"/>
          <w:szCs w:val="21"/>
        </w:rPr>
        <w:t>课程</w:t>
      </w:r>
      <w:r>
        <w:rPr>
          <w:rFonts w:ascii="Times New Roman" w:hAnsi="宋体"/>
          <w:kern w:val="2"/>
          <w:sz w:val="21"/>
          <w:szCs w:val="21"/>
        </w:rPr>
        <w:t>学习的</w:t>
      </w:r>
      <w:r>
        <w:rPr>
          <w:rFonts w:ascii="Times New Roman" w:hAnsi="宋体" w:hint="eastAsia"/>
          <w:kern w:val="2"/>
          <w:sz w:val="21"/>
          <w:szCs w:val="21"/>
        </w:rPr>
        <w:t>过程进行考核占</w:t>
      </w:r>
      <w:r>
        <w:rPr>
          <w:rFonts w:ascii="Times New Roman" w:hAnsi="宋体"/>
          <w:kern w:val="2"/>
          <w:sz w:val="21"/>
          <w:szCs w:val="21"/>
        </w:rPr>
        <w:t>总成绩的</w:t>
      </w:r>
      <w:r>
        <w:rPr>
          <w:rFonts w:ascii="Times New Roman" w:hAnsi="宋体" w:hint="eastAsia"/>
          <w:kern w:val="2"/>
          <w:sz w:val="21"/>
          <w:szCs w:val="21"/>
        </w:rPr>
        <w:t>100</w:t>
      </w:r>
      <w:r>
        <w:rPr>
          <w:rFonts w:ascii="Times New Roman" w:hAnsi="宋体"/>
          <w:kern w:val="2"/>
          <w:sz w:val="21"/>
          <w:szCs w:val="21"/>
        </w:rPr>
        <w:t>%</w:t>
      </w:r>
      <w:r>
        <w:rPr>
          <w:rFonts w:ascii="Times New Roman" w:hAnsi="宋体"/>
          <w:kern w:val="2"/>
          <w:sz w:val="21"/>
          <w:szCs w:val="21"/>
        </w:rPr>
        <w:t>。</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hint="eastAsia"/>
          <w:b/>
          <w:bCs/>
          <w:kern w:val="2"/>
          <w:sz w:val="28"/>
          <w:szCs w:val="28"/>
        </w:rPr>
        <w:t>2.军事技能（军训）</w:t>
      </w:r>
    </w:p>
    <w:p w:rsidR="004259C9" w:rsidRDefault="00DB3ACC" w:rsidP="002437F1">
      <w:pPr>
        <w:widowControl w:val="0"/>
        <w:snapToGrid w:val="0"/>
        <w:spacing w:line="360" w:lineRule="auto"/>
        <w:ind w:left="420" w:firstLineChars="200" w:firstLine="420"/>
        <w:jc w:val="both"/>
        <w:rPr>
          <w:rFonts w:ascii="Times New Roman" w:hAnsi="Times New Roman"/>
          <w:kern w:val="2"/>
          <w:sz w:val="21"/>
          <w:szCs w:val="21"/>
        </w:rPr>
      </w:pPr>
      <w:r>
        <w:rPr>
          <w:rFonts w:ascii="Times New Roman" w:hAnsi="Times New Roman" w:hint="eastAsia"/>
          <w:kern w:val="2"/>
          <w:sz w:val="21"/>
          <w:szCs w:val="21"/>
        </w:rPr>
        <w:t>【课程类型】</w:t>
      </w:r>
    </w:p>
    <w:p w:rsidR="004259C9" w:rsidRDefault="00DB3ACC" w:rsidP="002437F1">
      <w:pPr>
        <w:widowControl w:val="0"/>
        <w:spacing w:line="288" w:lineRule="auto"/>
        <w:ind w:firstLineChars="200" w:firstLine="420"/>
        <w:jc w:val="both"/>
        <w:textAlignment w:val="baseline"/>
        <w:rPr>
          <w:rFonts w:ascii="Times New Roman" w:hAnsi="Times New Roman"/>
          <w:kern w:val="2"/>
          <w:sz w:val="21"/>
          <w:szCs w:val="21"/>
        </w:rPr>
      </w:pPr>
      <w:r>
        <w:rPr>
          <w:rFonts w:ascii="Times New Roman" w:hAnsi="Times New Roman" w:hint="eastAsia"/>
          <w:kern w:val="2"/>
          <w:sz w:val="21"/>
          <w:szCs w:val="21"/>
        </w:rPr>
        <w:t>公共课，必修。</w:t>
      </w:r>
    </w:p>
    <w:p w:rsidR="004259C9" w:rsidRDefault="00DB3ACC" w:rsidP="002437F1">
      <w:pPr>
        <w:widowControl w:val="0"/>
        <w:snapToGrid w:val="0"/>
        <w:spacing w:line="288" w:lineRule="auto"/>
        <w:ind w:firstLineChars="200" w:firstLine="420"/>
        <w:jc w:val="both"/>
        <w:rPr>
          <w:rFonts w:ascii="Times New Roman" w:hAnsi="宋体"/>
          <w:kern w:val="2"/>
          <w:sz w:val="21"/>
          <w:szCs w:val="21"/>
        </w:rPr>
      </w:pPr>
      <w:r>
        <w:rPr>
          <w:rFonts w:ascii="Times New Roman" w:hAnsi="宋体" w:hint="eastAsia"/>
          <w:kern w:val="2"/>
          <w:sz w:val="21"/>
          <w:szCs w:val="21"/>
        </w:rPr>
        <w:t>【课程目标】</w:t>
      </w:r>
    </w:p>
    <w:p w:rsidR="004259C9" w:rsidRDefault="00DB3ACC" w:rsidP="002437F1">
      <w:pPr>
        <w:widowControl w:val="0"/>
        <w:snapToGrid w:val="0"/>
        <w:spacing w:line="288" w:lineRule="auto"/>
        <w:ind w:firstLineChars="200" w:firstLine="420"/>
        <w:jc w:val="both"/>
        <w:rPr>
          <w:rFonts w:ascii="Times New Roman" w:hAnsi="宋体"/>
          <w:kern w:val="2"/>
          <w:sz w:val="21"/>
          <w:szCs w:val="21"/>
        </w:rPr>
      </w:pPr>
      <w:r>
        <w:rPr>
          <w:rFonts w:ascii="Times New Roman" w:hAnsi="Times New Roman" w:hint="eastAsia"/>
          <w:kern w:val="2"/>
          <w:sz w:val="21"/>
          <w:szCs w:val="21"/>
        </w:rPr>
        <w:t>了解掌握基本的军事技能，增强学生国防观念和国家安全意识，强化学生组织性和纪律性，弘扬爱国主义、集体主义和革命英雄主义，磨炼意志品质，激发战胜困难的信心和勇气，培养艰苦奋斗、吃苦耐劳的作风，促进综合素质提高，为国家人才培养打下坚实基础。</w:t>
      </w:r>
    </w:p>
    <w:p w:rsidR="004259C9" w:rsidRDefault="00DB3ACC" w:rsidP="002437F1">
      <w:pPr>
        <w:widowControl w:val="0"/>
        <w:snapToGrid w:val="0"/>
        <w:spacing w:line="360" w:lineRule="auto"/>
        <w:ind w:left="420" w:firstLineChars="200" w:firstLine="420"/>
        <w:jc w:val="both"/>
        <w:rPr>
          <w:rFonts w:ascii="Times New Roman" w:hAnsi="Times New Roman"/>
          <w:kern w:val="2"/>
          <w:sz w:val="21"/>
          <w:szCs w:val="21"/>
        </w:rPr>
      </w:pPr>
      <w:r>
        <w:rPr>
          <w:rFonts w:ascii="Times New Roman" w:hAnsi="Times New Roman" w:hint="eastAsia"/>
          <w:bCs/>
          <w:kern w:val="2"/>
          <w:sz w:val="21"/>
          <w:szCs w:val="21"/>
        </w:rPr>
        <w:t>【主要内容】</w:t>
      </w:r>
    </w:p>
    <w:p w:rsidR="004259C9" w:rsidRDefault="00DB3ACC" w:rsidP="002437F1">
      <w:pPr>
        <w:widowControl w:val="0"/>
        <w:spacing w:line="288" w:lineRule="auto"/>
        <w:ind w:firstLineChars="200" w:firstLine="360"/>
        <w:jc w:val="both"/>
        <w:rPr>
          <w:color w:val="333333"/>
          <w:kern w:val="2"/>
          <w:sz w:val="18"/>
          <w:szCs w:val="21"/>
        </w:rPr>
      </w:pPr>
      <w:r>
        <w:rPr>
          <w:rFonts w:hAnsi="宋体" w:hint="eastAsia"/>
          <w:color w:val="333333"/>
          <w:kern w:val="2"/>
          <w:sz w:val="18"/>
          <w:szCs w:val="21"/>
        </w:rPr>
        <w:t>共同条令教育与训练、射击与战术训练、防卫技能与战时防护训练、战备基础与应用训练。</w:t>
      </w:r>
    </w:p>
    <w:p w:rsidR="004259C9" w:rsidRDefault="00DB3ACC" w:rsidP="002437F1">
      <w:pPr>
        <w:widowControl w:val="0"/>
        <w:snapToGrid w:val="0"/>
        <w:spacing w:line="360" w:lineRule="auto"/>
        <w:ind w:left="420" w:firstLineChars="200" w:firstLine="420"/>
        <w:jc w:val="both"/>
        <w:rPr>
          <w:rFonts w:ascii="Times New Roman" w:hAnsi="Times New Roman"/>
          <w:bCs/>
          <w:kern w:val="2"/>
          <w:sz w:val="21"/>
          <w:szCs w:val="21"/>
        </w:rPr>
      </w:pPr>
      <w:r>
        <w:rPr>
          <w:rFonts w:ascii="Times New Roman" w:hAnsi="Times New Roman" w:hint="eastAsia"/>
          <w:bCs/>
          <w:kern w:val="2"/>
          <w:sz w:val="21"/>
          <w:szCs w:val="21"/>
        </w:rPr>
        <w:t>【教学要求】</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掌握基本军事技能和理论常识，重点掌握队列基础动作、单兵战术基础动作，格斗常识、救护常识，了解战备规定和紧急集合的要求，增强国防观念、国家安全意识，培养艰苦奋斗、吃苦耐劳的作风。</w:t>
      </w:r>
    </w:p>
    <w:p w:rsidR="004259C9" w:rsidRDefault="00DB3ACC" w:rsidP="002437F1">
      <w:pPr>
        <w:widowControl w:val="0"/>
        <w:snapToGrid w:val="0"/>
        <w:spacing w:line="360" w:lineRule="auto"/>
        <w:ind w:left="420" w:firstLineChars="200" w:firstLine="420"/>
        <w:jc w:val="both"/>
        <w:rPr>
          <w:rFonts w:ascii="Times New Roman" w:hAnsi="Times New Roman"/>
          <w:bCs/>
          <w:kern w:val="2"/>
          <w:sz w:val="21"/>
          <w:szCs w:val="21"/>
        </w:rPr>
      </w:pPr>
      <w:r>
        <w:rPr>
          <w:rFonts w:ascii="Times New Roman" w:hAnsi="Times New Roman" w:hint="eastAsia"/>
          <w:bCs/>
          <w:kern w:val="2"/>
          <w:sz w:val="21"/>
          <w:szCs w:val="21"/>
        </w:rPr>
        <w:t>【考核方式】</w:t>
      </w:r>
    </w:p>
    <w:p w:rsidR="004259C9" w:rsidRDefault="00DB3ACC" w:rsidP="002437F1">
      <w:pPr>
        <w:widowControl w:val="0"/>
        <w:snapToGrid w:val="0"/>
        <w:spacing w:line="288" w:lineRule="auto"/>
        <w:ind w:firstLineChars="200" w:firstLine="420"/>
        <w:jc w:val="both"/>
        <w:rPr>
          <w:rFonts w:ascii="宋体" w:hAnsi="Times New Roman"/>
          <w:b/>
          <w:bCs/>
          <w:kern w:val="2"/>
          <w:sz w:val="21"/>
          <w:szCs w:val="21"/>
        </w:rPr>
      </w:pPr>
      <w:r>
        <w:rPr>
          <w:rFonts w:ascii="Times New Roman" w:hAnsi="宋体" w:hint="eastAsia"/>
          <w:kern w:val="2"/>
          <w:sz w:val="21"/>
          <w:szCs w:val="21"/>
        </w:rPr>
        <w:t>考查</w:t>
      </w:r>
      <w:r>
        <w:rPr>
          <w:rFonts w:ascii="Times New Roman" w:hAnsi="宋体"/>
          <w:kern w:val="2"/>
          <w:sz w:val="21"/>
          <w:szCs w:val="21"/>
        </w:rPr>
        <w:t>，</w:t>
      </w:r>
      <w:r>
        <w:rPr>
          <w:rFonts w:ascii="Times New Roman" w:hAnsi="宋体" w:hint="eastAsia"/>
          <w:kern w:val="2"/>
          <w:sz w:val="21"/>
          <w:szCs w:val="21"/>
        </w:rPr>
        <w:t>军事技能训练考核由学校和承训教官共同组织实施，成绩分优秀、良好、及格和不及格四个等级。根据学生参训时间、现实表现、掌握程度综合评定</w:t>
      </w:r>
      <w:r>
        <w:rPr>
          <w:rFonts w:ascii="Times New Roman" w:hAnsi="宋体"/>
          <w:kern w:val="2"/>
          <w:sz w:val="21"/>
          <w:szCs w:val="21"/>
        </w:rPr>
        <w:t>。</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hint="eastAsia"/>
          <w:b/>
          <w:bCs/>
          <w:kern w:val="2"/>
          <w:sz w:val="28"/>
          <w:szCs w:val="28"/>
        </w:rPr>
        <w:t>3.军事理论</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【课程</w:t>
      </w:r>
      <w:r>
        <w:rPr>
          <w:rFonts w:ascii="Times New Roman" w:hAnsi="Times New Roman" w:hint="eastAsia"/>
          <w:kern w:val="2"/>
          <w:sz w:val="21"/>
        </w:rPr>
        <w:t>类型</w:t>
      </w:r>
      <w:r>
        <w:rPr>
          <w:rFonts w:ascii="Times New Roman" w:hAnsi="Times New Roman" w:hint="eastAsia"/>
          <w:kern w:val="2"/>
          <w:sz w:val="21"/>
          <w:szCs w:val="21"/>
        </w:rPr>
        <w:t>】</w:t>
      </w:r>
      <w:r>
        <w:rPr>
          <w:rFonts w:ascii="Times New Roman" w:hAnsi="Times New Roman" w:hint="eastAsia"/>
          <w:kern w:val="2"/>
          <w:sz w:val="21"/>
          <w:szCs w:val="21"/>
        </w:rPr>
        <w:t xml:space="preserve"> </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宋体" w:hAnsi="Times New Roman" w:hint="eastAsia"/>
          <w:bCs/>
          <w:kern w:val="2"/>
          <w:sz w:val="21"/>
          <w:szCs w:val="21"/>
        </w:rPr>
        <w:t>公共课，</w:t>
      </w:r>
      <w:r>
        <w:rPr>
          <w:rFonts w:ascii="宋体" w:hAnsi="Times New Roman"/>
          <w:bCs/>
          <w:kern w:val="2"/>
          <w:sz w:val="21"/>
          <w:szCs w:val="21"/>
        </w:rPr>
        <w:t>必修</w:t>
      </w:r>
      <w:r>
        <w:rPr>
          <w:rFonts w:ascii="宋体" w:hAnsi="Times New Roman" w:hint="eastAsia"/>
          <w:bCs/>
          <w:kern w:val="2"/>
          <w:sz w:val="21"/>
          <w:szCs w:val="21"/>
        </w:rPr>
        <w:t>。</w:t>
      </w:r>
    </w:p>
    <w:p w:rsidR="004259C9" w:rsidRDefault="00DB3ACC" w:rsidP="002437F1">
      <w:pPr>
        <w:widowControl w:val="0"/>
        <w:snapToGrid w:val="0"/>
        <w:spacing w:line="288" w:lineRule="auto"/>
        <w:ind w:firstLineChars="200" w:firstLine="420"/>
        <w:jc w:val="both"/>
        <w:rPr>
          <w:rFonts w:ascii="Times New Roman" w:hAnsi="宋体"/>
          <w:kern w:val="2"/>
          <w:sz w:val="21"/>
          <w:szCs w:val="21"/>
        </w:rPr>
      </w:pPr>
      <w:r>
        <w:rPr>
          <w:rFonts w:ascii="Times New Roman" w:hAnsi="宋体" w:hint="eastAsia"/>
          <w:kern w:val="2"/>
          <w:sz w:val="21"/>
          <w:szCs w:val="21"/>
        </w:rPr>
        <w:t>【课程目标】</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宋体" w:hint="eastAsia"/>
          <w:kern w:val="2"/>
          <w:sz w:val="21"/>
          <w:szCs w:val="21"/>
        </w:rPr>
        <w:t>了解掌握基本的军事理论知识，深刻认识当前我国面临的安全形势，了解世界主要国家军事力量</w:t>
      </w:r>
      <w:r>
        <w:rPr>
          <w:rFonts w:ascii="Times New Roman" w:hAnsi="宋体" w:hint="eastAsia"/>
          <w:kern w:val="2"/>
          <w:sz w:val="21"/>
          <w:szCs w:val="21"/>
        </w:rPr>
        <w:lastRenderedPageBreak/>
        <w:t>及战略动向，理解习近平强军思想的科学含义和主要内容，使学生树立科学的战争观和方法论，使增强学生忧患意识了，增强国防观念、国家安全意识，弘扬爱国主义精神、传承红色基因、提高学生综合国防素质。</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【主要内容】</w:t>
      </w:r>
    </w:p>
    <w:p w:rsidR="004259C9" w:rsidRDefault="00DB3ACC" w:rsidP="002437F1">
      <w:pPr>
        <w:widowControl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中国国防、国家安全、军事思想、现代战争、信息化装备等。</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【教学要求】</w:t>
      </w:r>
    </w:p>
    <w:p w:rsidR="004259C9" w:rsidRDefault="00DB3ACC" w:rsidP="002437F1">
      <w:pPr>
        <w:widowControl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了解掌握军事基本理论知识，重点掌握国防法规、武装力量构成，掌握当代军事思想，熟悉新形势下的国家安全战略，深刻领会习近平强军思想的科学内涵，掌握信息化战争的特点和规律，熟悉国家信息化装备的发展情况，增强学生爱国热情和献身国防建设的积极性。</w:t>
      </w:r>
    </w:p>
    <w:p w:rsidR="004259C9" w:rsidRDefault="00DB3ACC" w:rsidP="002437F1">
      <w:pPr>
        <w:widowControl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【考核】</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考试</w:t>
      </w:r>
      <w:r>
        <w:rPr>
          <w:rFonts w:ascii="Times New Roman" w:hAnsi="Times New Roman"/>
          <w:kern w:val="2"/>
          <w:sz w:val="21"/>
          <w:szCs w:val="21"/>
        </w:rPr>
        <w:t>，</w:t>
      </w:r>
      <w:r>
        <w:rPr>
          <w:rFonts w:ascii="Times New Roman" w:hAnsi="Times New Roman" w:hint="eastAsia"/>
          <w:kern w:val="2"/>
          <w:sz w:val="21"/>
        </w:rPr>
        <w:t>军事理论考试由学校组织实施，考试成绩按百分制计分，根据卷面成绩、平时作业、考勤情况和课堂表现综合评定。</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hint="eastAsia"/>
          <w:b/>
          <w:bCs/>
          <w:kern w:val="2"/>
          <w:sz w:val="28"/>
          <w:szCs w:val="28"/>
        </w:rPr>
        <w:t>4</w:t>
      </w:r>
      <w:r>
        <w:rPr>
          <w:rFonts w:ascii="宋体" w:hAnsi="Times New Roman"/>
          <w:b/>
          <w:bCs/>
          <w:kern w:val="2"/>
          <w:sz w:val="28"/>
          <w:szCs w:val="28"/>
        </w:rPr>
        <w:t>.</w:t>
      </w:r>
      <w:r>
        <w:rPr>
          <w:rFonts w:ascii="宋体" w:hAnsi="Times New Roman" w:hint="eastAsia"/>
          <w:b/>
          <w:bCs/>
          <w:kern w:val="2"/>
          <w:sz w:val="28"/>
          <w:szCs w:val="28"/>
        </w:rPr>
        <w:t>大学生心理健康教育</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【课程</w:t>
      </w:r>
      <w:r>
        <w:rPr>
          <w:rFonts w:ascii="Times New Roman" w:hAnsi="Times New Roman" w:hint="eastAsia"/>
          <w:kern w:val="2"/>
          <w:sz w:val="21"/>
        </w:rPr>
        <w:t>类型</w:t>
      </w:r>
      <w:r>
        <w:rPr>
          <w:rFonts w:ascii="Times New Roman" w:hAnsi="Times New Roman" w:hint="eastAsia"/>
          <w:kern w:val="2"/>
          <w:sz w:val="21"/>
          <w:szCs w:val="21"/>
        </w:rPr>
        <w:t>】</w:t>
      </w:r>
      <w:r>
        <w:rPr>
          <w:rFonts w:ascii="Times New Roman" w:hAnsi="Times New Roman" w:hint="eastAsia"/>
          <w:kern w:val="2"/>
          <w:sz w:val="21"/>
          <w:szCs w:val="21"/>
        </w:rPr>
        <w:t xml:space="preserve"> </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宋体" w:hAnsi="Times New Roman" w:hint="eastAsia"/>
          <w:bCs/>
          <w:kern w:val="2"/>
          <w:sz w:val="21"/>
          <w:szCs w:val="21"/>
        </w:rPr>
        <w:t>公共课，</w:t>
      </w:r>
      <w:r>
        <w:rPr>
          <w:rFonts w:ascii="宋体" w:hAnsi="Times New Roman"/>
          <w:bCs/>
          <w:kern w:val="2"/>
          <w:sz w:val="21"/>
          <w:szCs w:val="21"/>
        </w:rPr>
        <w:t>必修</w:t>
      </w:r>
      <w:r>
        <w:rPr>
          <w:rFonts w:ascii="宋体" w:hAnsi="Times New Roman" w:hint="eastAsia"/>
          <w:bCs/>
          <w:kern w:val="2"/>
          <w:sz w:val="21"/>
          <w:szCs w:val="21"/>
        </w:rPr>
        <w:t>。</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宋体" w:hint="eastAsia"/>
          <w:kern w:val="2"/>
          <w:sz w:val="21"/>
          <w:szCs w:val="21"/>
        </w:rPr>
        <w:t>【</w:t>
      </w:r>
      <w:r>
        <w:rPr>
          <w:rFonts w:ascii="Times New Roman" w:hAnsi="Times New Roman" w:hint="eastAsia"/>
          <w:kern w:val="2"/>
          <w:sz w:val="21"/>
          <w:szCs w:val="21"/>
        </w:rPr>
        <w:t>课程目标】</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课程旨在使学生明确心理健康的标准及意义，增强自我心理保健意识和心理危机预防意识，掌握并应用心理健康知识，培养自我认知能力、人际沟通能力、自我调节能力，以科学的态度对待各种心理问题，切实提高心理素质，促进学生全面发展。</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【主要内容】</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介绍心理健康知识，使大学生能够正确认识自我和环境，树立心理健康意识和心理保健意识；传授心理调适的方法，增强大学生的自我心理调节能力，有效消除心理困惑，提高受挫能力和适应能力。</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【教学要求】</w:t>
      </w:r>
    </w:p>
    <w:p w:rsidR="004259C9" w:rsidRDefault="00DB3ACC" w:rsidP="002437F1">
      <w:pPr>
        <w:widowControl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树立心理健康意识，优化心理品质。</w:t>
      </w:r>
    </w:p>
    <w:p w:rsidR="004259C9" w:rsidRDefault="00DB3ACC" w:rsidP="002437F1">
      <w:pPr>
        <w:widowControl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【考核】</w:t>
      </w:r>
    </w:p>
    <w:p w:rsidR="004259C9" w:rsidRDefault="00DB3ACC" w:rsidP="002437F1">
      <w:pPr>
        <w:widowControl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总成绩（</w:t>
      </w:r>
      <w:r>
        <w:rPr>
          <w:rFonts w:ascii="Times New Roman" w:hAnsi="Times New Roman" w:hint="eastAsia"/>
          <w:kern w:val="2"/>
          <w:sz w:val="21"/>
          <w:szCs w:val="21"/>
        </w:rPr>
        <w:t>100</w:t>
      </w:r>
      <w:r>
        <w:rPr>
          <w:rFonts w:ascii="Times New Roman" w:hAnsi="Times New Roman" w:hint="eastAsia"/>
          <w:kern w:val="2"/>
          <w:sz w:val="21"/>
          <w:szCs w:val="21"/>
        </w:rPr>
        <w:t>）</w:t>
      </w:r>
      <w:r>
        <w:rPr>
          <w:rFonts w:ascii="Times New Roman" w:hAnsi="Times New Roman" w:hint="eastAsia"/>
          <w:kern w:val="2"/>
          <w:sz w:val="21"/>
          <w:szCs w:val="21"/>
        </w:rPr>
        <w:t>=</w:t>
      </w:r>
      <w:r>
        <w:rPr>
          <w:rFonts w:ascii="Times New Roman" w:hAnsi="Times New Roman" w:hint="eastAsia"/>
          <w:kern w:val="2"/>
          <w:sz w:val="21"/>
          <w:szCs w:val="21"/>
        </w:rPr>
        <w:t>平时成绩（</w:t>
      </w:r>
      <w:r>
        <w:rPr>
          <w:rFonts w:ascii="Times New Roman" w:hAnsi="Times New Roman" w:hint="eastAsia"/>
          <w:kern w:val="2"/>
          <w:sz w:val="21"/>
          <w:szCs w:val="21"/>
        </w:rPr>
        <w:t>30%</w:t>
      </w:r>
      <w:r>
        <w:rPr>
          <w:rFonts w:ascii="Times New Roman" w:hAnsi="Times New Roman" w:hint="eastAsia"/>
          <w:kern w:val="2"/>
          <w:sz w:val="21"/>
          <w:szCs w:val="21"/>
        </w:rPr>
        <w:t>）</w:t>
      </w:r>
      <w:r>
        <w:rPr>
          <w:rFonts w:ascii="Times New Roman" w:hAnsi="Times New Roman" w:hint="eastAsia"/>
          <w:kern w:val="2"/>
          <w:sz w:val="21"/>
          <w:szCs w:val="21"/>
        </w:rPr>
        <w:t>+</w:t>
      </w:r>
      <w:r>
        <w:rPr>
          <w:rFonts w:ascii="Times New Roman" w:hAnsi="Times New Roman" w:hint="eastAsia"/>
          <w:kern w:val="2"/>
          <w:sz w:val="21"/>
          <w:szCs w:val="21"/>
        </w:rPr>
        <w:t>章测试成绩（</w:t>
      </w:r>
      <w:r>
        <w:rPr>
          <w:rFonts w:ascii="Times New Roman" w:hAnsi="Times New Roman" w:hint="eastAsia"/>
          <w:kern w:val="2"/>
          <w:sz w:val="21"/>
          <w:szCs w:val="21"/>
        </w:rPr>
        <w:t>10%</w:t>
      </w:r>
      <w:r>
        <w:rPr>
          <w:rFonts w:ascii="Times New Roman" w:hAnsi="Times New Roman" w:hint="eastAsia"/>
          <w:kern w:val="2"/>
          <w:sz w:val="21"/>
          <w:szCs w:val="21"/>
        </w:rPr>
        <w:t>）</w:t>
      </w:r>
      <w:r>
        <w:rPr>
          <w:rFonts w:ascii="Times New Roman" w:hAnsi="Times New Roman" w:hint="eastAsia"/>
          <w:kern w:val="2"/>
          <w:sz w:val="21"/>
          <w:szCs w:val="21"/>
        </w:rPr>
        <w:t>+</w:t>
      </w:r>
      <w:r>
        <w:rPr>
          <w:rFonts w:ascii="Times New Roman" w:hAnsi="Times New Roman" w:hint="eastAsia"/>
          <w:kern w:val="2"/>
          <w:sz w:val="21"/>
          <w:szCs w:val="21"/>
        </w:rPr>
        <w:t>见面课成绩（</w:t>
      </w:r>
      <w:r>
        <w:rPr>
          <w:rFonts w:ascii="Times New Roman" w:hAnsi="Times New Roman" w:hint="eastAsia"/>
          <w:kern w:val="2"/>
          <w:sz w:val="21"/>
          <w:szCs w:val="21"/>
        </w:rPr>
        <w:t>28%</w:t>
      </w:r>
      <w:r>
        <w:rPr>
          <w:rFonts w:ascii="Times New Roman" w:hAnsi="Times New Roman" w:hint="eastAsia"/>
          <w:kern w:val="2"/>
          <w:sz w:val="21"/>
          <w:szCs w:val="21"/>
        </w:rPr>
        <w:t>）</w:t>
      </w:r>
      <w:r>
        <w:rPr>
          <w:rFonts w:ascii="Times New Roman" w:hAnsi="Times New Roman" w:hint="eastAsia"/>
          <w:kern w:val="2"/>
          <w:sz w:val="21"/>
          <w:szCs w:val="21"/>
        </w:rPr>
        <w:t>+</w:t>
      </w:r>
      <w:r>
        <w:rPr>
          <w:rFonts w:ascii="Times New Roman" w:hAnsi="Times New Roman" w:hint="eastAsia"/>
          <w:kern w:val="2"/>
          <w:sz w:val="21"/>
          <w:szCs w:val="21"/>
        </w:rPr>
        <w:t>期末考试成绩（</w:t>
      </w:r>
      <w:r>
        <w:rPr>
          <w:rFonts w:ascii="Times New Roman" w:hAnsi="Times New Roman" w:hint="eastAsia"/>
          <w:kern w:val="2"/>
          <w:sz w:val="21"/>
          <w:szCs w:val="21"/>
        </w:rPr>
        <w:t>32%</w:t>
      </w:r>
      <w:r>
        <w:rPr>
          <w:rFonts w:ascii="Times New Roman" w:hAnsi="Times New Roman" w:hint="eastAsia"/>
          <w:kern w:val="2"/>
          <w:sz w:val="21"/>
          <w:szCs w:val="21"/>
        </w:rPr>
        <w:t>）</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hint="eastAsia"/>
          <w:b/>
          <w:bCs/>
          <w:kern w:val="2"/>
          <w:sz w:val="28"/>
          <w:szCs w:val="28"/>
        </w:rPr>
        <w:t>5.思想政治理论（思想道德修养与法律基础）</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【课程类型】</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公共课，必修</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【课程内容】</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本课程以马克思主义理论为指导，以落实立德树人为根本任务，培养社会主义建设者和接班人为根本遵循，以正确的世界观、人生观、价值观和道德观、法制观为主要内容，把培育和践行社会主义核心价值观贯穿教学全过程。</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【课程要求】</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通过理论学习和实践体验，帮助大学生形成崇高的理想信念，弘扬伟大的爱国主义精神，确立正确的人生价值观，自觉培育和践行社会主义核心价值观，加强思想品德修养，增强社会主义法制观念，增强学法守法用法的自觉性，全面提高思想道德素质和法律素质，自觉将个人理想同国家命运前途紧密联系起来，将爱国情、强国志、报国行融入到坚持和发展中国特色社会主义事业、建设社会主义现代化强国、实现中华民族伟大复兴的奋斗之中，成为合格的社会主义事业的建设者和接班人。</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【考核】</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考试课，其中平时考核占总成绩的</w:t>
      </w:r>
      <w:r>
        <w:rPr>
          <w:rFonts w:ascii="Times New Roman" w:hAnsi="Times New Roman" w:hint="eastAsia"/>
          <w:kern w:val="2"/>
          <w:sz w:val="21"/>
          <w:szCs w:val="21"/>
        </w:rPr>
        <w:t>40%</w:t>
      </w:r>
      <w:r>
        <w:rPr>
          <w:rFonts w:ascii="Times New Roman" w:hAnsi="Times New Roman" w:hint="eastAsia"/>
          <w:kern w:val="2"/>
          <w:sz w:val="21"/>
          <w:szCs w:val="21"/>
        </w:rPr>
        <w:t>（出勤、课堂表现</w:t>
      </w:r>
      <w:r>
        <w:rPr>
          <w:rFonts w:ascii="Times New Roman" w:hAnsi="Times New Roman" w:hint="eastAsia"/>
          <w:kern w:val="2"/>
          <w:sz w:val="21"/>
          <w:szCs w:val="21"/>
        </w:rPr>
        <w:t>20%</w:t>
      </w:r>
      <w:r>
        <w:rPr>
          <w:rFonts w:ascii="Times New Roman" w:hAnsi="Times New Roman" w:hint="eastAsia"/>
          <w:kern w:val="2"/>
          <w:sz w:val="21"/>
          <w:szCs w:val="21"/>
        </w:rPr>
        <w:t>；实践活动、课后作业</w:t>
      </w:r>
      <w:r>
        <w:rPr>
          <w:rFonts w:ascii="Times New Roman" w:hAnsi="Times New Roman" w:hint="eastAsia"/>
          <w:kern w:val="2"/>
          <w:sz w:val="21"/>
          <w:szCs w:val="21"/>
        </w:rPr>
        <w:t>20%</w:t>
      </w:r>
      <w:r>
        <w:rPr>
          <w:rFonts w:ascii="Times New Roman" w:hAnsi="Times New Roman" w:hint="eastAsia"/>
          <w:kern w:val="2"/>
          <w:sz w:val="21"/>
          <w:szCs w:val="21"/>
        </w:rPr>
        <w:t>），期</w:t>
      </w:r>
      <w:r>
        <w:rPr>
          <w:rFonts w:ascii="Times New Roman" w:hAnsi="Times New Roman" w:hint="eastAsia"/>
          <w:kern w:val="2"/>
          <w:sz w:val="21"/>
          <w:szCs w:val="21"/>
        </w:rPr>
        <w:lastRenderedPageBreak/>
        <w:t>末闭卷考试总成绩的</w:t>
      </w:r>
      <w:r>
        <w:rPr>
          <w:rFonts w:ascii="Times New Roman" w:hAnsi="Times New Roman" w:hint="eastAsia"/>
          <w:kern w:val="2"/>
          <w:sz w:val="21"/>
          <w:szCs w:val="21"/>
        </w:rPr>
        <w:t>60%</w:t>
      </w:r>
      <w:r>
        <w:rPr>
          <w:rFonts w:ascii="Times New Roman" w:hAnsi="Times New Roman" w:hint="eastAsia"/>
          <w:kern w:val="2"/>
          <w:sz w:val="21"/>
          <w:szCs w:val="21"/>
        </w:rPr>
        <w:t>。</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hint="eastAsia"/>
          <w:b/>
          <w:bCs/>
          <w:kern w:val="2"/>
          <w:sz w:val="28"/>
          <w:szCs w:val="28"/>
        </w:rPr>
        <w:t>6.思想政治理论（毛泽东思想和中国特色社会主义理论体系概论）</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【课程类型】</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公共课，必修</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【课程内容】</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1</w:t>
      </w:r>
      <w:r>
        <w:rPr>
          <w:rFonts w:ascii="Times New Roman" w:hAnsi="Times New Roman" w:hint="eastAsia"/>
          <w:kern w:val="2"/>
          <w:sz w:val="21"/>
          <w:szCs w:val="21"/>
        </w:rPr>
        <w:t>）毛泽东思想</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主要讲授毛泽东思想的形成发展、主要内容和活的灵魂、历史地位，新民主主义革命理论、社会主义改造理论、社会主义建设道路初步探索的理论成果。</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2</w:t>
      </w:r>
      <w:r>
        <w:rPr>
          <w:rFonts w:ascii="Times New Roman" w:hAnsi="Times New Roman" w:hint="eastAsia"/>
          <w:kern w:val="2"/>
          <w:sz w:val="21"/>
          <w:szCs w:val="21"/>
        </w:rPr>
        <w:t>）中国特色社会主义理论体系</w:t>
      </w:r>
    </w:p>
    <w:p w:rsidR="004259C9" w:rsidRDefault="005A609F"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fldChar w:fldCharType="begin"/>
      </w:r>
      <w:r w:rsidR="00DB3ACC">
        <w:rPr>
          <w:rFonts w:ascii="Times New Roman" w:hAnsi="Times New Roman" w:hint="eastAsia"/>
          <w:kern w:val="2"/>
          <w:sz w:val="21"/>
          <w:szCs w:val="21"/>
        </w:rPr>
        <w:instrText xml:space="preserve"> = 1 \* GB3 </w:instrText>
      </w:r>
      <w:r>
        <w:rPr>
          <w:rFonts w:ascii="Times New Roman" w:hAnsi="Times New Roman" w:hint="eastAsia"/>
          <w:kern w:val="2"/>
          <w:sz w:val="21"/>
          <w:szCs w:val="21"/>
        </w:rPr>
        <w:fldChar w:fldCharType="separate"/>
      </w:r>
      <w:r w:rsidR="00DB3ACC">
        <w:rPr>
          <w:rFonts w:ascii="Times New Roman" w:hAnsi="Times New Roman" w:hint="eastAsia"/>
          <w:kern w:val="2"/>
          <w:sz w:val="21"/>
          <w:szCs w:val="21"/>
        </w:rPr>
        <w:t>①</w:t>
      </w:r>
      <w:r>
        <w:rPr>
          <w:rFonts w:ascii="Times New Roman" w:hAnsi="Times New Roman" w:hint="eastAsia"/>
          <w:kern w:val="2"/>
          <w:sz w:val="21"/>
          <w:szCs w:val="21"/>
        </w:rPr>
        <w:fldChar w:fldCharType="end"/>
      </w:r>
      <w:r w:rsidR="00DB3ACC">
        <w:rPr>
          <w:rFonts w:ascii="Times New Roman" w:hAnsi="Times New Roman" w:hint="eastAsia"/>
          <w:kern w:val="2"/>
          <w:sz w:val="21"/>
          <w:szCs w:val="21"/>
        </w:rPr>
        <w:t>邓小平理论、“三个代表”重要思想、科学发展观</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主要讲授邓小平理论的形成、基本问题和主要内容及历史地位，“三个代表”重要思想和科学发展观的形成、科学内涵及历史地位。</w:t>
      </w:r>
    </w:p>
    <w:p w:rsidR="004259C9" w:rsidRDefault="005A609F"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fldChar w:fldCharType="begin"/>
      </w:r>
      <w:r w:rsidR="00DB3ACC">
        <w:rPr>
          <w:rFonts w:ascii="Times New Roman" w:hAnsi="Times New Roman" w:hint="eastAsia"/>
          <w:kern w:val="2"/>
          <w:sz w:val="21"/>
          <w:szCs w:val="21"/>
        </w:rPr>
        <w:instrText xml:space="preserve"> = 2 \* GB3 </w:instrText>
      </w:r>
      <w:r>
        <w:rPr>
          <w:rFonts w:ascii="Times New Roman" w:hAnsi="Times New Roman" w:hint="eastAsia"/>
          <w:kern w:val="2"/>
          <w:sz w:val="21"/>
          <w:szCs w:val="21"/>
        </w:rPr>
        <w:fldChar w:fldCharType="separate"/>
      </w:r>
      <w:r w:rsidR="00DB3ACC">
        <w:rPr>
          <w:rFonts w:ascii="Times New Roman" w:hAnsi="Times New Roman" w:hint="eastAsia"/>
          <w:kern w:val="2"/>
          <w:sz w:val="21"/>
          <w:szCs w:val="21"/>
        </w:rPr>
        <w:t>②</w:t>
      </w:r>
      <w:r>
        <w:rPr>
          <w:rFonts w:ascii="Times New Roman" w:hAnsi="Times New Roman" w:hint="eastAsia"/>
          <w:kern w:val="2"/>
          <w:sz w:val="21"/>
          <w:szCs w:val="21"/>
        </w:rPr>
        <w:fldChar w:fldCharType="end"/>
      </w:r>
      <w:r w:rsidR="00DB3ACC">
        <w:rPr>
          <w:rFonts w:ascii="Times New Roman" w:hAnsi="Times New Roman" w:hint="eastAsia"/>
          <w:kern w:val="2"/>
          <w:sz w:val="21"/>
          <w:szCs w:val="21"/>
        </w:rPr>
        <w:t>习近平新时代中国特色社会主义思想</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主要讲授习近平新时代中国特色社会主义思想及其历史地位、坚持和发展中国特色社会主义的总任务、“五位一体”总体布局、“四个全面”战略布局、全面推进国防和军队现代化、中国特色大国外交、坚持和加强党的领导。</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【课程要求】</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通过学习，使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引导学生深刻认识改革开放的必要性、可能性和艰巨性，牢固树立中国特色社会主义的道路自信、理论自信、制度自信和文化自信。坚定社会主义的理想信念，提高思想政治水平，明确当代大学生的历史责任，自觉提高运用马克思主义立场、观点和方法认识问题、分析问题和解决问题的能力，培养造就担当民族复兴大任的时代新人。</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【考核】</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考试课，其中平时考核占总成绩的</w:t>
      </w:r>
      <w:r>
        <w:rPr>
          <w:rFonts w:ascii="Times New Roman" w:hAnsi="Times New Roman" w:hint="eastAsia"/>
          <w:kern w:val="2"/>
          <w:sz w:val="21"/>
          <w:szCs w:val="21"/>
        </w:rPr>
        <w:t>40%</w:t>
      </w:r>
      <w:r>
        <w:rPr>
          <w:rFonts w:ascii="Times New Roman" w:hAnsi="Times New Roman" w:hint="eastAsia"/>
          <w:kern w:val="2"/>
          <w:sz w:val="21"/>
          <w:szCs w:val="21"/>
        </w:rPr>
        <w:t>（出勤、课堂表现</w:t>
      </w:r>
      <w:r>
        <w:rPr>
          <w:rFonts w:ascii="Times New Roman" w:hAnsi="Times New Roman" w:hint="eastAsia"/>
          <w:kern w:val="2"/>
          <w:sz w:val="21"/>
          <w:szCs w:val="21"/>
        </w:rPr>
        <w:t>20%</w:t>
      </w:r>
      <w:r>
        <w:rPr>
          <w:rFonts w:ascii="Times New Roman" w:hAnsi="Times New Roman" w:hint="eastAsia"/>
          <w:kern w:val="2"/>
          <w:sz w:val="21"/>
          <w:szCs w:val="21"/>
        </w:rPr>
        <w:t>；实践活动、课后作业</w:t>
      </w:r>
      <w:r>
        <w:rPr>
          <w:rFonts w:ascii="Times New Roman" w:hAnsi="Times New Roman" w:hint="eastAsia"/>
          <w:kern w:val="2"/>
          <w:sz w:val="21"/>
          <w:szCs w:val="21"/>
        </w:rPr>
        <w:t>20%</w:t>
      </w:r>
      <w:r>
        <w:rPr>
          <w:rFonts w:ascii="Times New Roman" w:hAnsi="Times New Roman" w:hint="eastAsia"/>
          <w:kern w:val="2"/>
          <w:sz w:val="21"/>
          <w:szCs w:val="21"/>
        </w:rPr>
        <w:t>），期末闭卷考试总成绩的</w:t>
      </w:r>
      <w:r>
        <w:rPr>
          <w:rFonts w:ascii="Times New Roman" w:hAnsi="Times New Roman" w:hint="eastAsia"/>
          <w:kern w:val="2"/>
          <w:sz w:val="21"/>
          <w:szCs w:val="21"/>
        </w:rPr>
        <w:t>60%</w:t>
      </w:r>
      <w:r>
        <w:rPr>
          <w:rFonts w:ascii="Times New Roman" w:hAnsi="Times New Roman" w:hint="eastAsia"/>
          <w:kern w:val="2"/>
          <w:sz w:val="21"/>
          <w:szCs w:val="21"/>
        </w:rPr>
        <w:t>。</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hint="eastAsia"/>
          <w:b/>
          <w:bCs/>
          <w:kern w:val="2"/>
          <w:sz w:val="28"/>
          <w:szCs w:val="28"/>
        </w:rPr>
        <w:t>7.形势与政策</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【课程类型】</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公共课，必修</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【课程内容】</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既要符合大学生思想政治理论知识发展和能力培养的要求，又要针对大学生关注的热点问题和思想特点，帮助大学生了解世情、国情、党情、社情、民情、党和国家的路线、方针、政策，促进学生科学世界观、人生观、价值观的养成和思想道德素质的全面提升。</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【课程要求】</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认清国内外形势，全面准确地理解党的路线、方针和政策，不断提高大学生认识和把握形势的能力，坚定在中国共产党领导下走中国特色社会主义道路的信心和决心，为实现“两个一百年”的奋斗目标而发奋学习。</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【考核】</w:t>
      </w:r>
    </w:p>
    <w:p w:rsidR="004259C9" w:rsidRDefault="00DB3ACC" w:rsidP="002437F1">
      <w:pPr>
        <w:widowControl w:val="0"/>
        <w:snapToGrid w:val="0"/>
        <w:spacing w:line="288" w:lineRule="auto"/>
        <w:ind w:firstLineChars="200" w:firstLine="420"/>
        <w:jc w:val="both"/>
      </w:pPr>
      <w:r>
        <w:rPr>
          <w:rFonts w:ascii="Times New Roman" w:hAnsi="Times New Roman" w:hint="eastAsia"/>
          <w:kern w:val="2"/>
          <w:sz w:val="21"/>
          <w:szCs w:val="21"/>
        </w:rPr>
        <w:t>考查，重点对学生本课程学习的过程进行考核，其中听课、出勤、课堂活动等</w:t>
      </w:r>
      <w:r>
        <w:rPr>
          <w:rFonts w:ascii="Times New Roman" w:hAnsi="Times New Roman" w:hint="eastAsia"/>
          <w:kern w:val="2"/>
          <w:sz w:val="21"/>
          <w:szCs w:val="21"/>
        </w:rPr>
        <w:t>60%</w:t>
      </w:r>
      <w:r>
        <w:rPr>
          <w:rFonts w:ascii="Times New Roman" w:hAnsi="Times New Roman" w:hint="eastAsia"/>
          <w:kern w:val="2"/>
          <w:sz w:val="21"/>
          <w:szCs w:val="21"/>
        </w:rPr>
        <w:t>，</w:t>
      </w:r>
      <w:r>
        <w:rPr>
          <w:rFonts w:hint="eastAsia"/>
        </w:rPr>
        <w:t>课后</w:t>
      </w:r>
      <w:r>
        <w:rPr>
          <w:rFonts w:ascii="Times New Roman" w:hAnsi="Times New Roman" w:hint="eastAsia"/>
          <w:kern w:val="2"/>
          <w:sz w:val="21"/>
          <w:szCs w:val="21"/>
        </w:rPr>
        <w:t>作业</w:t>
      </w:r>
      <w:r>
        <w:rPr>
          <w:rFonts w:ascii="Times New Roman" w:hAnsi="Times New Roman" w:hint="eastAsia"/>
          <w:kern w:val="2"/>
          <w:sz w:val="21"/>
          <w:szCs w:val="21"/>
        </w:rPr>
        <w:t>40%</w:t>
      </w:r>
      <w:r>
        <w:rPr>
          <w:rFonts w:ascii="Times New Roman" w:hAnsi="Times New Roman" w:hint="eastAsia"/>
          <w:kern w:val="2"/>
          <w:sz w:val="21"/>
          <w:szCs w:val="21"/>
        </w:rPr>
        <w:t>。</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b/>
          <w:bCs/>
          <w:kern w:val="2"/>
          <w:sz w:val="28"/>
          <w:szCs w:val="28"/>
        </w:rPr>
        <w:t>8</w:t>
      </w:r>
      <w:r>
        <w:rPr>
          <w:rFonts w:ascii="宋体" w:hAnsi="Times New Roman" w:hint="eastAsia"/>
          <w:b/>
          <w:bCs/>
          <w:kern w:val="2"/>
          <w:sz w:val="28"/>
          <w:szCs w:val="28"/>
        </w:rPr>
        <w:t>.创新与创业</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imes New Roman" w:hAnsi="Times New Roman" w:hint="eastAsia"/>
          <w:kern w:val="2"/>
          <w:sz w:val="21"/>
          <w:szCs w:val="21"/>
        </w:rPr>
        <w:lastRenderedPageBreak/>
        <w:t>【课程</w:t>
      </w:r>
      <w:r>
        <w:rPr>
          <w:rFonts w:asciiTheme="minorEastAsia" w:eastAsiaTheme="minorEastAsia" w:hAnsiTheme="minorEastAsia" w:hint="eastAsia"/>
          <w:kern w:val="2"/>
          <w:sz w:val="21"/>
          <w:szCs w:val="21"/>
        </w:rPr>
        <w:t>类型】</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公共课，</w:t>
      </w:r>
      <w:r>
        <w:rPr>
          <w:rFonts w:asciiTheme="minorEastAsia" w:eastAsiaTheme="minorEastAsia" w:hAnsiTheme="minorEastAsia"/>
          <w:kern w:val="2"/>
          <w:sz w:val="21"/>
          <w:szCs w:val="21"/>
        </w:rPr>
        <w:t>必修</w:t>
      </w:r>
      <w:r>
        <w:rPr>
          <w:rFonts w:asciiTheme="minorEastAsia" w:eastAsiaTheme="minorEastAsia" w:hAnsiTheme="minorEastAsia" w:hint="eastAsia"/>
          <w:kern w:val="2"/>
          <w:sz w:val="21"/>
          <w:szCs w:val="21"/>
        </w:rPr>
        <w:t>。</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【主要内容】</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职业生涯</w:t>
      </w:r>
      <w:r>
        <w:rPr>
          <w:rFonts w:asciiTheme="minorEastAsia" w:eastAsiaTheme="minorEastAsia" w:hAnsiTheme="minorEastAsia"/>
          <w:kern w:val="2"/>
          <w:sz w:val="21"/>
          <w:szCs w:val="21"/>
        </w:rPr>
        <w:t>规划</w:t>
      </w:r>
      <w:r>
        <w:rPr>
          <w:rFonts w:asciiTheme="minorEastAsia" w:eastAsiaTheme="minorEastAsia" w:hAnsiTheme="minorEastAsia" w:hint="eastAsia"/>
          <w:kern w:val="2"/>
          <w:sz w:val="21"/>
          <w:szCs w:val="21"/>
        </w:rPr>
        <w:t>，创新</w:t>
      </w:r>
      <w:r>
        <w:rPr>
          <w:rFonts w:asciiTheme="minorEastAsia" w:eastAsiaTheme="minorEastAsia" w:hAnsiTheme="minorEastAsia"/>
          <w:kern w:val="2"/>
          <w:sz w:val="21"/>
          <w:szCs w:val="21"/>
        </w:rPr>
        <w:t>思维</w:t>
      </w:r>
      <w:r>
        <w:rPr>
          <w:rFonts w:asciiTheme="minorEastAsia" w:eastAsiaTheme="minorEastAsia" w:hAnsiTheme="minorEastAsia" w:hint="eastAsia"/>
          <w:kern w:val="2"/>
          <w:sz w:val="21"/>
          <w:szCs w:val="21"/>
        </w:rPr>
        <w:t>培养</w:t>
      </w:r>
      <w:r>
        <w:rPr>
          <w:rFonts w:asciiTheme="minorEastAsia" w:eastAsiaTheme="minorEastAsia" w:hAnsiTheme="minorEastAsia"/>
          <w:kern w:val="2"/>
          <w:sz w:val="21"/>
          <w:szCs w:val="21"/>
        </w:rPr>
        <w:t>，</w:t>
      </w:r>
      <w:r>
        <w:rPr>
          <w:rFonts w:asciiTheme="minorEastAsia" w:eastAsiaTheme="minorEastAsia" w:hAnsiTheme="minorEastAsia" w:hint="eastAsia"/>
          <w:kern w:val="2"/>
          <w:sz w:val="21"/>
          <w:szCs w:val="21"/>
        </w:rPr>
        <w:t>就业</w:t>
      </w:r>
      <w:r>
        <w:rPr>
          <w:rFonts w:asciiTheme="minorEastAsia" w:eastAsiaTheme="minorEastAsia" w:hAnsiTheme="minorEastAsia"/>
          <w:kern w:val="2"/>
          <w:sz w:val="21"/>
          <w:szCs w:val="21"/>
        </w:rPr>
        <w:t>指导，创业</w:t>
      </w:r>
      <w:r>
        <w:rPr>
          <w:rFonts w:asciiTheme="minorEastAsia" w:eastAsiaTheme="minorEastAsia" w:hAnsiTheme="minorEastAsia" w:hint="eastAsia"/>
          <w:kern w:val="2"/>
          <w:sz w:val="21"/>
          <w:szCs w:val="21"/>
        </w:rPr>
        <w:t>指导。</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【教学要求】</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培养学生创新</w:t>
      </w:r>
      <w:r>
        <w:rPr>
          <w:rFonts w:asciiTheme="minorEastAsia" w:eastAsiaTheme="minorEastAsia" w:hAnsiTheme="minorEastAsia"/>
          <w:kern w:val="2"/>
          <w:sz w:val="21"/>
          <w:szCs w:val="21"/>
        </w:rPr>
        <w:t>创业</w:t>
      </w:r>
      <w:r>
        <w:rPr>
          <w:rFonts w:asciiTheme="minorEastAsia" w:eastAsiaTheme="minorEastAsia" w:hAnsiTheme="minorEastAsia" w:hint="eastAsia"/>
          <w:kern w:val="2"/>
          <w:sz w:val="21"/>
          <w:szCs w:val="21"/>
        </w:rPr>
        <w:t>基本素养，掌握创新</w:t>
      </w:r>
      <w:r>
        <w:rPr>
          <w:rFonts w:asciiTheme="minorEastAsia" w:eastAsiaTheme="minorEastAsia" w:hAnsiTheme="minorEastAsia"/>
          <w:kern w:val="2"/>
          <w:sz w:val="21"/>
          <w:szCs w:val="21"/>
        </w:rPr>
        <w:t>、创业</w:t>
      </w:r>
      <w:r>
        <w:rPr>
          <w:rFonts w:asciiTheme="minorEastAsia" w:eastAsiaTheme="minorEastAsia" w:hAnsiTheme="minorEastAsia" w:hint="eastAsia"/>
          <w:kern w:val="2"/>
          <w:sz w:val="21"/>
          <w:szCs w:val="21"/>
        </w:rPr>
        <w:t>通用知识</w:t>
      </w:r>
      <w:r>
        <w:rPr>
          <w:rFonts w:asciiTheme="minorEastAsia" w:eastAsiaTheme="minorEastAsia" w:hAnsiTheme="minorEastAsia"/>
          <w:kern w:val="2"/>
          <w:sz w:val="21"/>
          <w:szCs w:val="21"/>
        </w:rPr>
        <w:t>与</w:t>
      </w:r>
      <w:r>
        <w:rPr>
          <w:rFonts w:asciiTheme="minorEastAsia" w:eastAsiaTheme="minorEastAsia" w:hAnsiTheme="minorEastAsia" w:hint="eastAsia"/>
          <w:kern w:val="2"/>
          <w:sz w:val="21"/>
          <w:szCs w:val="21"/>
        </w:rPr>
        <w:t>能力。</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【考核】</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考查</w:t>
      </w:r>
      <w:r>
        <w:rPr>
          <w:rFonts w:asciiTheme="minorEastAsia" w:eastAsiaTheme="minorEastAsia" w:hAnsiTheme="minorEastAsia"/>
          <w:kern w:val="2"/>
          <w:sz w:val="21"/>
          <w:szCs w:val="21"/>
        </w:rPr>
        <w:t>，</w:t>
      </w:r>
      <w:r>
        <w:rPr>
          <w:rFonts w:asciiTheme="minorEastAsia" w:eastAsiaTheme="minorEastAsia" w:hAnsiTheme="minorEastAsia" w:hint="eastAsia"/>
          <w:kern w:val="2"/>
          <w:sz w:val="21"/>
          <w:szCs w:val="21"/>
        </w:rPr>
        <w:t>重点</w:t>
      </w:r>
      <w:r>
        <w:rPr>
          <w:rFonts w:asciiTheme="minorEastAsia" w:eastAsiaTheme="minorEastAsia" w:hAnsiTheme="minorEastAsia"/>
          <w:kern w:val="2"/>
          <w:sz w:val="21"/>
          <w:szCs w:val="21"/>
        </w:rPr>
        <w:t>对</w:t>
      </w:r>
      <w:r>
        <w:rPr>
          <w:rFonts w:asciiTheme="minorEastAsia" w:eastAsiaTheme="minorEastAsia" w:hAnsiTheme="minorEastAsia" w:hint="eastAsia"/>
          <w:kern w:val="2"/>
          <w:sz w:val="21"/>
          <w:szCs w:val="21"/>
        </w:rPr>
        <w:t>课程</w:t>
      </w:r>
      <w:r>
        <w:rPr>
          <w:rFonts w:asciiTheme="minorEastAsia" w:eastAsiaTheme="minorEastAsia" w:hAnsiTheme="minorEastAsia"/>
          <w:kern w:val="2"/>
          <w:sz w:val="21"/>
          <w:szCs w:val="21"/>
        </w:rPr>
        <w:t>学习的</w:t>
      </w:r>
      <w:r>
        <w:rPr>
          <w:rFonts w:asciiTheme="minorEastAsia" w:eastAsiaTheme="minorEastAsia" w:hAnsiTheme="minorEastAsia" w:hint="eastAsia"/>
          <w:kern w:val="2"/>
          <w:sz w:val="21"/>
          <w:szCs w:val="21"/>
        </w:rPr>
        <w:t>过程（听课、出勤、课堂活动、课堂作业、课后作业）进行考核占</w:t>
      </w:r>
      <w:r>
        <w:rPr>
          <w:rFonts w:asciiTheme="minorEastAsia" w:eastAsiaTheme="minorEastAsia" w:hAnsiTheme="minorEastAsia"/>
          <w:kern w:val="2"/>
          <w:sz w:val="21"/>
          <w:szCs w:val="21"/>
        </w:rPr>
        <w:t>总成绩的</w:t>
      </w:r>
      <w:r>
        <w:rPr>
          <w:rFonts w:asciiTheme="minorEastAsia" w:eastAsiaTheme="minorEastAsia" w:hAnsiTheme="minorEastAsia" w:hint="eastAsia"/>
          <w:kern w:val="2"/>
          <w:sz w:val="21"/>
          <w:szCs w:val="21"/>
        </w:rPr>
        <w:t>100</w:t>
      </w:r>
      <w:r>
        <w:rPr>
          <w:rFonts w:asciiTheme="minorEastAsia" w:eastAsiaTheme="minorEastAsia" w:hAnsiTheme="minorEastAsia"/>
          <w:kern w:val="2"/>
          <w:sz w:val="21"/>
          <w:szCs w:val="21"/>
        </w:rPr>
        <w:t>%。</w:t>
      </w:r>
    </w:p>
    <w:p w:rsidR="004259C9" w:rsidRDefault="00DB3ACC" w:rsidP="00523D17">
      <w:pPr>
        <w:widowControl w:val="0"/>
        <w:snapToGrid w:val="0"/>
        <w:spacing w:beforeLines="50" w:afterLines="50" w:line="288" w:lineRule="auto"/>
        <w:ind w:firstLineChars="200" w:firstLine="562"/>
        <w:jc w:val="both"/>
        <w:rPr>
          <w:rFonts w:ascii="宋体" w:hAnsi="Times New Roman"/>
          <w:b/>
          <w:bCs/>
          <w:color w:val="000000"/>
          <w:kern w:val="2"/>
          <w:sz w:val="28"/>
          <w:szCs w:val="28"/>
        </w:rPr>
      </w:pPr>
      <w:r>
        <w:rPr>
          <w:rFonts w:ascii="宋体" w:hAnsi="Times New Roman"/>
          <w:b/>
          <w:bCs/>
          <w:color w:val="000000"/>
          <w:kern w:val="2"/>
          <w:sz w:val="28"/>
          <w:szCs w:val="28"/>
        </w:rPr>
        <w:t>9</w:t>
      </w:r>
      <w:r>
        <w:rPr>
          <w:rFonts w:ascii="宋体" w:hAnsi="Times New Roman" w:hint="eastAsia"/>
          <w:b/>
          <w:bCs/>
          <w:color w:val="000000"/>
          <w:kern w:val="2"/>
          <w:sz w:val="28"/>
          <w:szCs w:val="28"/>
        </w:rPr>
        <w:t>.体育</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imes New Roman" w:hAnsi="Times New Roman" w:hint="eastAsia"/>
          <w:color w:val="000000"/>
          <w:kern w:val="2"/>
          <w:sz w:val="21"/>
          <w:szCs w:val="21"/>
        </w:rPr>
        <w:t>【课程</w:t>
      </w:r>
      <w:r>
        <w:rPr>
          <w:rFonts w:asciiTheme="minorEastAsia" w:eastAsiaTheme="minorEastAsia" w:hAnsiTheme="minorEastAsia" w:hint="eastAsia"/>
          <w:kern w:val="2"/>
          <w:sz w:val="21"/>
          <w:szCs w:val="21"/>
        </w:rPr>
        <w:t>类型】</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公共课，</w:t>
      </w:r>
      <w:r>
        <w:rPr>
          <w:rFonts w:asciiTheme="minorEastAsia" w:eastAsiaTheme="minorEastAsia" w:hAnsiTheme="minorEastAsia"/>
          <w:kern w:val="2"/>
          <w:sz w:val="21"/>
          <w:szCs w:val="21"/>
        </w:rPr>
        <w:t>必修</w:t>
      </w:r>
      <w:r>
        <w:rPr>
          <w:rFonts w:asciiTheme="minorEastAsia" w:eastAsiaTheme="minorEastAsia" w:hAnsiTheme="minorEastAsia" w:hint="eastAsia"/>
          <w:kern w:val="2"/>
          <w:sz w:val="21"/>
          <w:szCs w:val="21"/>
        </w:rPr>
        <w:t>。</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【课程目标】</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kern w:val="2"/>
          <w:sz w:val="21"/>
          <w:szCs w:val="21"/>
        </w:rPr>
        <w:t>1.</w:t>
      </w:r>
      <w:r>
        <w:rPr>
          <w:rFonts w:asciiTheme="minorEastAsia" w:eastAsiaTheme="minorEastAsia" w:hAnsiTheme="minorEastAsia" w:hint="eastAsia"/>
          <w:kern w:val="2"/>
          <w:sz w:val="21"/>
          <w:szCs w:val="21"/>
        </w:rPr>
        <w:t>掌握体育运动的基本理论，基本动作、基本技术。提高速度、力量、柔韧、灵敏等身体素质，为终身体育和就业打下良好基础。</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kern w:val="2"/>
          <w:sz w:val="21"/>
          <w:szCs w:val="21"/>
        </w:rPr>
        <w:t>2.</w:t>
      </w:r>
      <w:r>
        <w:rPr>
          <w:rFonts w:asciiTheme="minorEastAsia" w:eastAsiaTheme="minorEastAsia" w:hAnsiTheme="minorEastAsia" w:hint="eastAsia"/>
          <w:kern w:val="2"/>
          <w:sz w:val="21"/>
          <w:szCs w:val="21"/>
        </w:rPr>
        <w:t>培养学生顽强勇敢精神。增强团队意识，学会有效沟通技巧。</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kern w:val="2"/>
          <w:sz w:val="21"/>
          <w:szCs w:val="21"/>
        </w:rPr>
        <w:t>3.</w:t>
      </w:r>
      <w:r>
        <w:rPr>
          <w:rFonts w:asciiTheme="minorEastAsia" w:eastAsiaTheme="minorEastAsia" w:hAnsiTheme="minorEastAsia" w:hint="eastAsia"/>
          <w:kern w:val="2"/>
          <w:sz w:val="21"/>
          <w:szCs w:val="21"/>
        </w:rPr>
        <w:t>按照职业体能标准完成职业体能测试，提高职业体能水平。</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【主要内容】</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体育基础理论、足球、篮球、排球、田径、乒乓球、羽毛球、瑜伽、太极拳、武术、大学生健康体质测试。</w:t>
      </w:r>
    </w:p>
    <w:p w:rsidR="004259C9" w:rsidRDefault="00DB3ACC" w:rsidP="002437F1">
      <w:pPr>
        <w:widowControl w:val="0"/>
        <w:snapToGrid w:val="0"/>
        <w:spacing w:line="288" w:lineRule="auto"/>
        <w:ind w:firstLineChars="200" w:firstLine="420"/>
        <w:jc w:val="both"/>
        <w:rPr>
          <w:rFonts w:ascii="Times New Roman" w:hAnsi="Times New Roman"/>
          <w:color w:val="000000"/>
          <w:kern w:val="2"/>
          <w:sz w:val="21"/>
          <w:szCs w:val="21"/>
        </w:rPr>
      </w:pPr>
      <w:r>
        <w:rPr>
          <w:rFonts w:asciiTheme="minorEastAsia" w:eastAsiaTheme="minorEastAsia" w:hAnsiTheme="minorEastAsia" w:hint="eastAsia"/>
          <w:kern w:val="2"/>
          <w:sz w:val="21"/>
          <w:szCs w:val="21"/>
        </w:rPr>
        <w:t>【教学要求】</w:t>
      </w:r>
    </w:p>
    <w:p w:rsidR="004259C9" w:rsidRDefault="00DB3ACC" w:rsidP="002437F1">
      <w:pPr>
        <w:widowControl w:val="0"/>
        <w:spacing w:line="288" w:lineRule="auto"/>
        <w:ind w:leftChars="200" w:left="480" w:firstLineChars="200" w:firstLine="420"/>
        <w:jc w:val="both"/>
        <w:rPr>
          <w:rFonts w:ascii="宋体" w:hAnsi="Times New Roman"/>
          <w:color w:val="000000"/>
          <w:kern w:val="2"/>
          <w:sz w:val="21"/>
          <w:szCs w:val="21"/>
        </w:rPr>
      </w:pPr>
      <w:r>
        <w:rPr>
          <w:rFonts w:ascii="宋体" w:hAnsi="Times New Roman" w:hint="eastAsia"/>
          <w:color w:val="000000"/>
          <w:kern w:val="2"/>
          <w:sz w:val="21"/>
          <w:szCs w:val="21"/>
        </w:rPr>
        <w:t>理论知识：了解体育基础理论，掌握各种运动外伤的简单处理方法和竞赛规则。</w:t>
      </w:r>
    </w:p>
    <w:p w:rsidR="004259C9" w:rsidRDefault="00DB3ACC" w:rsidP="002437F1">
      <w:pPr>
        <w:widowControl w:val="0"/>
        <w:spacing w:line="288" w:lineRule="auto"/>
        <w:ind w:leftChars="200" w:left="480" w:firstLineChars="200" w:firstLine="420"/>
        <w:jc w:val="both"/>
        <w:rPr>
          <w:rFonts w:ascii="宋体" w:hAnsi="Times New Roman"/>
          <w:color w:val="000000"/>
          <w:kern w:val="2"/>
          <w:sz w:val="21"/>
          <w:szCs w:val="21"/>
        </w:rPr>
      </w:pPr>
      <w:r>
        <w:rPr>
          <w:rFonts w:ascii="宋体" w:hAnsi="Times New Roman" w:hint="eastAsia"/>
          <w:color w:val="000000"/>
          <w:kern w:val="2"/>
          <w:sz w:val="21"/>
          <w:szCs w:val="21"/>
        </w:rPr>
        <w:t>运动技能：掌握所学运动项目的基本技术动作及简单的战术配合，不断提高学生身体素质，满足</w:t>
      </w:r>
      <w:r>
        <w:rPr>
          <w:rFonts w:ascii="Times New Roman" w:hAnsi="Times New Roman" w:hint="eastAsia"/>
          <w:color w:val="000000"/>
          <w:kern w:val="2"/>
          <w:sz w:val="21"/>
          <w:szCs w:val="21"/>
        </w:rPr>
        <w:t>学生个性化发展需求，达到终身锻炼身体目的。</w:t>
      </w:r>
    </w:p>
    <w:p w:rsidR="004259C9" w:rsidRDefault="00DB3ACC" w:rsidP="002437F1">
      <w:pPr>
        <w:widowControl w:val="0"/>
        <w:spacing w:line="288" w:lineRule="auto"/>
        <w:ind w:leftChars="200" w:left="480" w:firstLineChars="200" w:firstLine="420"/>
        <w:jc w:val="both"/>
        <w:rPr>
          <w:rFonts w:ascii="宋体" w:hAnsi="Times New Roman"/>
          <w:color w:val="000000"/>
          <w:kern w:val="2"/>
          <w:sz w:val="21"/>
          <w:szCs w:val="21"/>
        </w:rPr>
      </w:pPr>
      <w:r>
        <w:rPr>
          <w:rFonts w:ascii="宋体" w:hAnsi="Times New Roman" w:hint="eastAsia"/>
          <w:color w:val="000000"/>
          <w:kern w:val="2"/>
          <w:sz w:val="21"/>
          <w:szCs w:val="21"/>
        </w:rPr>
        <w:t>体能体魄：为职业体能、学生健康的体质标准奠定基础。达到社会及企业对学生身体素质的要求。加强团队意识、提高沟通能力、培养锻炼意志品质。</w:t>
      </w:r>
    </w:p>
    <w:p w:rsidR="004259C9" w:rsidRDefault="00DB3ACC" w:rsidP="002437F1">
      <w:pPr>
        <w:widowControl w:val="0"/>
        <w:snapToGrid w:val="0"/>
        <w:spacing w:line="288" w:lineRule="auto"/>
        <w:ind w:firstLineChars="200" w:firstLine="420"/>
        <w:jc w:val="both"/>
        <w:rPr>
          <w:rFonts w:ascii="Times New Roman" w:hAnsi="Times New Roman"/>
          <w:color w:val="000000"/>
          <w:kern w:val="2"/>
          <w:sz w:val="21"/>
          <w:szCs w:val="21"/>
        </w:rPr>
      </w:pPr>
      <w:r>
        <w:rPr>
          <w:rFonts w:asciiTheme="minorEastAsia" w:eastAsiaTheme="minorEastAsia" w:hAnsiTheme="minorEastAsia" w:hint="eastAsia"/>
          <w:kern w:val="2"/>
          <w:sz w:val="21"/>
          <w:szCs w:val="21"/>
        </w:rPr>
        <w:t>【考核】</w:t>
      </w:r>
    </w:p>
    <w:p w:rsidR="004259C9" w:rsidRDefault="00DB3ACC" w:rsidP="002437F1">
      <w:pPr>
        <w:widowControl w:val="0"/>
        <w:snapToGrid w:val="0"/>
        <w:spacing w:line="288" w:lineRule="auto"/>
        <w:ind w:firstLineChars="200" w:firstLine="420"/>
        <w:jc w:val="both"/>
        <w:rPr>
          <w:rFonts w:ascii="Times New Roman" w:hAnsi="Times New Roman"/>
          <w:color w:val="000000"/>
          <w:kern w:val="2"/>
          <w:sz w:val="21"/>
        </w:rPr>
      </w:pPr>
      <w:r>
        <w:rPr>
          <w:rFonts w:ascii="Times New Roman" w:hAnsi="Times New Roman" w:hint="eastAsia"/>
          <w:color w:val="000000"/>
          <w:kern w:val="2"/>
          <w:sz w:val="21"/>
          <w:szCs w:val="21"/>
        </w:rPr>
        <w:t>考查</w:t>
      </w:r>
      <w:r>
        <w:rPr>
          <w:rFonts w:ascii="Times New Roman" w:hAnsi="Times New Roman"/>
          <w:color w:val="000000"/>
          <w:kern w:val="2"/>
          <w:sz w:val="21"/>
          <w:szCs w:val="21"/>
        </w:rPr>
        <w:t>，</w:t>
      </w:r>
      <w:r>
        <w:rPr>
          <w:rFonts w:ascii="Times New Roman" w:hAnsi="Times New Roman"/>
          <w:color w:val="000000"/>
          <w:kern w:val="2"/>
          <w:sz w:val="21"/>
        </w:rPr>
        <w:t>其大学生健康体质</w:t>
      </w:r>
      <w:r>
        <w:rPr>
          <w:rFonts w:ascii="宋体" w:hAnsi="Times New Roman" w:hint="eastAsia"/>
          <w:color w:val="000000"/>
          <w:kern w:val="2"/>
          <w:sz w:val="21"/>
          <w:szCs w:val="21"/>
        </w:rPr>
        <w:t>达标测试</w:t>
      </w:r>
      <w:r>
        <w:rPr>
          <w:rFonts w:ascii="Times New Roman" w:hAnsi="Times New Roman" w:hint="eastAsia"/>
          <w:color w:val="000000"/>
          <w:kern w:val="2"/>
          <w:sz w:val="21"/>
        </w:rPr>
        <w:t>40</w:t>
      </w:r>
      <w:r>
        <w:rPr>
          <w:rFonts w:ascii="Times New Roman" w:hAnsi="Times New Roman"/>
          <w:color w:val="000000"/>
          <w:kern w:val="2"/>
          <w:sz w:val="21"/>
        </w:rPr>
        <w:t>%</w:t>
      </w:r>
      <w:r>
        <w:rPr>
          <w:rFonts w:ascii="宋体" w:hAnsi="Times New Roman" w:hint="eastAsia"/>
          <w:color w:val="000000"/>
          <w:kern w:val="2"/>
          <w:sz w:val="21"/>
          <w:szCs w:val="21"/>
        </w:rPr>
        <w:t>、专业课考试</w:t>
      </w:r>
      <w:r>
        <w:rPr>
          <w:rFonts w:ascii="Times New Roman" w:hAnsi="Times New Roman" w:hint="eastAsia"/>
          <w:color w:val="000000"/>
          <w:kern w:val="2"/>
          <w:sz w:val="21"/>
        </w:rPr>
        <w:t>占总成绩的</w:t>
      </w:r>
      <w:r>
        <w:rPr>
          <w:rFonts w:ascii="Times New Roman" w:hAnsi="Times New Roman" w:hint="eastAsia"/>
          <w:color w:val="000000"/>
          <w:kern w:val="2"/>
          <w:sz w:val="21"/>
        </w:rPr>
        <w:t>40</w:t>
      </w:r>
      <w:r>
        <w:rPr>
          <w:rFonts w:ascii="Times New Roman" w:hAnsi="Times New Roman"/>
          <w:color w:val="000000"/>
          <w:kern w:val="2"/>
          <w:sz w:val="21"/>
        </w:rPr>
        <w:t>%</w:t>
      </w:r>
      <w:r>
        <w:rPr>
          <w:rFonts w:ascii="Times New Roman" w:hAnsi="Times New Roman" w:hint="eastAsia"/>
          <w:color w:val="000000"/>
          <w:kern w:val="2"/>
          <w:sz w:val="21"/>
        </w:rPr>
        <w:t>，</w:t>
      </w:r>
      <w:r>
        <w:rPr>
          <w:rFonts w:ascii="宋体" w:hAnsi="Times New Roman" w:hint="eastAsia"/>
          <w:color w:val="000000"/>
          <w:kern w:val="2"/>
          <w:sz w:val="21"/>
          <w:szCs w:val="21"/>
        </w:rPr>
        <w:t>过程性考核</w:t>
      </w:r>
      <w:r>
        <w:rPr>
          <w:rFonts w:ascii="Times New Roman" w:hAnsi="Times New Roman"/>
          <w:color w:val="000000"/>
          <w:kern w:val="2"/>
          <w:sz w:val="21"/>
        </w:rPr>
        <w:t>占</w:t>
      </w:r>
      <w:r>
        <w:rPr>
          <w:rFonts w:ascii="Times New Roman" w:hAnsi="Times New Roman" w:hint="eastAsia"/>
          <w:color w:val="000000"/>
          <w:kern w:val="2"/>
          <w:sz w:val="21"/>
        </w:rPr>
        <w:t>总</w:t>
      </w:r>
      <w:r>
        <w:rPr>
          <w:rFonts w:ascii="Times New Roman" w:hAnsi="Times New Roman"/>
          <w:color w:val="000000"/>
          <w:kern w:val="2"/>
          <w:sz w:val="21"/>
        </w:rPr>
        <w:t>成绩的</w:t>
      </w:r>
      <w:r>
        <w:rPr>
          <w:rFonts w:ascii="Times New Roman" w:hAnsi="Times New Roman" w:hint="eastAsia"/>
          <w:color w:val="000000"/>
          <w:kern w:val="2"/>
          <w:sz w:val="21"/>
        </w:rPr>
        <w:t>20</w:t>
      </w:r>
      <w:r>
        <w:rPr>
          <w:rFonts w:ascii="Times New Roman" w:hAnsi="Times New Roman"/>
          <w:color w:val="000000"/>
          <w:kern w:val="2"/>
          <w:sz w:val="21"/>
        </w:rPr>
        <w:t>%</w:t>
      </w:r>
      <w:r>
        <w:rPr>
          <w:rFonts w:ascii="Times New Roman" w:hAnsi="Times New Roman" w:hint="eastAsia"/>
          <w:color w:val="000000"/>
          <w:kern w:val="2"/>
          <w:sz w:val="21"/>
        </w:rPr>
        <w:t>。</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hint="eastAsia"/>
          <w:b/>
          <w:bCs/>
          <w:kern w:val="2"/>
          <w:sz w:val="28"/>
          <w:szCs w:val="28"/>
        </w:rPr>
        <w:t>1</w:t>
      </w:r>
      <w:r>
        <w:rPr>
          <w:rFonts w:ascii="宋体" w:hAnsi="Times New Roman"/>
          <w:b/>
          <w:bCs/>
          <w:kern w:val="2"/>
          <w:sz w:val="28"/>
          <w:szCs w:val="28"/>
        </w:rPr>
        <w:t>0</w:t>
      </w:r>
      <w:r>
        <w:rPr>
          <w:rFonts w:ascii="宋体" w:hAnsi="Times New Roman" w:hint="eastAsia"/>
          <w:b/>
          <w:bCs/>
          <w:kern w:val="2"/>
          <w:sz w:val="28"/>
          <w:szCs w:val="28"/>
        </w:rPr>
        <w:t>.基础英语</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【课程类型】</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公共课，必修。</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【课程目标】</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本课程是高等职业教育学生必修的一门公共基础课程，旨在培养学生的英语综合应用能力，特别是在职场环境下运用英语的基本能力。同时，提高学生的综合文化素养和跨文化交际意识，培养学生的学习兴趣和自主学习能力，使学生掌握有效的学习方法和学习策略，为提升学生的就业竞争力及未来的可持续发展打下必要的基础。</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【主要内容】</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30</w:t>
      </w:r>
      <w:r>
        <w:rPr>
          <w:rFonts w:asciiTheme="minorEastAsia" w:eastAsiaTheme="minorEastAsia" w:hAnsiTheme="minorEastAsia"/>
          <w:kern w:val="2"/>
          <w:sz w:val="21"/>
          <w:szCs w:val="21"/>
        </w:rPr>
        <w:t>00</w:t>
      </w:r>
      <w:r>
        <w:rPr>
          <w:rFonts w:asciiTheme="minorEastAsia" w:eastAsiaTheme="minorEastAsia" w:hAnsiTheme="minorEastAsia" w:hint="eastAsia"/>
          <w:kern w:val="2"/>
          <w:sz w:val="21"/>
          <w:szCs w:val="21"/>
        </w:rPr>
        <w:t>～35</w:t>
      </w:r>
      <w:r>
        <w:rPr>
          <w:rFonts w:asciiTheme="minorEastAsia" w:eastAsiaTheme="minorEastAsia" w:hAnsiTheme="minorEastAsia"/>
          <w:kern w:val="2"/>
          <w:sz w:val="21"/>
          <w:szCs w:val="21"/>
        </w:rPr>
        <w:t>00</w:t>
      </w:r>
      <w:r>
        <w:rPr>
          <w:rFonts w:asciiTheme="minorEastAsia" w:eastAsiaTheme="minorEastAsia" w:hAnsiTheme="minorEastAsia" w:hint="eastAsia"/>
          <w:kern w:val="2"/>
          <w:sz w:val="21"/>
          <w:szCs w:val="21"/>
        </w:rPr>
        <w:t>个左右常用英语词汇和短语；日常交流经典句型，主题涉及见面寒暄介绍、表达感谢与歉意、指路问方向、预约与安排、接受或拒绝邀请、接打电话、登记住宿、就餐购物、求职面试等；学习精、泛读英语文章；应用文如邀请函、电子邮件、电话留言条、感谢信及求职信简历的书写；英语听力与口语教学。</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lastRenderedPageBreak/>
        <w:t>【教学要求】</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掌握一定数量的单词、短语及固定搭配、常用句型的用法；具有较强的英语读与写的能力；具有一定的听、说能力；能阅读和翻译一般英语读物、简单的本专业技术说明书、信函、技术资料等；能进行简单的日常会话。</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【考核】</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考查</w:t>
      </w:r>
      <w:r>
        <w:rPr>
          <w:rFonts w:asciiTheme="minorEastAsia" w:eastAsiaTheme="minorEastAsia" w:hAnsiTheme="minorEastAsia"/>
          <w:kern w:val="2"/>
          <w:sz w:val="21"/>
          <w:szCs w:val="21"/>
        </w:rPr>
        <w:t>，其中</w:t>
      </w:r>
      <w:r>
        <w:rPr>
          <w:rFonts w:asciiTheme="minorEastAsia" w:eastAsiaTheme="minorEastAsia" w:hAnsiTheme="minorEastAsia" w:hint="eastAsia"/>
          <w:kern w:val="2"/>
          <w:sz w:val="21"/>
          <w:szCs w:val="21"/>
        </w:rPr>
        <w:t>日常考核占总成绩的</w:t>
      </w:r>
      <w:r>
        <w:rPr>
          <w:rFonts w:asciiTheme="minorEastAsia" w:eastAsiaTheme="minorEastAsia" w:hAnsiTheme="minorEastAsia"/>
          <w:kern w:val="2"/>
          <w:sz w:val="21"/>
          <w:szCs w:val="21"/>
        </w:rPr>
        <w:t>6</w:t>
      </w:r>
      <w:r>
        <w:rPr>
          <w:rFonts w:asciiTheme="minorEastAsia" w:eastAsiaTheme="minorEastAsia" w:hAnsiTheme="minorEastAsia" w:hint="eastAsia"/>
          <w:kern w:val="2"/>
          <w:sz w:val="21"/>
          <w:szCs w:val="21"/>
        </w:rPr>
        <w:t>0</w:t>
      </w:r>
      <w:r>
        <w:rPr>
          <w:rFonts w:asciiTheme="minorEastAsia" w:eastAsiaTheme="minorEastAsia" w:hAnsiTheme="minorEastAsia"/>
          <w:kern w:val="2"/>
          <w:sz w:val="21"/>
          <w:szCs w:val="21"/>
        </w:rPr>
        <w:t>%</w:t>
      </w:r>
      <w:r>
        <w:rPr>
          <w:rFonts w:asciiTheme="minorEastAsia" w:eastAsiaTheme="minorEastAsia" w:hAnsiTheme="minorEastAsia" w:hint="eastAsia"/>
          <w:kern w:val="2"/>
          <w:sz w:val="21"/>
          <w:szCs w:val="21"/>
        </w:rPr>
        <w:t>，最终</w:t>
      </w:r>
      <w:r>
        <w:rPr>
          <w:rFonts w:asciiTheme="minorEastAsia" w:eastAsiaTheme="minorEastAsia" w:hAnsiTheme="minorEastAsia"/>
          <w:kern w:val="2"/>
          <w:sz w:val="21"/>
          <w:szCs w:val="21"/>
        </w:rPr>
        <w:t>考核占</w:t>
      </w:r>
      <w:r>
        <w:rPr>
          <w:rFonts w:asciiTheme="minorEastAsia" w:eastAsiaTheme="minorEastAsia" w:hAnsiTheme="minorEastAsia" w:hint="eastAsia"/>
          <w:kern w:val="2"/>
          <w:sz w:val="21"/>
          <w:szCs w:val="21"/>
        </w:rPr>
        <w:t>总</w:t>
      </w:r>
      <w:r>
        <w:rPr>
          <w:rFonts w:asciiTheme="minorEastAsia" w:eastAsiaTheme="minorEastAsia" w:hAnsiTheme="minorEastAsia"/>
          <w:kern w:val="2"/>
          <w:sz w:val="21"/>
          <w:szCs w:val="21"/>
        </w:rPr>
        <w:t>成绩的</w:t>
      </w:r>
      <w:r>
        <w:rPr>
          <w:rFonts w:asciiTheme="minorEastAsia" w:eastAsiaTheme="minorEastAsia" w:hAnsiTheme="minorEastAsia" w:hint="eastAsia"/>
          <w:kern w:val="2"/>
          <w:sz w:val="21"/>
          <w:szCs w:val="21"/>
        </w:rPr>
        <w:t>40</w:t>
      </w:r>
      <w:r>
        <w:rPr>
          <w:rFonts w:asciiTheme="minorEastAsia" w:eastAsiaTheme="minorEastAsia" w:hAnsiTheme="minorEastAsia"/>
          <w:kern w:val="2"/>
          <w:sz w:val="21"/>
          <w:szCs w:val="21"/>
        </w:rPr>
        <w:t>%</w:t>
      </w:r>
      <w:r>
        <w:rPr>
          <w:rFonts w:asciiTheme="minorEastAsia" w:eastAsiaTheme="minorEastAsia" w:hAnsiTheme="minorEastAsia" w:hint="eastAsia"/>
          <w:kern w:val="2"/>
          <w:sz w:val="21"/>
          <w:szCs w:val="21"/>
        </w:rPr>
        <w:t>。</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b/>
          <w:bCs/>
          <w:kern w:val="2"/>
          <w:sz w:val="28"/>
          <w:szCs w:val="28"/>
        </w:rPr>
        <w:t>11</w:t>
      </w:r>
      <w:r>
        <w:rPr>
          <w:rFonts w:ascii="宋体" w:hAnsi="Times New Roman" w:hint="eastAsia"/>
          <w:b/>
          <w:bCs/>
          <w:kern w:val="2"/>
          <w:sz w:val="28"/>
          <w:szCs w:val="28"/>
        </w:rPr>
        <w:t>.驾驶实训</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宋体" w:hAnsi="Times New Roman" w:hint="eastAsia"/>
          <w:color w:val="000000"/>
          <w:kern w:val="2"/>
          <w:sz w:val="21"/>
          <w:szCs w:val="21"/>
        </w:rPr>
        <w:t>【课程</w:t>
      </w:r>
      <w:r>
        <w:rPr>
          <w:rFonts w:asciiTheme="minorEastAsia" w:eastAsiaTheme="minorEastAsia" w:hAnsiTheme="minorEastAsia" w:hint="eastAsia"/>
          <w:kern w:val="2"/>
          <w:sz w:val="21"/>
          <w:szCs w:val="21"/>
        </w:rPr>
        <w:t>类型】</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公共课，</w:t>
      </w:r>
      <w:r>
        <w:rPr>
          <w:rFonts w:asciiTheme="minorEastAsia" w:eastAsiaTheme="minorEastAsia" w:hAnsiTheme="minorEastAsia"/>
          <w:kern w:val="2"/>
          <w:sz w:val="21"/>
          <w:szCs w:val="21"/>
        </w:rPr>
        <w:t>必修</w:t>
      </w:r>
      <w:r>
        <w:rPr>
          <w:rFonts w:asciiTheme="minorEastAsia" w:eastAsiaTheme="minorEastAsia" w:hAnsiTheme="minorEastAsia" w:hint="eastAsia"/>
          <w:kern w:val="2"/>
          <w:sz w:val="21"/>
          <w:szCs w:val="21"/>
        </w:rPr>
        <w:t>。</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【课程目标】</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初步</w:t>
      </w:r>
      <w:r>
        <w:rPr>
          <w:rFonts w:asciiTheme="minorEastAsia" w:eastAsiaTheme="minorEastAsia" w:hAnsiTheme="minorEastAsia"/>
          <w:kern w:val="2"/>
          <w:sz w:val="21"/>
          <w:szCs w:val="21"/>
        </w:rPr>
        <w:t>掌握驾驶方法</w:t>
      </w:r>
      <w:r>
        <w:rPr>
          <w:rFonts w:asciiTheme="minorEastAsia" w:eastAsiaTheme="minorEastAsia" w:hAnsiTheme="minorEastAsia" w:hint="eastAsia"/>
          <w:kern w:val="2"/>
          <w:sz w:val="21"/>
          <w:szCs w:val="21"/>
        </w:rPr>
        <w:t>和</w:t>
      </w:r>
      <w:r>
        <w:rPr>
          <w:rFonts w:asciiTheme="minorEastAsia" w:eastAsiaTheme="minorEastAsia" w:hAnsiTheme="minorEastAsia"/>
          <w:kern w:val="2"/>
          <w:sz w:val="21"/>
          <w:szCs w:val="21"/>
        </w:rPr>
        <w:t>技巧。</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【主要内容】</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本课程主要以安全驾驶、规范驾驶为原则，讲授内容主要包括驾驶理论与实操，交通标志的识别、原地驾驶训练、坡定点起步停车、倒车入库、侧方位停车、直角转弯、曲线行驶等基本驾驶技能。</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【教学要求】</w:t>
      </w:r>
    </w:p>
    <w:p w:rsidR="004259C9" w:rsidRDefault="00DB3ACC" w:rsidP="002437F1">
      <w:pPr>
        <w:widowControl w:val="0"/>
        <w:snapToGrid w:val="0"/>
        <w:spacing w:line="288" w:lineRule="auto"/>
        <w:ind w:firstLineChars="200" w:firstLine="420"/>
        <w:jc w:val="both"/>
        <w:rPr>
          <w:rFonts w:ascii="宋体" w:hAnsi="Times New Roman"/>
          <w:color w:val="000000"/>
          <w:kern w:val="2"/>
          <w:sz w:val="21"/>
          <w:szCs w:val="21"/>
        </w:rPr>
      </w:pPr>
      <w:r>
        <w:rPr>
          <w:rFonts w:asciiTheme="minorEastAsia" w:eastAsiaTheme="minorEastAsia" w:hAnsiTheme="minorEastAsia" w:hint="eastAsia"/>
          <w:kern w:val="2"/>
          <w:sz w:val="21"/>
          <w:szCs w:val="21"/>
        </w:rPr>
        <w:t>通过本课程的学习，帮助在校学生体验汽车驾驶过程，熟悉并遵守交通规则，初步了解防御性驾驶</w:t>
      </w:r>
      <w:r>
        <w:rPr>
          <w:rFonts w:ascii="宋体" w:hAnsi="Times New Roman" w:hint="eastAsia"/>
          <w:color w:val="000000"/>
          <w:kern w:val="2"/>
          <w:sz w:val="21"/>
          <w:szCs w:val="21"/>
        </w:rPr>
        <w:t>的重要性，培养安全驾驶意识，初步掌握基本驾驶技能，甚至能够达到获取机动车驾驶证书资格。</w:t>
      </w:r>
    </w:p>
    <w:p w:rsidR="004259C9" w:rsidRDefault="00DB3ACC" w:rsidP="002437F1">
      <w:pPr>
        <w:widowControl w:val="0"/>
        <w:snapToGrid w:val="0"/>
        <w:spacing w:line="288" w:lineRule="auto"/>
        <w:ind w:firstLineChars="200" w:firstLine="420"/>
        <w:jc w:val="both"/>
        <w:rPr>
          <w:rFonts w:ascii="宋体" w:hAnsi="Times New Roman"/>
          <w:color w:val="000000"/>
          <w:kern w:val="2"/>
          <w:sz w:val="21"/>
          <w:szCs w:val="21"/>
        </w:rPr>
      </w:pPr>
      <w:r>
        <w:rPr>
          <w:rFonts w:ascii="宋体" w:hAnsi="Times New Roman" w:hint="eastAsia"/>
          <w:color w:val="000000"/>
          <w:kern w:val="2"/>
          <w:sz w:val="21"/>
          <w:szCs w:val="21"/>
        </w:rPr>
        <w:t>【考核】</w:t>
      </w:r>
    </w:p>
    <w:p w:rsidR="004259C9" w:rsidRDefault="00DB3ACC" w:rsidP="002437F1">
      <w:pPr>
        <w:widowControl w:val="0"/>
        <w:snapToGrid w:val="0"/>
        <w:spacing w:line="288" w:lineRule="auto"/>
        <w:ind w:firstLineChars="200" w:firstLine="420"/>
        <w:jc w:val="both"/>
        <w:rPr>
          <w:rFonts w:ascii="宋体" w:hAnsi="Times New Roman"/>
          <w:b/>
          <w:bCs/>
          <w:kern w:val="2"/>
          <w:sz w:val="21"/>
          <w:szCs w:val="21"/>
        </w:rPr>
      </w:pPr>
      <w:r>
        <w:rPr>
          <w:rFonts w:ascii="Times New Roman" w:hAnsi="宋体" w:hint="eastAsia"/>
          <w:kern w:val="2"/>
          <w:sz w:val="21"/>
          <w:szCs w:val="21"/>
        </w:rPr>
        <w:t>考查</w:t>
      </w:r>
      <w:r>
        <w:rPr>
          <w:rFonts w:ascii="Times New Roman" w:hAnsi="宋体"/>
          <w:kern w:val="2"/>
          <w:sz w:val="21"/>
          <w:szCs w:val="21"/>
        </w:rPr>
        <w:t>，</w:t>
      </w:r>
      <w:r>
        <w:rPr>
          <w:rFonts w:ascii="Times New Roman" w:hAnsi="宋体" w:hint="eastAsia"/>
          <w:kern w:val="2"/>
          <w:sz w:val="21"/>
          <w:szCs w:val="21"/>
        </w:rPr>
        <w:t>重点</w:t>
      </w:r>
      <w:r>
        <w:rPr>
          <w:rFonts w:ascii="Times New Roman" w:hAnsi="宋体"/>
          <w:kern w:val="2"/>
          <w:sz w:val="21"/>
          <w:szCs w:val="21"/>
        </w:rPr>
        <w:t>对</w:t>
      </w:r>
      <w:r>
        <w:rPr>
          <w:rFonts w:ascii="Times New Roman" w:hAnsi="宋体" w:hint="eastAsia"/>
          <w:kern w:val="2"/>
          <w:sz w:val="21"/>
          <w:szCs w:val="21"/>
        </w:rPr>
        <w:t>课程</w:t>
      </w:r>
      <w:r>
        <w:rPr>
          <w:rFonts w:ascii="Times New Roman" w:hAnsi="宋体"/>
          <w:kern w:val="2"/>
          <w:sz w:val="21"/>
          <w:szCs w:val="21"/>
        </w:rPr>
        <w:t>学习的</w:t>
      </w:r>
      <w:r>
        <w:rPr>
          <w:rFonts w:ascii="Times New Roman" w:hAnsi="宋体" w:hint="eastAsia"/>
          <w:kern w:val="2"/>
          <w:sz w:val="21"/>
          <w:szCs w:val="21"/>
        </w:rPr>
        <w:t>过程</w:t>
      </w:r>
      <w:r>
        <w:rPr>
          <w:rFonts w:ascii="宋体" w:hAnsi="宋体" w:hint="eastAsia"/>
          <w:kern w:val="2"/>
          <w:sz w:val="21"/>
          <w:szCs w:val="21"/>
        </w:rPr>
        <w:t>（听课、出勤、课堂活动、课堂作业）</w:t>
      </w:r>
      <w:r>
        <w:rPr>
          <w:rFonts w:ascii="Times New Roman" w:hAnsi="宋体" w:hint="eastAsia"/>
          <w:kern w:val="2"/>
          <w:sz w:val="21"/>
          <w:szCs w:val="21"/>
        </w:rPr>
        <w:t>进行考核占</w:t>
      </w:r>
      <w:r>
        <w:rPr>
          <w:rFonts w:ascii="Times New Roman" w:hAnsi="宋体"/>
          <w:kern w:val="2"/>
          <w:sz w:val="21"/>
          <w:szCs w:val="21"/>
        </w:rPr>
        <w:t>总成绩的</w:t>
      </w:r>
      <w:r>
        <w:rPr>
          <w:rFonts w:ascii="Times New Roman" w:hAnsi="宋体" w:hint="eastAsia"/>
          <w:kern w:val="2"/>
          <w:sz w:val="21"/>
          <w:szCs w:val="21"/>
        </w:rPr>
        <w:t>100</w:t>
      </w:r>
      <w:r>
        <w:rPr>
          <w:rFonts w:ascii="Times New Roman" w:hAnsi="宋体"/>
          <w:kern w:val="2"/>
          <w:sz w:val="21"/>
          <w:szCs w:val="21"/>
        </w:rPr>
        <w:t>%</w:t>
      </w:r>
      <w:r>
        <w:rPr>
          <w:rFonts w:ascii="Times New Roman" w:hAnsi="宋体"/>
          <w:kern w:val="2"/>
          <w:sz w:val="21"/>
          <w:szCs w:val="21"/>
        </w:rPr>
        <w:t>。</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b/>
          <w:bCs/>
          <w:kern w:val="2"/>
          <w:sz w:val="28"/>
          <w:szCs w:val="28"/>
        </w:rPr>
        <w:t>12.</w:t>
      </w:r>
      <w:r>
        <w:rPr>
          <w:rFonts w:ascii="宋体" w:hAnsi="Times New Roman" w:hint="eastAsia"/>
          <w:b/>
          <w:bCs/>
          <w:kern w:val="2"/>
          <w:sz w:val="28"/>
          <w:szCs w:val="28"/>
        </w:rPr>
        <w:t>艾滋病教育</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【课程类型】</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公共课，</w:t>
      </w:r>
      <w:r>
        <w:rPr>
          <w:rFonts w:asciiTheme="minorEastAsia" w:eastAsiaTheme="minorEastAsia" w:hAnsiTheme="minorEastAsia"/>
          <w:kern w:val="2"/>
          <w:sz w:val="21"/>
          <w:szCs w:val="21"/>
        </w:rPr>
        <w:t>必修</w:t>
      </w:r>
      <w:r>
        <w:rPr>
          <w:rFonts w:asciiTheme="minorEastAsia" w:eastAsiaTheme="minorEastAsia" w:hAnsiTheme="minorEastAsia" w:hint="eastAsia"/>
          <w:kern w:val="2"/>
          <w:sz w:val="21"/>
          <w:szCs w:val="21"/>
        </w:rPr>
        <w:t>。</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【课程目标】</w:t>
      </w:r>
    </w:p>
    <w:p w:rsidR="004259C9" w:rsidRDefault="00DB3ACC" w:rsidP="002437F1">
      <w:pPr>
        <w:widowControl w:val="0"/>
        <w:snapToGrid w:val="0"/>
        <w:spacing w:line="288" w:lineRule="auto"/>
        <w:ind w:firstLineChars="200" w:firstLine="420"/>
        <w:rPr>
          <w:rFonts w:ascii="宋体" w:hAnsi="Times New Roman"/>
          <w:bCs/>
          <w:kern w:val="2"/>
          <w:sz w:val="21"/>
          <w:szCs w:val="21"/>
        </w:rPr>
      </w:pPr>
      <w:r>
        <w:rPr>
          <w:rFonts w:asciiTheme="minorEastAsia" w:eastAsiaTheme="minorEastAsia" w:hAnsiTheme="minorEastAsia" w:hint="eastAsia"/>
          <w:kern w:val="2"/>
          <w:sz w:val="21"/>
          <w:szCs w:val="21"/>
        </w:rPr>
        <w:t>知道什么是HIV和AIDS，并了解这两者之间的区别和联系；了解我国近年艾滋病感染趋势和严峻性；掌握艾滋病传播的几种途径；知道如何保护自己免于感染艾滋；了解在HIV暴露之</w:t>
      </w:r>
      <w:r>
        <w:rPr>
          <w:rFonts w:ascii="宋体" w:hAnsi="Times New Roman" w:hint="eastAsia"/>
          <w:bCs/>
          <w:kern w:val="2"/>
          <w:sz w:val="21"/>
          <w:szCs w:val="21"/>
        </w:rPr>
        <w:t>后如何及时处置可以降低感染的几率；掌握国家对艾滋病防治的相关政策。</w:t>
      </w:r>
    </w:p>
    <w:p w:rsidR="004259C9" w:rsidRDefault="00DB3ACC" w:rsidP="002437F1">
      <w:pPr>
        <w:widowControl w:val="0"/>
        <w:snapToGrid w:val="0"/>
        <w:spacing w:line="288" w:lineRule="auto"/>
        <w:ind w:firstLineChars="200" w:firstLine="420"/>
        <w:rPr>
          <w:rFonts w:ascii="宋体" w:hAnsi="Times New Roman"/>
          <w:bCs/>
          <w:kern w:val="2"/>
          <w:sz w:val="21"/>
          <w:szCs w:val="21"/>
        </w:rPr>
      </w:pPr>
      <w:r>
        <w:rPr>
          <w:rFonts w:ascii="宋体" w:hAnsi="Times New Roman" w:hint="eastAsia"/>
          <w:bCs/>
          <w:kern w:val="2"/>
          <w:sz w:val="21"/>
          <w:szCs w:val="21"/>
        </w:rPr>
        <w:t>【主要内容】</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向学生系统介绍艾滋病以及其传播途径和预防方式。通过理论和案例学习，帮助学生了解艾滋病的危害和当下我国艾滋病感染状况，从而帮助学生建立健康的世界观、价值观、人生观和爱情观。</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【教学要求】</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1</w:t>
      </w:r>
      <w:r>
        <w:rPr>
          <w:rFonts w:asciiTheme="minorEastAsia" w:eastAsiaTheme="minorEastAsia" w:hAnsiTheme="minorEastAsia"/>
          <w:kern w:val="2"/>
          <w:sz w:val="21"/>
          <w:szCs w:val="21"/>
        </w:rPr>
        <w:t>.</w:t>
      </w:r>
      <w:r>
        <w:rPr>
          <w:rFonts w:asciiTheme="minorEastAsia" w:eastAsiaTheme="minorEastAsia" w:hAnsiTheme="minorEastAsia" w:hint="eastAsia"/>
          <w:kern w:val="2"/>
          <w:sz w:val="21"/>
          <w:szCs w:val="21"/>
        </w:rPr>
        <w:t>通过系统学习，帮助学生建立正确的世界观、价值观、人生观和爱情观；</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2</w:t>
      </w:r>
      <w:r>
        <w:rPr>
          <w:rFonts w:asciiTheme="minorEastAsia" w:eastAsiaTheme="minorEastAsia" w:hAnsiTheme="minorEastAsia"/>
          <w:kern w:val="2"/>
          <w:sz w:val="21"/>
          <w:szCs w:val="21"/>
        </w:rPr>
        <w:t>.</w:t>
      </w:r>
      <w:r>
        <w:rPr>
          <w:rFonts w:asciiTheme="minorEastAsia" w:eastAsiaTheme="minorEastAsia" w:hAnsiTheme="minorEastAsia" w:hint="eastAsia"/>
          <w:kern w:val="2"/>
          <w:sz w:val="21"/>
          <w:szCs w:val="21"/>
        </w:rPr>
        <w:t>了解艾滋病对个人、对国家的危害；</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3</w:t>
      </w:r>
      <w:r>
        <w:rPr>
          <w:rFonts w:asciiTheme="minorEastAsia" w:eastAsiaTheme="minorEastAsia" w:hAnsiTheme="minorEastAsia"/>
          <w:kern w:val="2"/>
          <w:sz w:val="21"/>
          <w:szCs w:val="21"/>
        </w:rPr>
        <w:t>.</w:t>
      </w:r>
      <w:r>
        <w:rPr>
          <w:rFonts w:asciiTheme="minorEastAsia" w:eastAsiaTheme="minorEastAsia" w:hAnsiTheme="minorEastAsia" w:hint="eastAsia"/>
          <w:kern w:val="2"/>
          <w:sz w:val="21"/>
          <w:szCs w:val="21"/>
        </w:rPr>
        <w:t>让学生了解艾滋病传播的三种途径，以及预防艾滋的方法；</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kern w:val="2"/>
          <w:sz w:val="21"/>
          <w:szCs w:val="21"/>
        </w:rPr>
        <w:t>4.</w:t>
      </w:r>
      <w:r>
        <w:rPr>
          <w:rFonts w:asciiTheme="minorEastAsia" w:eastAsiaTheme="minorEastAsia" w:hAnsiTheme="minorEastAsia" w:hint="eastAsia"/>
          <w:kern w:val="2"/>
          <w:sz w:val="21"/>
          <w:szCs w:val="21"/>
        </w:rPr>
        <w:t>及时传达国家艾滋病防治的最新政策；</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【考核】</w:t>
      </w:r>
    </w:p>
    <w:p w:rsidR="004259C9" w:rsidRDefault="00DB3ACC" w:rsidP="002437F1">
      <w:pPr>
        <w:widowControl w:val="0"/>
        <w:snapToGrid w:val="0"/>
        <w:spacing w:line="288" w:lineRule="auto"/>
        <w:ind w:firstLineChars="200" w:firstLine="42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考查</w:t>
      </w:r>
      <w:r>
        <w:rPr>
          <w:rFonts w:asciiTheme="minorEastAsia" w:eastAsiaTheme="minorEastAsia" w:hAnsiTheme="minorEastAsia"/>
          <w:kern w:val="2"/>
          <w:sz w:val="21"/>
          <w:szCs w:val="21"/>
        </w:rPr>
        <w:t>，</w:t>
      </w:r>
      <w:r>
        <w:rPr>
          <w:rFonts w:asciiTheme="minorEastAsia" w:eastAsiaTheme="minorEastAsia" w:hAnsiTheme="minorEastAsia" w:hint="eastAsia"/>
          <w:kern w:val="2"/>
          <w:sz w:val="21"/>
          <w:szCs w:val="21"/>
        </w:rPr>
        <w:t>重点</w:t>
      </w:r>
      <w:r>
        <w:rPr>
          <w:rFonts w:asciiTheme="minorEastAsia" w:eastAsiaTheme="minorEastAsia" w:hAnsiTheme="minorEastAsia"/>
          <w:kern w:val="2"/>
          <w:sz w:val="21"/>
          <w:szCs w:val="21"/>
        </w:rPr>
        <w:t>对</w:t>
      </w:r>
      <w:r>
        <w:rPr>
          <w:rFonts w:asciiTheme="minorEastAsia" w:eastAsiaTheme="minorEastAsia" w:hAnsiTheme="minorEastAsia" w:hint="eastAsia"/>
          <w:kern w:val="2"/>
          <w:sz w:val="21"/>
          <w:szCs w:val="21"/>
        </w:rPr>
        <w:t>课程</w:t>
      </w:r>
      <w:r>
        <w:rPr>
          <w:rFonts w:asciiTheme="minorEastAsia" w:eastAsiaTheme="minorEastAsia" w:hAnsiTheme="minorEastAsia"/>
          <w:kern w:val="2"/>
          <w:sz w:val="21"/>
          <w:szCs w:val="21"/>
        </w:rPr>
        <w:t>学习的</w:t>
      </w:r>
      <w:r>
        <w:rPr>
          <w:rFonts w:asciiTheme="minorEastAsia" w:eastAsiaTheme="minorEastAsia" w:hAnsiTheme="minorEastAsia" w:hint="eastAsia"/>
          <w:kern w:val="2"/>
          <w:sz w:val="21"/>
          <w:szCs w:val="21"/>
        </w:rPr>
        <w:t>过程进行考核，占</w:t>
      </w:r>
      <w:r>
        <w:rPr>
          <w:rFonts w:asciiTheme="minorEastAsia" w:eastAsiaTheme="minorEastAsia" w:hAnsiTheme="minorEastAsia"/>
          <w:kern w:val="2"/>
          <w:sz w:val="21"/>
          <w:szCs w:val="21"/>
        </w:rPr>
        <w:t>总成绩的</w:t>
      </w:r>
      <w:r>
        <w:rPr>
          <w:rFonts w:asciiTheme="minorEastAsia" w:eastAsiaTheme="minorEastAsia" w:hAnsiTheme="minorEastAsia" w:hint="eastAsia"/>
          <w:kern w:val="2"/>
          <w:sz w:val="21"/>
          <w:szCs w:val="21"/>
        </w:rPr>
        <w:t>100</w:t>
      </w:r>
      <w:r>
        <w:rPr>
          <w:rFonts w:asciiTheme="minorEastAsia" w:eastAsiaTheme="minorEastAsia" w:hAnsiTheme="minorEastAsia"/>
          <w:kern w:val="2"/>
          <w:sz w:val="21"/>
          <w:szCs w:val="21"/>
        </w:rPr>
        <w:t>%。</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hint="eastAsia"/>
          <w:b/>
          <w:bCs/>
          <w:kern w:val="2"/>
          <w:sz w:val="28"/>
          <w:szCs w:val="28"/>
        </w:rPr>
        <w:t>1</w:t>
      </w:r>
      <w:r>
        <w:rPr>
          <w:rFonts w:ascii="宋体" w:hAnsi="Times New Roman"/>
          <w:b/>
          <w:bCs/>
          <w:kern w:val="2"/>
          <w:sz w:val="28"/>
          <w:szCs w:val="28"/>
        </w:rPr>
        <w:t>3</w:t>
      </w:r>
      <w:r>
        <w:rPr>
          <w:rFonts w:ascii="宋体" w:hAnsi="Times New Roman" w:hint="eastAsia"/>
          <w:b/>
          <w:bCs/>
          <w:kern w:val="2"/>
          <w:sz w:val="28"/>
          <w:szCs w:val="28"/>
        </w:rPr>
        <w:t>.信息技术</w:t>
      </w:r>
    </w:p>
    <w:p w:rsidR="004259C9" w:rsidRDefault="00DB3ACC" w:rsidP="002437F1">
      <w:pPr>
        <w:widowControl w:val="0"/>
        <w:snapToGrid w:val="0"/>
        <w:spacing w:line="288" w:lineRule="auto"/>
        <w:ind w:firstLineChars="200" w:firstLine="420"/>
        <w:rPr>
          <w:rFonts w:ascii="宋体" w:hAnsi="Times New Roman"/>
          <w:bCs/>
          <w:kern w:val="2"/>
          <w:sz w:val="21"/>
          <w:szCs w:val="21"/>
        </w:rPr>
      </w:pPr>
      <w:r>
        <w:rPr>
          <w:rFonts w:ascii="宋体" w:hAnsi="Times New Roman" w:hint="eastAsia"/>
          <w:bCs/>
          <w:kern w:val="2"/>
          <w:sz w:val="21"/>
          <w:szCs w:val="21"/>
        </w:rPr>
        <w:t>【课程类型】</w:t>
      </w:r>
    </w:p>
    <w:p w:rsidR="004259C9" w:rsidRDefault="00DB3ACC" w:rsidP="002437F1">
      <w:pPr>
        <w:widowControl w:val="0"/>
        <w:snapToGrid w:val="0"/>
        <w:spacing w:line="288" w:lineRule="auto"/>
        <w:ind w:firstLineChars="200" w:firstLine="420"/>
        <w:rPr>
          <w:rFonts w:ascii="宋体" w:hAnsi="Times New Roman"/>
          <w:bCs/>
          <w:kern w:val="2"/>
          <w:sz w:val="21"/>
          <w:szCs w:val="21"/>
        </w:rPr>
      </w:pPr>
      <w:r>
        <w:rPr>
          <w:rFonts w:ascii="宋体" w:hAnsi="Times New Roman" w:hint="eastAsia"/>
          <w:bCs/>
          <w:kern w:val="2"/>
          <w:sz w:val="21"/>
          <w:szCs w:val="21"/>
        </w:rPr>
        <w:t>公共课，必修。</w:t>
      </w:r>
    </w:p>
    <w:p w:rsidR="004259C9" w:rsidRDefault="00DB3ACC" w:rsidP="002437F1">
      <w:pPr>
        <w:widowControl w:val="0"/>
        <w:snapToGrid w:val="0"/>
        <w:spacing w:line="288" w:lineRule="auto"/>
        <w:ind w:firstLineChars="200" w:firstLine="420"/>
        <w:jc w:val="both"/>
        <w:rPr>
          <w:rFonts w:ascii="Times New Roman" w:hAnsi="宋体"/>
          <w:kern w:val="2"/>
          <w:sz w:val="21"/>
          <w:szCs w:val="21"/>
        </w:rPr>
      </w:pPr>
      <w:r>
        <w:rPr>
          <w:rFonts w:ascii="Times New Roman" w:hAnsi="宋体" w:hint="eastAsia"/>
          <w:kern w:val="2"/>
          <w:sz w:val="21"/>
          <w:szCs w:val="21"/>
        </w:rPr>
        <w:t>【课程目标】</w:t>
      </w:r>
    </w:p>
    <w:p w:rsidR="004259C9" w:rsidRDefault="00DB3ACC" w:rsidP="002437F1">
      <w:pPr>
        <w:widowControl w:val="0"/>
        <w:snapToGrid w:val="0"/>
        <w:spacing w:line="288" w:lineRule="auto"/>
        <w:ind w:firstLineChars="200" w:firstLine="420"/>
        <w:rPr>
          <w:rFonts w:ascii="宋体" w:hAnsi="Times New Roman"/>
          <w:bCs/>
          <w:kern w:val="2"/>
          <w:sz w:val="21"/>
          <w:szCs w:val="21"/>
        </w:rPr>
      </w:pPr>
      <w:r>
        <w:rPr>
          <w:rFonts w:ascii="宋体" w:hAnsi="Times New Roman" w:hint="eastAsia"/>
          <w:bCs/>
          <w:kern w:val="2"/>
          <w:sz w:val="21"/>
          <w:szCs w:val="21"/>
        </w:rPr>
        <w:lastRenderedPageBreak/>
        <w:t>培养 “专业知识与职业技能融合、职业能力与信息技术融合”的高素质技术技能型人才。</w:t>
      </w:r>
    </w:p>
    <w:p w:rsidR="004259C9" w:rsidRDefault="00DB3ACC" w:rsidP="002437F1">
      <w:pPr>
        <w:widowControl w:val="0"/>
        <w:numPr>
          <w:ilvl w:val="0"/>
          <w:numId w:val="1"/>
        </w:numPr>
        <w:snapToGrid w:val="0"/>
        <w:spacing w:line="288" w:lineRule="auto"/>
        <w:ind w:left="851" w:firstLineChars="200" w:firstLine="420"/>
        <w:jc w:val="both"/>
        <w:rPr>
          <w:rFonts w:ascii="宋体" w:hAnsi="Times New Roman"/>
          <w:bCs/>
          <w:kern w:val="2"/>
          <w:sz w:val="21"/>
          <w:szCs w:val="21"/>
        </w:rPr>
      </w:pPr>
      <w:r>
        <w:rPr>
          <w:rFonts w:ascii="宋体" w:hAnsi="Times New Roman" w:hint="eastAsia"/>
          <w:bCs/>
          <w:kern w:val="2"/>
          <w:sz w:val="21"/>
          <w:szCs w:val="21"/>
        </w:rPr>
        <w:t>在知识与技能方面：学生能够正确理解信息技术的基础知识，掌握常用信息终端。</w:t>
      </w:r>
    </w:p>
    <w:p w:rsidR="004259C9" w:rsidRDefault="00DB3ACC" w:rsidP="002437F1">
      <w:pPr>
        <w:widowControl w:val="0"/>
        <w:numPr>
          <w:ilvl w:val="0"/>
          <w:numId w:val="1"/>
        </w:numPr>
        <w:snapToGrid w:val="0"/>
        <w:spacing w:line="288" w:lineRule="auto"/>
        <w:ind w:left="851" w:firstLineChars="200" w:firstLine="420"/>
        <w:jc w:val="both"/>
        <w:rPr>
          <w:rFonts w:ascii="宋体" w:hAnsi="Times New Roman"/>
          <w:bCs/>
          <w:kern w:val="2"/>
          <w:sz w:val="21"/>
          <w:szCs w:val="21"/>
        </w:rPr>
      </w:pPr>
      <w:r>
        <w:rPr>
          <w:rFonts w:ascii="宋体" w:hAnsi="Times New Roman" w:hint="eastAsia"/>
          <w:bCs/>
          <w:kern w:val="2"/>
          <w:sz w:val="21"/>
          <w:szCs w:val="21"/>
        </w:rPr>
        <w:t>在信息熟练度方面：学生能够利用信息工具收集、评价和利用有效信息，并能与相关职业岗位活动相结合，提出自己建议。</w:t>
      </w:r>
    </w:p>
    <w:p w:rsidR="004259C9" w:rsidRDefault="00DB3ACC" w:rsidP="002437F1">
      <w:pPr>
        <w:widowControl w:val="0"/>
        <w:numPr>
          <w:ilvl w:val="0"/>
          <w:numId w:val="1"/>
        </w:numPr>
        <w:snapToGrid w:val="0"/>
        <w:spacing w:line="288" w:lineRule="auto"/>
        <w:ind w:left="851" w:firstLineChars="200" w:firstLine="420"/>
        <w:jc w:val="both"/>
        <w:rPr>
          <w:rFonts w:ascii="宋体" w:hAnsi="Times New Roman"/>
          <w:bCs/>
          <w:kern w:val="2"/>
          <w:sz w:val="21"/>
          <w:szCs w:val="21"/>
        </w:rPr>
      </w:pPr>
      <w:r>
        <w:rPr>
          <w:rFonts w:ascii="宋体" w:hAnsi="Times New Roman" w:hint="eastAsia"/>
          <w:bCs/>
          <w:kern w:val="2"/>
          <w:sz w:val="21"/>
          <w:szCs w:val="21"/>
        </w:rPr>
        <w:t>在批判性思维、问题解决和决策方面：学生能够利用恰当的数字化资源和信息工具，运用批判性思维技能开展研究、管理项目、解决问题、做出有效的决策。</w:t>
      </w:r>
    </w:p>
    <w:p w:rsidR="004259C9" w:rsidRDefault="00DB3ACC" w:rsidP="002437F1">
      <w:pPr>
        <w:widowControl w:val="0"/>
        <w:numPr>
          <w:ilvl w:val="0"/>
          <w:numId w:val="1"/>
        </w:numPr>
        <w:snapToGrid w:val="0"/>
        <w:spacing w:line="288" w:lineRule="auto"/>
        <w:ind w:left="851" w:firstLineChars="200" w:firstLine="420"/>
        <w:jc w:val="both"/>
        <w:rPr>
          <w:rFonts w:ascii="宋体" w:hAnsi="Times New Roman"/>
          <w:bCs/>
          <w:kern w:val="2"/>
          <w:sz w:val="21"/>
          <w:szCs w:val="21"/>
        </w:rPr>
      </w:pPr>
      <w:r>
        <w:rPr>
          <w:rFonts w:ascii="宋体" w:hAnsi="Times New Roman" w:hint="eastAsia"/>
          <w:bCs/>
          <w:kern w:val="2"/>
          <w:sz w:val="21"/>
          <w:szCs w:val="21"/>
        </w:rPr>
        <w:t>在合作与交流方面：学生能够使用数字媒体和环境，促进交流和协同工作，支持个人学习和小组协作学习；同时还能利用交流和协同工具开展问题诊断、研讨和问题解决的活动。</w:t>
      </w:r>
    </w:p>
    <w:p w:rsidR="004259C9" w:rsidRDefault="00DB3ACC" w:rsidP="002437F1">
      <w:pPr>
        <w:widowControl w:val="0"/>
        <w:numPr>
          <w:ilvl w:val="0"/>
          <w:numId w:val="1"/>
        </w:numPr>
        <w:snapToGrid w:val="0"/>
        <w:spacing w:line="288" w:lineRule="auto"/>
        <w:ind w:left="851" w:firstLineChars="200" w:firstLine="420"/>
        <w:jc w:val="both"/>
        <w:rPr>
          <w:rFonts w:ascii="宋体" w:hAnsi="Times New Roman"/>
          <w:bCs/>
          <w:kern w:val="2"/>
          <w:sz w:val="21"/>
          <w:szCs w:val="21"/>
        </w:rPr>
      </w:pPr>
      <w:r>
        <w:rPr>
          <w:rFonts w:ascii="宋体" w:hAnsi="Times New Roman" w:hint="eastAsia"/>
          <w:bCs/>
          <w:kern w:val="2"/>
          <w:sz w:val="21"/>
          <w:szCs w:val="21"/>
        </w:rPr>
        <w:t>在社会责任方面：学生能够理解与信息技术相关的人类、文化和社会问题，实践符合法律和伦理的技术行为。</w:t>
      </w:r>
    </w:p>
    <w:p w:rsidR="004259C9" w:rsidRDefault="00DB3ACC" w:rsidP="002437F1">
      <w:pPr>
        <w:widowControl w:val="0"/>
        <w:snapToGrid w:val="0"/>
        <w:spacing w:line="288" w:lineRule="auto"/>
        <w:ind w:firstLineChars="200" w:firstLine="420"/>
        <w:rPr>
          <w:rFonts w:ascii="宋体" w:hAnsi="Times New Roman"/>
          <w:bCs/>
          <w:kern w:val="2"/>
          <w:sz w:val="21"/>
          <w:szCs w:val="21"/>
        </w:rPr>
      </w:pPr>
      <w:r>
        <w:rPr>
          <w:rFonts w:ascii="宋体" w:hAnsi="Times New Roman" w:hint="eastAsia"/>
          <w:bCs/>
          <w:kern w:val="2"/>
          <w:sz w:val="21"/>
          <w:szCs w:val="21"/>
        </w:rPr>
        <w:t>【主要内容】</w:t>
      </w:r>
    </w:p>
    <w:p w:rsidR="004259C9" w:rsidRDefault="00DB3ACC" w:rsidP="002437F1">
      <w:pPr>
        <w:widowControl w:val="0"/>
        <w:snapToGrid w:val="0"/>
        <w:spacing w:line="288" w:lineRule="auto"/>
        <w:ind w:firstLineChars="200" w:firstLine="420"/>
        <w:rPr>
          <w:rFonts w:ascii="宋体" w:hAnsi="Times New Roman"/>
          <w:bCs/>
          <w:kern w:val="2"/>
          <w:sz w:val="21"/>
          <w:szCs w:val="21"/>
        </w:rPr>
      </w:pPr>
      <w:r>
        <w:rPr>
          <w:rFonts w:ascii="宋体" w:hAnsi="Times New Roman" w:hint="eastAsia"/>
          <w:bCs/>
          <w:kern w:val="2"/>
          <w:sz w:val="21"/>
          <w:szCs w:val="21"/>
        </w:rPr>
        <w:t>计算机基础知识：软、硬件常识，信息技术常识，网络技术常识和信息伦理道德等。</w:t>
      </w:r>
    </w:p>
    <w:p w:rsidR="004259C9" w:rsidRDefault="00DB3ACC" w:rsidP="002437F1">
      <w:pPr>
        <w:widowControl w:val="0"/>
        <w:snapToGrid w:val="0"/>
        <w:spacing w:line="288" w:lineRule="auto"/>
        <w:ind w:firstLineChars="200" w:firstLine="420"/>
        <w:rPr>
          <w:rFonts w:ascii="宋体" w:hAnsi="Times New Roman"/>
          <w:bCs/>
          <w:kern w:val="2"/>
          <w:sz w:val="21"/>
          <w:szCs w:val="21"/>
        </w:rPr>
      </w:pPr>
      <w:r>
        <w:rPr>
          <w:rFonts w:ascii="宋体" w:hAnsi="Times New Roman" w:hint="eastAsia"/>
          <w:bCs/>
          <w:kern w:val="2"/>
          <w:sz w:val="21"/>
          <w:szCs w:val="21"/>
        </w:rPr>
        <w:t>文档制作：文字处理、表格制作、图文排版。</w:t>
      </w:r>
    </w:p>
    <w:p w:rsidR="004259C9" w:rsidRDefault="00DB3ACC" w:rsidP="002437F1">
      <w:pPr>
        <w:widowControl w:val="0"/>
        <w:snapToGrid w:val="0"/>
        <w:spacing w:line="288" w:lineRule="auto"/>
        <w:ind w:firstLineChars="200" w:firstLine="420"/>
        <w:rPr>
          <w:rFonts w:ascii="宋体" w:hAnsi="Times New Roman"/>
          <w:bCs/>
          <w:kern w:val="2"/>
          <w:sz w:val="21"/>
          <w:szCs w:val="21"/>
        </w:rPr>
      </w:pPr>
      <w:r>
        <w:rPr>
          <w:rFonts w:ascii="宋体" w:hAnsi="Times New Roman" w:hint="eastAsia"/>
          <w:bCs/>
          <w:kern w:val="2"/>
          <w:sz w:val="21"/>
          <w:szCs w:val="21"/>
        </w:rPr>
        <w:t>数据处理：科学计算，数据、信息处理，图表制作。</w:t>
      </w:r>
    </w:p>
    <w:p w:rsidR="004259C9" w:rsidRDefault="00DB3ACC" w:rsidP="002437F1">
      <w:pPr>
        <w:widowControl w:val="0"/>
        <w:snapToGrid w:val="0"/>
        <w:spacing w:line="288" w:lineRule="auto"/>
        <w:ind w:firstLineChars="200" w:firstLine="420"/>
        <w:rPr>
          <w:rFonts w:ascii="宋体" w:hAnsi="Times New Roman"/>
          <w:bCs/>
          <w:kern w:val="2"/>
          <w:sz w:val="21"/>
          <w:szCs w:val="21"/>
        </w:rPr>
      </w:pPr>
      <w:r>
        <w:rPr>
          <w:rFonts w:ascii="宋体" w:hAnsi="Times New Roman" w:hint="eastAsia"/>
          <w:bCs/>
          <w:kern w:val="2"/>
          <w:sz w:val="21"/>
          <w:szCs w:val="21"/>
        </w:rPr>
        <w:t>多媒体演示文稿制作：文字、图片、音频、视频等多媒体信息的综合演示，动画制作等。</w:t>
      </w:r>
    </w:p>
    <w:p w:rsidR="004259C9" w:rsidRDefault="00DB3ACC" w:rsidP="002437F1">
      <w:pPr>
        <w:widowControl w:val="0"/>
        <w:snapToGrid w:val="0"/>
        <w:spacing w:line="288" w:lineRule="auto"/>
        <w:ind w:firstLineChars="200" w:firstLine="420"/>
        <w:rPr>
          <w:rFonts w:ascii="宋体" w:hAnsi="Times New Roman"/>
          <w:bCs/>
          <w:kern w:val="2"/>
          <w:sz w:val="21"/>
          <w:szCs w:val="21"/>
        </w:rPr>
      </w:pPr>
      <w:r>
        <w:rPr>
          <w:rFonts w:ascii="宋体" w:hAnsi="Times New Roman" w:hint="eastAsia"/>
          <w:bCs/>
          <w:kern w:val="2"/>
          <w:sz w:val="21"/>
          <w:szCs w:val="21"/>
        </w:rPr>
        <w:t>【教学要求】</w:t>
      </w:r>
    </w:p>
    <w:p w:rsidR="004259C9" w:rsidRDefault="00DB3ACC" w:rsidP="002437F1">
      <w:pPr>
        <w:widowControl w:val="0"/>
        <w:snapToGrid w:val="0"/>
        <w:spacing w:line="288" w:lineRule="auto"/>
        <w:ind w:firstLineChars="200" w:firstLine="420"/>
        <w:rPr>
          <w:rFonts w:ascii="宋体" w:hAnsi="Times New Roman"/>
          <w:bCs/>
          <w:kern w:val="2"/>
          <w:sz w:val="21"/>
          <w:szCs w:val="21"/>
        </w:rPr>
      </w:pPr>
      <w:r>
        <w:rPr>
          <w:rFonts w:ascii="宋体" w:hAnsi="Times New Roman" w:hint="eastAsia"/>
          <w:bCs/>
          <w:kern w:val="2"/>
          <w:sz w:val="21"/>
          <w:szCs w:val="21"/>
        </w:rPr>
        <w:t>围绕课程目标选择项目或者案例，培养学生计算机的基本操作技能，信息意识、信息素养，掌握信息处理的基本功，为进一步学习其他涉及信息技术的专业课程打好基础。</w:t>
      </w:r>
    </w:p>
    <w:p w:rsidR="004259C9" w:rsidRDefault="00DB3ACC" w:rsidP="002437F1">
      <w:pPr>
        <w:widowControl w:val="0"/>
        <w:snapToGrid w:val="0"/>
        <w:spacing w:line="288" w:lineRule="auto"/>
        <w:ind w:firstLineChars="200" w:firstLine="420"/>
        <w:rPr>
          <w:rFonts w:ascii="宋体" w:hAnsi="Times New Roman"/>
          <w:bCs/>
          <w:kern w:val="2"/>
          <w:sz w:val="21"/>
          <w:szCs w:val="21"/>
        </w:rPr>
      </w:pPr>
      <w:r>
        <w:rPr>
          <w:rFonts w:ascii="宋体" w:hAnsi="Times New Roman" w:hint="eastAsia"/>
          <w:bCs/>
          <w:kern w:val="2"/>
          <w:sz w:val="21"/>
          <w:szCs w:val="21"/>
        </w:rPr>
        <w:t>【考核】</w:t>
      </w:r>
    </w:p>
    <w:p w:rsidR="004259C9" w:rsidRDefault="00DB3ACC" w:rsidP="002437F1">
      <w:pPr>
        <w:widowControl w:val="0"/>
        <w:snapToGrid w:val="0"/>
        <w:spacing w:line="288" w:lineRule="auto"/>
        <w:ind w:firstLineChars="200" w:firstLine="420"/>
        <w:rPr>
          <w:rFonts w:ascii="宋体" w:hAnsi="Times New Roman"/>
          <w:bCs/>
          <w:kern w:val="2"/>
          <w:sz w:val="21"/>
          <w:szCs w:val="21"/>
        </w:rPr>
      </w:pPr>
      <w:r>
        <w:rPr>
          <w:rFonts w:ascii="宋体" w:hAnsi="Times New Roman" w:hint="eastAsia"/>
          <w:bCs/>
          <w:kern w:val="2"/>
          <w:sz w:val="21"/>
          <w:szCs w:val="21"/>
        </w:rPr>
        <w:t>考查，成绩组成：出勤、学习态度（30%）+课堂作业完成情况（30%）+期末考核（40%）。</w:t>
      </w:r>
    </w:p>
    <w:p w:rsidR="004259C9" w:rsidRDefault="00DB3ACC" w:rsidP="002437F1">
      <w:pPr>
        <w:widowControl w:val="0"/>
        <w:snapToGrid w:val="0"/>
        <w:spacing w:line="288" w:lineRule="auto"/>
        <w:ind w:firstLineChars="200" w:firstLine="420"/>
        <w:rPr>
          <w:rFonts w:ascii="宋体" w:hAnsi="Times New Roman"/>
          <w:bCs/>
          <w:kern w:val="2"/>
          <w:sz w:val="21"/>
          <w:szCs w:val="21"/>
        </w:rPr>
      </w:pPr>
      <w:r>
        <w:rPr>
          <w:rFonts w:ascii="宋体" w:hAnsi="Times New Roman" w:hint="eastAsia"/>
          <w:bCs/>
          <w:kern w:val="2"/>
          <w:sz w:val="21"/>
          <w:szCs w:val="21"/>
        </w:rPr>
        <w:t>重点对课程学习的过程（听课、出勤、课堂活动、课堂作业、课后作业）进行考核，占总成绩的60%。</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hint="eastAsia"/>
          <w:b/>
          <w:bCs/>
          <w:kern w:val="2"/>
          <w:sz w:val="28"/>
          <w:szCs w:val="28"/>
        </w:rPr>
        <w:t>1</w:t>
      </w:r>
      <w:r>
        <w:rPr>
          <w:rFonts w:ascii="宋体" w:hAnsi="Times New Roman"/>
          <w:b/>
          <w:bCs/>
          <w:kern w:val="2"/>
          <w:sz w:val="28"/>
          <w:szCs w:val="28"/>
        </w:rPr>
        <w:t>4</w:t>
      </w:r>
      <w:r>
        <w:rPr>
          <w:rFonts w:ascii="宋体" w:hAnsi="Times New Roman" w:hint="eastAsia"/>
          <w:b/>
          <w:bCs/>
          <w:kern w:val="2"/>
          <w:sz w:val="28"/>
          <w:szCs w:val="28"/>
        </w:rPr>
        <w:t>.高等数学</w:t>
      </w:r>
    </w:p>
    <w:p w:rsidR="004259C9" w:rsidRDefault="00DB3ACC" w:rsidP="002437F1">
      <w:pPr>
        <w:widowControl w:val="0"/>
        <w:snapToGrid w:val="0"/>
        <w:spacing w:line="288" w:lineRule="auto"/>
        <w:ind w:firstLineChars="200" w:firstLine="420"/>
        <w:jc w:val="both"/>
        <w:rPr>
          <w:rFonts w:ascii="宋体" w:hAnsi="宋体"/>
          <w:kern w:val="2"/>
          <w:sz w:val="21"/>
          <w:szCs w:val="20"/>
        </w:rPr>
      </w:pPr>
      <w:r>
        <w:rPr>
          <w:rFonts w:ascii="宋体" w:hAnsi="宋体" w:hint="eastAsia"/>
          <w:sz w:val="21"/>
          <w:szCs w:val="21"/>
        </w:rPr>
        <w:t>【课程类型】</w:t>
      </w:r>
    </w:p>
    <w:p w:rsidR="004259C9" w:rsidRDefault="00DB3ACC" w:rsidP="002437F1">
      <w:pPr>
        <w:widowControl w:val="0"/>
        <w:snapToGrid w:val="0"/>
        <w:spacing w:line="288" w:lineRule="auto"/>
        <w:ind w:firstLineChars="200" w:firstLine="420"/>
        <w:jc w:val="both"/>
        <w:rPr>
          <w:rFonts w:ascii="宋体" w:hAnsi="宋体"/>
          <w:kern w:val="2"/>
          <w:sz w:val="21"/>
          <w:szCs w:val="20"/>
        </w:rPr>
      </w:pPr>
      <w:r>
        <w:rPr>
          <w:rFonts w:ascii="宋体" w:hAnsi="宋体" w:hint="eastAsia"/>
          <w:kern w:val="2"/>
          <w:sz w:val="21"/>
          <w:szCs w:val="20"/>
        </w:rPr>
        <w:t>公共课，必修。</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宋体" w:hint="eastAsia"/>
          <w:sz w:val="21"/>
          <w:szCs w:val="21"/>
        </w:rPr>
        <w:t>【课程内容】</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微积分：函数、极限与连续，导数与微分，中值定理与导数的应用，不定积分，定积分及其应用。</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宋体" w:hint="eastAsia"/>
          <w:sz w:val="21"/>
          <w:szCs w:val="21"/>
        </w:rPr>
        <w:t>【课程要求】</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掌握</w:t>
      </w:r>
      <w:r>
        <w:rPr>
          <w:rFonts w:ascii="宋体" w:hAnsi="宋体" w:hint="eastAsia"/>
          <w:sz w:val="21"/>
          <w:szCs w:val="21"/>
        </w:rPr>
        <w:t>极限</w:t>
      </w:r>
      <w:r>
        <w:rPr>
          <w:rFonts w:ascii="宋体" w:hAnsi="Times New Roman" w:hint="eastAsia"/>
          <w:kern w:val="2"/>
          <w:sz w:val="21"/>
          <w:szCs w:val="21"/>
        </w:rPr>
        <w:t>、连续、导数、微分、不定积分、定积分等基本概念及其微积分的基本原理，学会利用以上知识解决应用问题。了解计算机软件在微积分中的应用。</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宋体" w:hint="eastAsia"/>
          <w:sz w:val="21"/>
          <w:szCs w:val="21"/>
        </w:rPr>
        <w:t>【考核】</w:t>
      </w:r>
    </w:p>
    <w:p w:rsidR="004259C9" w:rsidRDefault="00DB3ACC" w:rsidP="002437F1">
      <w:pPr>
        <w:widowControl w:val="0"/>
        <w:snapToGrid w:val="0"/>
        <w:spacing w:line="288" w:lineRule="auto"/>
        <w:ind w:firstLineChars="200" w:firstLine="420"/>
        <w:jc w:val="both"/>
        <w:rPr>
          <w:rFonts w:ascii="Times New Roman" w:hAnsi="Times New Roman" w:cs="宋体"/>
          <w:kern w:val="2"/>
          <w:sz w:val="21"/>
          <w:szCs w:val="20"/>
        </w:rPr>
      </w:pPr>
      <w:r>
        <w:rPr>
          <w:rFonts w:ascii="Times New Roman" w:hAnsi="Times New Roman" w:cs="宋体" w:hint="eastAsia"/>
          <w:kern w:val="2"/>
          <w:sz w:val="21"/>
          <w:szCs w:val="20"/>
        </w:rPr>
        <w:t>期末</w:t>
      </w:r>
      <w:r>
        <w:rPr>
          <w:rFonts w:ascii="宋体" w:hAnsi="Times New Roman" w:hint="eastAsia"/>
          <w:kern w:val="2"/>
          <w:sz w:val="21"/>
          <w:szCs w:val="21"/>
        </w:rPr>
        <w:t>成绩</w:t>
      </w:r>
      <w:r>
        <w:rPr>
          <w:rFonts w:ascii="Times New Roman" w:hAnsi="Times New Roman" w:cs="宋体" w:hint="eastAsia"/>
          <w:kern w:val="2"/>
          <w:sz w:val="21"/>
          <w:szCs w:val="20"/>
        </w:rPr>
        <w:t>：</w:t>
      </w:r>
      <w:r>
        <w:rPr>
          <w:rFonts w:ascii="Times New Roman" w:hAnsi="Times New Roman" w:cs="宋体" w:hint="eastAsia"/>
          <w:kern w:val="2"/>
          <w:sz w:val="21"/>
          <w:szCs w:val="20"/>
        </w:rPr>
        <w:t>20%</w:t>
      </w:r>
      <w:r>
        <w:rPr>
          <w:rFonts w:ascii="Times New Roman" w:hAnsi="Times New Roman" w:cs="宋体" w:hint="eastAsia"/>
          <w:kern w:val="2"/>
          <w:sz w:val="21"/>
          <w:szCs w:val="20"/>
        </w:rPr>
        <w:t>的过程评价（平时作业、提问）、</w:t>
      </w:r>
      <w:r>
        <w:rPr>
          <w:rFonts w:ascii="Times New Roman" w:hAnsi="Times New Roman" w:cs="宋体" w:hint="eastAsia"/>
          <w:kern w:val="2"/>
          <w:sz w:val="21"/>
          <w:szCs w:val="20"/>
        </w:rPr>
        <w:t>80%</w:t>
      </w:r>
      <w:r>
        <w:rPr>
          <w:rFonts w:ascii="Times New Roman" w:hAnsi="Times New Roman" w:cs="宋体" w:hint="eastAsia"/>
          <w:kern w:val="2"/>
          <w:sz w:val="21"/>
          <w:szCs w:val="20"/>
        </w:rPr>
        <w:t>的结果评价（期末试卷）。</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bookmarkStart w:id="15" w:name="_Toc365808504"/>
      <w:bookmarkEnd w:id="13"/>
      <w:bookmarkEnd w:id="14"/>
      <w:r>
        <w:rPr>
          <w:rFonts w:ascii="宋体" w:hAnsi="Times New Roman" w:hint="eastAsia"/>
          <w:b/>
          <w:bCs/>
          <w:kern w:val="2"/>
          <w:sz w:val="28"/>
          <w:szCs w:val="28"/>
        </w:rPr>
        <w:t>1</w:t>
      </w:r>
      <w:r>
        <w:rPr>
          <w:rFonts w:ascii="宋体" w:hAnsi="Times New Roman"/>
          <w:b/>
          <w:bCs/>
          <w:kern w:val="2"/>
          <w:sz w:val="28"/>
          <w:szCs w:val="28"/>
        </w:rPr>
        <w:t>5</w:t>
      </w:r>
      <w:r>
        <w:rPr>
          <w:rFonts w:ascii="宋体" w:hAnsi="Times New Roman" w:hint="eastAsia"/>
          <w:b/>
          <w:bCs/>
          <w:kern w:val="2"/>
          <w:sz w:val="28"/>
          <w:szCs w:val="28"/>
        </w:rPr>
        <w:t>.钳工实习</w:t>
      </w:r>
    </w:p>
    <w:p w:rsidR="004259C9" w:rsidRDefault="00DB3ACC" w:rsidP="002437F1">
      <w:pPr>
        <w:widowControl w:val="0"/>
        <w:snapToGrid w:val="0"/>
        <w:spacing w:line="288" w:lineRule="auto"/>
        <w:ind w:firstLineChars="200" w:firstLine="420"/>
        <w:jc w:val="both"/>
        <w:rPr>
          <w:rFonts w:ascii="宋体" w:hAnsi="宋体"/>
          <w:sz w:val="21"/>
          <w:szCs w:val="21"/>
        </w:rPr>
      </w:pPr>
      <w:r>
        <w:rPr>
          <w:rFonts w:ascii="宋体" w:hAnsi="Times New Roman" w:hint="eastAsia"/>
          <w:kern w:val="2"/>
          <w:sz w:val="21"/>
          <w:szCs w:val="21"/>
        </w:rPr>
        <w:t>【课程类</w:t>
      </w:r>
      <w:r>
        <w:rPr>
          <w:rFonts w:ascii="宋体" w:hAnsi="宋体" w:hint="eastAsia"/>
          <w:sz w:val="21"/>
          <w:szCs w:val="21"/>
        </w:rPr>
        <w:t>型】</w:t>
      </w:r>
    </w:p>
    <w:p w:rsidR="004259C9" w:rsidRDefault="00DB3ACC" w:rsidP="002437F1">
      <w:pPr>
        <w:widowControl w:val="0"/>
        <w:snapToGrid w:val="0"/>
        <w:spacing w:line="288" w:lineRule="auto"/>
        <w:ind w:firstLineChars="200" w:firstLine="420"/>
        <w:jc w:val="both"/>
        <w:rPr>
          <w:rFonts w:ascii="宋体" w:hAnsi="宋体"/>
          <w:sz w:val="21"/>
          <w:szCs w:val="21"/>
        </w:rPr>
      </w:pPr>
      <w:r>
        <w:rPr>
          <w:rFonts w:ascii="宋体" w:hAnsi="宋体" w:hint="eastAsia"/>
          <w:sz w:val="21"/>
          <w:szCs w:val="21"/>
        </w:rPr>
        <w:t>公共课，必修，实训周。</w:t>
      </w:r>
    </w:p>
    <w:p w:rsidR="004259C9" w:rsidRDefault="00DB3ACC" w:rsidP="002437F1">
      <w:pPr>
        <w:widowControl w:val="0"/>
        <w:snapToGrid w:val="0"/>
        <w:spacing w:line="288" w:lineRule="auto"/>
        <w:ind w:firstLineChars="200" w:firstLine="420"/>
        <w:jc w:val="both"/>
        <w:rPr>
          <w:rFonts w:ascii="宋体" w:hAnsi="宋体"/>
          <w:sz w:val="21"/>
          <w:szCs w:val="21"/>
        </w:rPr>
      </w:pPr>
      <w:r>
        <w:rPr>
          <w:rFonts w:ascii="宋体" w:hAnsi="宋体" w:hint="eastAsia"/>
          <w:sz w:val="21"/>
          <w:szCs w:val="21"/>
        </w:rPr>
        <w:t>【课程内容】</w:t>
      </w:r>
    </w:p>
    <w:p w:rsidR="004259C9" w:rsidRDefault="00DB3ACC" w:rsidP="002437F1">
      <w:pPr>
        <w:widowControl w:val="0"/>
        <w:snapToGrid w:val="0"/>
        <w:spacing w:line="288" w:lineRule="auto"/>
        <w:ind w:firstLineChars="200" w:firstLine="420"/>
        <w:jc w:val="both"/>
        <w:rPr>
          <w:rFonts w:ascii="宋体" w:hAnsi="宋体"/>
          <w:sz w:val="21"/>
          <w:szCs w:val="21"/>
        </w:rPr>
      </w:pPr>
      <w:r>
        <w:rPr>
          <w:rFonts w:ascii="宋体" w:hAnsi="宋体" w:hint="eastAsia"/>
          <w:sz w:val="21"/>
          <w:szCs w:val="21"/>
        </w:rPr>
        <w:t>（</w:t>
      </w:r>
      <w:r>
        <w:rPr>
          <w:rFonts w:ascii="宋体" w:hAnsi="宋体"/>
          <w:sz w:val="21"/>
          <w:szCs w:val="21"/>
        </w:rPr>
        <w:t>1</w:t>
      </w:r>
      <w:r>
        <w:rPr>
          <w:rFonts w:ascii="宋体" w:hAnsi="宋体" w:hint="eastAsia"/>
          <w:sz w:val="21"/>
          <w:szCs w:val="21"/>
        </w:rPr>
        <w:t>）应该掌握钳工量具、量仪的正确使用方法与测量</w:t>
      </w:r>
    </w:p>
    <w:p w:rsidR="004259C9" w:rsidRDefault="00DB3ACC" w:rsidP="002437F1">
      <w:pPr>
        <w:widowControl w:val="0"/>
        <w:snapToGrid w:val="0"/>
        <w:spacing w:line="288" w:lineRule="auto"/>
        <w:ind w:firstLineChars="200" w:firstLine="420"/>
        <w:jc w:val="both"/>
        <w:rPr>
          <w:rFonts w:ascii="宋体" w:hAnsi="宋体"/>
          <w:sz w:val="21"/>
          <w:szCs w:val="21"/>
        </w:rPr>
      </w:pPr>
      <w:r>
        <w:rPr>
          <w:rFonts w:ascii="宋体" w:hAnsi="宋体" w:hint="eastAsia"/>
          <w:sz w:val="21"/>
          <w:szCs w:val="21"/>
        </w:rPr>
        <w:t>（</w:t>
      </w:r>
      <w:r>
        <w:rPr>
          <w:rFonts w:ascii="宋体" w:hAnsi="宋体"/>
          <w:sz w:val="21"/>
          <w:szCs w:val="21"/>
        </w:rPr>
        <w:t>2</w:t>
      </w:r>
      <w:r>
        <w:rPr>
          <w:rFonts w:ascii="宋体" w:hAnsi="宋体" w:hint="eastAsia"/>
          <w:sz w:val="21"/>
          <w:szCs w:val="21"/>
        </w:rPr>
        <w:t>）掌握平面划线基本技能</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宋体" w:hAnsi="宋体" w:hint="eastAsia"/>
          <w:sz w:val="21"/>
          <w:szCs w:val="21"/>
        </w:rPr>
        <w:t>（</w:t>
      </w:r>
      <w:r>
        <w:rPr>
          <w:rFonts w:ascii="宋体" w:hAnsi="宋体"/>
          <w:sz w:val="21"/>
          <w:szCs w:val="21"/>
        </w:rPr>
        <w:t>3</w:t>
      </w:r>
      <w:r>
        <w:rPr>
          <w:rFonts w:ascii="宋体" w:hAnsi="宋体" w:hint="eastAsia"/>
          <w:sz w:val="21"/>
          <w:szCs w:val="21"/>
        </w:rPr>
        <w:t>）掌握</w:t>
      </w:r>
      <w:r>
        <w:rPr>
          <w:rFonts w:ascii="Times New Roman" w:hAnsi="Times New Roman" w:hint="eastAsia"/>
          <w:bCs/>
          <w:kern w:val="2"/>
          <w:sz w:val="21"/>
          <w:szCs w:val="21"/>
        </w:rPr>
        <w:t>平面锯削基本操作要领</w:t>
      </w:r>
    </w:p>
    <w:p w:rsidR="004259C9" w:rsidRDefault="00DB3ACC" w:rsidP="002437F1">
      <w:pPr>
        <w:widowControl w:val="0"/>
        <w:snapToGrid w:val="0"/>
        <w:spacing w:line="288" w:lineRule="auto"/>
        <w:ind w:firstLineChars="200" w:firstLine="420"/>
        <w:jc w:val="both"/>
        <w:rPr>
          <w:rFonts w:ascii="宋体" w:hAnsi="宋体"/>
          <w:sz w:val="21"/>
          <w:szCs w:val="21"/>
        </w:rPr>
      </w:pPr>
      <w:r>
        <w:rPr>
          <w:rFonts w:ascii="Times New Roman" w:hAnsi="Times New Roman" w:hint="eastAsia"/>
          <w:bCs/>
          <w:kern w:val="2"/>
          <w:sz w:val="21"/>
          <w:szCs w:val="21"/>
        </w:rPr>
        <w:t>（</w:t>
      </w:r>
      <w:r>
        <w:rPr>
          <w:rFonts w:ascii="Times New Roman" w:hAnsi="Times New Roman"/>
          <w:bCs/>
          <w:kern w:val="2"/>
          <w:sz w:val="21"/>
          <w:szCs w:val="21"/>
        </w:rPr>
        <w:t>4</w:t>
      </w:r>
      <w:r>
        <w:rPr>
          <w:rFonts w:ascii="Times New Roman" w:hAnsi="Times New Roman" w:hint="eastAsia"/>
          <w:bCs/>
          <w:kern w:val="2"/>
          <w:sz w:val="21"/>
          <w:szCs w:val="21"/>
        </w:rPr>
        <w:t>）</w:t>
      </w:r>
      <w:r>
        <w:rPr>
          <w:rFonts w:ascii="宋体" w:hAnsi="Times New Roman" w:hint="eastAsia"/>
          <w:kern w:val="2"/>
          <w:sz w:val="21"/>
          <w:szCs w:val="21"/>
        </w:rPr>
        <w:t>平</w:t>
      </w:r>
      <w:r>
        <w:rPr>
          <w:rFonts w:ascii="宋体" w:hAnsi="宋体" w:hint="eastAsia"/>
          <w:sz w:val="21"/>
          <w:szCs w:val="21"/>
        </w:rPr>
        <w:t>面挫削和曲面挫削要领</w:t>
      </w:r>
    </w:p>
    <w:p w:rsidR="004259C9" w:rsidRDefault="00DB3ACC" w:rsidP="002437F1">
      <w:pPr>
        <w:widowControl w:val="0"/>
        <w:snapToGrid w:val="0"/>
        <w:spacing w:line="288" w:lineRule="auto"/>
        <w:ind w:firstLineChars="200" w:firstLine="420"/>
        <w:jc w:val="both"/>
        <w:rPr>
          <w:rFonts w:ascii="宋体" w:hAnsi="宋体"/>
          <w:sz w:val="21"/>
          <w:szCs w:val="21"/>
        </w:rPr>
      </w:pPr>
      <w:r>
        <w:rPr>
          <w:rFonts w:ascii="宋体" w:hAnsi="宋体" w:hint="eastAsia"/>
          <w:sz w:val="21"/>
          <w:szCs w:val="21"/>
        </w:rPr>
        <w:lastRenderedPageBreak/>
        <w:t>（</w:t>
      </w:r>
      <w:r>
        <w:rPr>
          <w:rFonts w:ascii="宋体" w:hAnsi="宋体"/>
          <w:sz w:val="21"/>
          <w:szCs w:val="21"/>
        </w:rPr>
        <w:t>5</w:t>
      </w:r>
      <w:r>
        <w:rPr>
          <w:rFonts w:ascii="宋体" w:hAnsi="宋体" w:hint="eastAsia"/>
          <w:sz w:val="21"/>
          <w:szCs w:val="21"/>
        </w:rPr>
        <w:t>）孔加工方法与设备</w:t>
      </w:r>
    </w:p>
    <w:p w:rsidR="004259C9" w:rsidRDefault="00DB3ACC" w:rsidP="002437F1">
      <w:pPr>
        <w:widowControl w:val="0"/>
        <w:snapToGrid w:val="0"/>
        <w:spacing w:line="288" w:lineRule="auto"/>
        <w:ind w:firstLineChars="200" w:firstLine="420"/>
        <w:jc w:val="both"/>
        <w:rPr>
          <w:rFonts w:ascii="宋体" w:hAnsi="宋体"/>
          <w:sz w:val="21"/>
          <w:szCs w:val="21"/>
        </w:rPr>
      </w:pPr>
      <w:r>
        <w:rPr>
          <w:rFonts w:ascii="宋体" w:hAnsi="宋体" w:hint="eastAsia"/>
          <w:sz w:val="21"/>
          <w:szCs w:val="21"/>
        </w:rPr>
        <w:t>（</w:t>
      </w:r>
      <w:r>
        <w:rPr>
          <w:rFonts w:ascii="宋体" w:hAnsi="宋体"/>
          <w:sz w:val="21"/>
          <w:szCs w:val="21"/>
        </w:rPr>
        <w:t>6</w:t>
      </w:r>
      <w:r>
        <w:rPr>
          <w:rFonts w:ascii="宋体" w:hAnsi="宋体" w:hint="eastAsia"/>
          <w:sz w:val="21"/>
          <w:szCs w:val="21"/>
        </w:rPr>
        <w:t>）工件的研磨与抛光</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宋体" w:hAnsi="宋体" w:hint="eastAsia"/>
          <w:sz w:val="21"/>
          <w:szCs w:val="21"/>
        </w:rPr>
        <w:t>（</w:t>
      </w:r>
      <w:r>
        <w:rPr>
          <w:rFonts w:ascii="宋体" w:hAnsi="宋体"/>
          <w:sz w:val="21"/>
          <w:szCs w:val="21"/>
        </w:rPr>
        <w:t>7</w:t>
      </w:r>
      <w:r>
        <w:rPr>
          <w:rFonts w:ascii="宋体" w:hAnsi="宋体" w:hint="eastAsia"/>
          <w:sz w:val="21"/>
          <w:szCs w:val="21"/>
        </w:rPr>
        <w:t>）基本视</w:t>
      </w:r>
      <w:r>
        <w:rPr>
          <w:rFonts w:ascii="Times New Roman" w:hAnsi="Times New Roman" w:hint="eastAsia"/>
          <w:bCs/>
          <w:kern w:val="2"/>
          <w:sz w:val="21"/>
          <w:szCs w:val="21"/>
        </w:rPr>
        <w:t>图方法，熟悉尺寸公差表达方法及含义</w:t>
      </w:r>
    </w:p>
    <w:p w:rsidR="004259C9" w:rsidRDefault="00DB3ACC" w:rsidP="002437F1">
      <w:pPr>
        <w:widowControl w:val="0"/>
        <w:snapToGrid w:val="0"/>
        <w:spacing w:line="288" w:lineRule="auto"/>
        <w:ind w:firstLineChars="200" w:firstLine="420"/>
        <w:jc w:val="both"/>
        <w:rPr>
          <w:rFonts w:ascii="宋体" w:hAnsi="宋体"/>
          <w:sz w:val="21"/>
          <w:szCs w:val="21"/>
        </w:rPr>
      </w:pPr>
      <w:r>
        <w:rPr>
          <w:rFonts w:ascii="宋体" w:hAnsi="宋体" w:hint="eastAsia"/>
          <w:sz w:val="21"/>
          <w:szCs w:val="21"/>
        </w:rPr>
        <w:t>【课程要求】</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Times New Roman" w:hAnsi="Times New Roman" w:cs="宋体" w:hint="eastAsia"/>
          <w:kern w:val="2"/>
          <w:sz w:val="21"/>
          <w:szCs w:val="20"/>
        </w:rPr>
        <w:t>了解各种钳工工具的使用方法和操作要领</w:t>
      </w:r>
      <w:r>
        <w:rPr>
          <w:rFonts w:ascii="Times New Roman" w:hAnsi="Times New Roman" w:hint="eastAsia"/>
          <w:bCs/>
          <w:kern w:val="2"/>
          <w:sz w:val="21"/>
          <w:szCs w:val="21"/>
        </w:rPr>
        <w:t>；掌握各种钳工加工工艺。</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宋体" w:hAnsi="宋体" w:hint="eastAsia"/>
          <w:sz w:val="21"/>
          <w:szCs w:val="21"/>
        </w:rPr>
        <w:t>【考核】</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Times New Roman" w:hAnsi="Times New Roman" w:cs="宋体" w:hint="eastAsia"/>
          <w:kern w:val="2"/>
          <w:sz w:val="21"/>
          <w:szCs w:val="20"/>
        </w:rPr>
        <w:t>通过理论考试及实际操作进行综合评价</w:t>
      </w:r>
      <w:r>
        <w:rPr>
          <w:rFonts w:ascii="宋体" w:hAnsi="Times New Roman" w:hint="eastAsia"/>
          <w:kern w:val="2"/>
          <w:sz w:val="21"/>
          <w:szCs w:val="21"/>
        </w:rPr>
        <w:t>，成绩按优、良、中、差等级评比。</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b/>
          <w:bCs/>
          <w:kern w:val="2"/>
          <w:sz w:val="28"/>
          <w:szCs w:val="28"/>
        </w:rPr>
        <w:t>16</w:t>
      </w:r>
      <w:r>
        <w:rPr>
          <w:rFonts w:ascii="宋体" w:hAnsi="Times New Roman" w:hint="eastAsia"/>
          <w:b/>
          <w:bCs/>
          <w:kern w:val="2"/>
          <w:sz w:val="28"/>
          <w:szCs w:val="28"/>
        </w:rPr>
        <w:t>.公共选修</w:t>
      </w:r>
      <w:r>
        <w:rPr>
          <w:rFonts w:ascii="宋体" w:hAnsi="Times New Roman"/>
          <w:b/>
          <w:bCs/>
          <w:kern w:val="2"/>
          <w:sz w:val="28"/>
          <w:szCs w:val="28"/>
        </w:rPr>
        <w:t>课</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【课程类型】</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宋体" w:hAnsi="Times New Roman" w:hint="eastAsia"/>
          <w:bCs/>
          <w:kern w:val="2"/>
          <w:sz w:val="21"/>
          <w:szCs w:val="21"/>
        </w:rPr>
        <w:t>公共课，</w:t>
      </w:r>
      <w:r>
        <w:rPr>
          <w:rFonts w:ascii="宋体" w:hAnsi="Times New Roman"/>
          <w:bCs/>
          <w:kern w:val="2"/>
          <w:sz w:val="21"/>
          <w:szCs w:val="21"/>
        </w:rPr>
        <w:t>选修</w:t>
      </w:r>
      <w:r>
        <w:rPr>
          <w:rFonts w:ascii="宋体" w:hAnsi="Times New Roman" w:hint="eastAsia"/>
          <w:bCs/>
          <w:kern w:val="2"/>
          <w:sz w:val="21"/>
          <w:szCs w:val="21"/>
        </w:rPr>
        <w:t>。</w:t>
      </w:r>
    </w:p>
    <w:p w:rsidR="004259C9" w:rsidRDefault="00DB3ACC" w:rsidP="002437F1">
      <w:pPr>
        <w:widowControl w:val="0"/>
        <w:snapToGrid w:val="0"/>
        <w:spacing w:line="288" w:lineRule="auto"/>
        <w:ind w:firstLineChars="200" w:firstLine="420"/>
        <w:jc w:val="both"/>
        <w:rPr>
          <w:rFonts w:ascii="Times New Roman" w:hAnsi="宋体"/>
          <w:kern w:val="2"/>
          <w:sz w:val="21"/>
          <w:szCs w:val="21"/>
        </w:rPr>
      </w:pPr>
      <w:r>
        <w:rPr>
          <w:rFonts w:ascii="Times New Roman" w:hAnsi="宋体" w:hint="eastAsia"/>
          <w:kern w:val="2"/>
          <w:sz w:val="21"/>
          <w:szCs w:val="21"/>
        </w:rPr>
        <w:t>【课程目标】</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宋体" w:hint="eastAsia"/>
          <w:kern w:val="2"/>
          <w:sz w:val="21"/>
          <w:szCs w:val="21"/>
        </w:rPr>
        <w:t>弘扬劳动精神、劳模精神，教育引导学生崇尚劳动、尊重劳动。推动中华优秀传统文化融入教育教学，加强革命文化和社会主义先进文化教育。深化体育、美育教学改革，促进学生身心健康，提高学生审美和人文素养。</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【主要内容】</w:t>
      </w:r>
    </w:p>
    <w:p w:rsidR="004259C9" w:rsidRDefault="00DB3ACC" w:rsidP="002437F1">
      <w:pPr>
        <w:widowControl w:val="0"/>
        <w:snapToGrid w:val="0"/>
        <w:spacing w:line="288" w:lineRule="auto"/>
        <w:ind w:firstLineChars="200" w:firstLine="420"/>
        <w:jc w:val="both"/>
        <w:rPr>
          <w:rFonts w:ascii="宋体" w:hAnsi="宋体" w:cs="宋体"/>
          <w:color w:val="000000"/>
          <w:sz w:val="21"/>
          <w:szCs w:val="21"/>
        </w:rPr>
      </w:pPr>
      <w:r>
        <w:rPr>
          <w:rFonts w:ascii="宋体" w:hAnsi="宋体" w:cs="宋体" w:hint="eastAsia"/>
          <w:color w:val="000000"/>
          <w:sz w:val="21"/>
          <w:szCs w:val="21"/>
        </w:rPr>
        <w:t>主要包括音乐、美术、舞蹈、戏剧、戏曲、影视等国家</w:t>
      </w:r>
      <w:r>
        <w:rPr>
          <w:rFonts w:ascii="宋体" w:hAnsi="宋体" w:cs="宋体"/>
          <w:color w:val="000000"/>
          <w:sz w:val="21"/>
          <w:szCs w:val="21"/>
        </w:rPr>
        <w:t>相关规定</w:t>
      </w:r>
      <w:r>
        <w:rPr>
          <w:rFonts w:ascii="宋体" w:hAnsi="宋体" w:cs="宋体" w:hint="eastAsia"/>
          <w:color w:val="000000"/>
          <w:sz w:val="21"/>
          <w:szCs w:val="21"/>
        </w:rPr>
        <w:t>中</w:t>
      </w:r>
      <w:r>
        <w:rPr>
          <w:rFonts w:ascii="宋体" w:hAnsi="宋体" w:cs="宋体"/>
          <w:color w:val="000000"/>
          <w:sz w:val="21"/>
          <w:szCs w:val="21"/>
        </w:rPr>
        <w:t>要求的课程内容</w:t>
      </w:r>
      <w:r>
        <w:rPr>
          <w:rFonts w:ascii="宋体" w:hAnsi="宋体" w:cs="宋体" w:hint="eastAsia"/>
          <w:color w:val="000000"/>
          <w:sz w:val="21"/>
          <w:szCs w:val="21"/>
        </w:rPr>
        <w:t>。包括</w:t>
      </w:r>
      <w:r>
        <w:rPr>
          <w:rFonts w:ascii="宋体" w:hAnsi="宋体" w:cs="宋体"/>
          <w:color w:val="000000"/>
          <w:sz w:val="21"/>
          <w:szCs w:val="21"/>
        </w:rPr>
        <w:t>非语言类课程和美育类课程</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【教学要求】</w:t>
      </w:r>
    </w:p>
    <w:p w:rsidR="004259C9" w:rsidRDefault="00DB3ACC" w:rsidP="002437F1">
      <w:pPr>
        <w:spacing w:line="288" w:lineRule="auto"/>
        <w:ind w:firstLineChars="200" w:firstLine="420"/>
        <w:rPr>
          <w:rFonts w:ascii="Times New Roman" w:hAnsi="Times New Roman"/>
          <w:color w:val="000000"/>
          <w:kern w:val="2"/>
          <w:sz w:val="21"/>
        </w:rPr>
      </w:pPr>
      <w:r>
        <w:rPr>
          <w:rFonts w:ascii="宋体" w:hAnsi="宋体" w:cs="宋体" w:hint="eastAsia"/>
          <w:color w:val="000000"/>
          <w:sz w:val="21"/>
          <w:szCs w:val="21"/>
        </w:rPr>
        <w:t>公共选修课分为Ⅰ、Ⅱ，分别</w:t>
      </w:r>
      <w:r>
        <w:rPr>
          <w:rFonts w:ascii="宋体" w:hAnsi="宋体" w:cs="宋体"/>
          <w:color w:val="000000"/>
          <w:sz w:val="21"/>
          <w:szCs w:val="21"/>
        </w:rPr>
        <w:t>在</w:t>
      </w:r>
      <w:r>
        <w:rPr>
          <w:rFonts w:ascii="宋体" w:hAnsi="宋体" w:cs="宋体" w:hint="eastAsia"/>
          <w:color w:val="000000"/>
          <w:sz w:val="21"/>
          <w:szCs w:val="21"/>
        </w:rPr>
        <w:t>不同</w:t>
      </w:r>
      <w:r>
        <w:rPr>
          <w:rFonts w:ascii="宋体" w:hAnsi="宋体" w:cs="宋体"/>
          <w:color w:val="000000"/>
          <w:sz w:val="21"/>
          <w:szCs w:val="21"/>
        </w:rPr>
        <w:t>学期开设，</w:t>
      </w:r>
      <w:r>
        <w:rPr>
          <w:rFonts w:ascii="宋体" w:hAnsi="宋体" w:cs="宋体" w:hint="eastAsia"/>
          <w:color w:val="000000"/>
          <w:sz w:val="21"/>
          <w:szCs w:val="21"/>
        </w:rPr>
        <w:t>每</w:t>
      </w:r>
      <w:r>
        <w:rPr>
          <w:rFonts w:ascii="宋体" w:hAnsi="宋体" w:cs="宋体"/>
          <w:color w:val="000000"/>
          <w:sz w:val="21"/>
          <w:szCs w:val="21"/>
        </w:rPr>
        <w:t>生</w:t>
      </w:r>
      <w:r>
        <w:rPr>
          <w:rFonts w:ascii="宋体" w:hAnsi="宋体" w:cs="宋体" w:hint="eastAsia"/>
          <w:color w:val="000000"/>
          <w:sz w:val="21"/>
          <w:szCs w:val="21"/>
        </w:rPr>
        <w:t>在公共选修课Ⅰ、Ⅱ类中选择</w:t>
      </w:r>
      <w:r>
        <w:rPr>
          <w:rFonts w:ascii="宋体" w:hAnsi="宋体" w:cs="宋体"/>
          <w:color w:val="000000"/>
          <w:sz w:val="21"/>
          <w:szCs w:val="21"/>
        </w:rPr>
        <w:t>相应的课程学习且至</w:t>
      </w:r>
      <w:r>
        <w:rPr>
          <w:rFonts w:ascii="宋体" w:hAnsi="宋体" w:cs="宋体" w:hint="eastAsia"/>
          <w:color w:val="000000"/>
          <w:sz w:val="21"/>
          <w:szCs w:val="21"/>
        </w:rPr>
        <w:t>美育类</w:t>
      </w:r>
      <w:r>
        <w:rPr>
          <w:rFonts w:ascii="宋体" w:hAnsi="宋体" w:cs="宋体"/>
          <w:color w:val="000000"/>
          <w:sz w:val="21"/>
          <w:szCs w:val="21"/>
        </w:rPr>
        <w:t>课程少修满</w:t>
      </w:r>
      <w:r>
        <w:rPr>
          <w:rFonts w:ascii="宋体" w:hAnsi="宋体" w:cs="宋体" w:hint="eastAsia"/>
          <w:color w:val="000000"/>
          <w:sz w:val="21"/>
          <w:szCs w:val="21"/>
        </w:rPr>
        <w:t>2学分</w:t>
      </w:r>
      <w:r>
        <w:rPr>
          <w:rFonts w:ascii="宋体" w:hAnsi="宋体" w:cs="宋体"/>
          <w:color w:val="000000"/>
          <w:sz w:val="21"/>
          <w:szCs w:val="21"/>
        </w:rPr>
        <w:t>。</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【考核】</w:t>
      </w:r>
    </w:p>
    <w:p w:rsidR="004259C9" w:rsidRDefault="00DB3ACC" w:rsidP="002437F1">
      <w:pPr>
        <w:widowControl w:val="0"/>
        <w:snapToGrid w:val="0"/>
        <w:spacing w:line="288" w:lineRule="auto"/>
        <w:ind w:firstLineChars="200" w:firstLine="420"/>
        <w:jc w:val="both"/>
        <w:rPr>
          <w:rFonts w:ascii="宋体" w:hAnsi="Times New Roman"/>
          <w:b/>
          <w:bCs/>
          <w:kern w:val="2"/>
          <w:sz w:val="21"/>
          <w:szCs w:val="21"/>
        </w:rPr>
      </w:pPr>
      <w:r>
        <w:rPr>
          <w:rFonts w:ascii="Times New Roman" w:hAnsi="宋体" w:hint="eastAsia"/>
          <w:kern w:val="2"/>
          <w:sz w:val="21"/>
          <w:szCs w:val="21"/>
        </w:rPr>
        <w:t>考查</w:t>
      </w:r>
      <w:r>
        <w:rPr>
          <w:rFonts w:ascii="Times New Roman" w:hAnsi="宋体"/>
          <w:kern w:val="2"/>
          <w:sz w:val="21"/>
          <w:szCs w:val="21"/>
        </w:rPr>
        <w:t>，</w:t>
      </w:r>
      <w:r>
        <w:rPr>
          <w:rFonts w:ascii="Times New Roman" w:hAnsi="宋体" w:hint="eastAsia"/>
          <w:kern w:val="2"/>
          <w:sz w:val="21"/>
          <w:szCs w:val="21"/>
        </w:rPr>
        <w:t>重点</w:t>
      </w:r>
      <w:r>
        <w:rPr>
          <w:rFonts w:ascii="Times New Roman" w:hAnsi="宋体"/>
          <w:kern w:val="2"/>
          <w:sz w:val="21"/>
          <w:szCs w:val="21"/>
        </w:rPr>
        <w:t>对</w:t>
      </w:r>
      <w:r>
        <w:rPr>
          <w:rFonts w:ascii="Times New Roman" w:hAnsi="宋体" w:hint="eastAsia"/>
          <w:kern w:val="2"/>
          <w:sz w:val="21"/>
          <w:szCs w:val="21"/>
        </w:rPr>
        <w:t>课程</w:t>
      </w:r>
      <w:r>
        <w:rPr>
          <w:rFonts w:ascii="Times New Roman" w:hAnsi="宋体"/>
          <w:kern w:val="2"/>
          <w:sz w:val="21"/>
          <w:szCs w:val="21"/>
        </w:rPr>
        <w:t>学习的</w:t>
      </w:r>
      <w:r>
        <w:rPr>
          <w:rFonts w:ascii="Times New Roman" w:hAnsi="宋体" w:hint="eastAsia"/>
          <w:kern w:val="2"/>
          <w:sz w:val="21"/>
          <w:szCs w:val="21"/>
        </w:rPr>
        <w:t>过程</w:t>
      </w:r>
      <w:r>
        <w:rPr>
          <w:rFonts w:ascii="宋体" w:hAnsi="宋体" w:hint="eastAsia"/>
          <w:kern w:val="2"/>
          <w:sz w:val="21"/>
          <w:szCs w:val="21"/>
        </w:rPr>
        <w:t>（听课、出勤、课堂活动、课堂作业）</w:t>
      </w:r>
      <w:r>
        <w:rPr>
          <w:rFonts w:ascii="Times New Roman" w:hAnsi="宋体" w:hint="eastAsia"/>
          <w:kern w:val="2"/>
          <w:sz w:val="21"/>
          <w:szCs w:val="21"/>
        </w:rPr>
        <w:t>进行考核占</w:t>
      </w:r>
      <w:r>
        <w:rPr>
          <w:rFonts w:ascii="Times New Roman" w:hAnsi="宋体"/>
          <w:kern w:val="2"/>
          <w:sz w:val="21"/>
          <w:szCs w:val="21"/>
        </w:rPr>
        <w:t>总成绩的</w:t>
      </w:r>
      <w:r>
        <w:rPr>
          <w:rFonts w:ascii="Times New Roman" w:hAnsi="宋体" w:hint="eastAsia"/>
          <w:kern w:val="2"/>
          <w:sz w:val="21"/>
          <w:szCs w:val="21"/>
        </w:rPr>
        <w:t>100</w:t>
      </w:r>
      <w:r>
        <w:rPr>
          <w:rFonts w:ascii="Times New Roman" w:hAnsi="宋体"/>
          <w:kern w:val="2"/>
          <w:sz w:val="21"/>
          <w:szCs w:val="21"/>
        </w:rPr>
        <w:t>%</w:t>
      </w:r>
      <w:r>
        <w:rPr>
          <w:rFonts w:ascii="Times New Roman" w:hAnsi="宋体"/>
          <w:kern w:val="2"/>
          <w:sz w:val="21"/>
          <w:szCs w:val="21"/>
        </w:rPr>
        <w:t>。</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b/>
          <w:bCs/>
          <w:kern w:val="2"/>
          <w:sz w:val="28"/>
          <w:szCs w:val="28"/>
        </w:rPr>
        <w:t>17</w:t>
      </w:r>
      <w:r>
        <w:rPr>
          <w:rFonts w:ascii="宋体" w:hAnsi="Times New Roman" w:hint="eastAsia"/>
          <w:b/>
          <w:bCs/>
          <w:kern w:val="2"/>
          <w:sz w:val="28"/>
          <w:szCs w:val="28"/>
        </w:rPr>
        <w:t>.个性化课程</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【课程类型】</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宋体" w:hAnsi="Times New Roman" w:hint="eastAsia"/>
          <w:bCs/>
          <w:kern w:val="2"/>
          <w:sz w:val="21"/>
          <w:szCs w:val="21"/>
        </w:rPr>
        <w:t>公共课，</w:t>
      </w:r>
      <w:r>
        <w:rPr>
          <w:rFonts w:ascii="宋体" w:hAnsi="Times New Roman"/>
          <w:bCs/>
          <w:kern w:val="2"/>
          <w:sz w:val="21"/>
          <w:szCs w:val="21"/>
        </w:rPr>
        <w:t>选修</w:t>
      </w:r>
      <w:r>
        <w:rPr>
          <w:rFonts w:ascii="宋体" w:hAnsi="Times New Roman" w:hint="eastAsia"/>
          <w:bCs/>
          <w:kern w:val="2"/>
          <w:sz w:val="21"/>
          <w:szCs w:val="21"/>
        </w:rPr>
        <w:t>。</w:t>
      </w:r>
    </w:p>
    <w:p w:rsidR="004259C9" w:rsidRDefault="00DB3ACC" w:rsidP="002437F1">
      <w:pPr>
        <w:widowControl w:val="0"/>
        <w:snapToGrid w:val="0"/>
        <w:spacing w:line="288" w:lineRule="auto"/>
        <w:ind w:firstLineChars="200" w:firstLine="420"/>
        <w:jc w:val="both"/>
        <w:rPr>
          <w:rFonts w:ascii="Times New Roman" w:hAnsi="宋体"/>
          <w:kern w:val="2"/>
          <w:sz w:val="21"/>
          <w:szCs w:val="21"/>
        </w:rPr>
      </w:pPr>
      <w:r>
        <w:rPr>
          <w:rFonts w:ascii="Times New Roman" w:hAnsi="宋体" w:hint="eastAsia"/>
          <w:kern w:val="2"/>
          <w:sz w:val="21"/>
          <w:szCs w:val="21"/>
        </w:rPr>
        <w:t>【课程目标】</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以尊重、发挥学生的个性出发，激发学生全面可持续的发展。</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【主要内容】</w:t>
      </w:r>
    </w:p>
    <w:p w:rsidR="004259C9" w:rsidRDefault="00DB3ACC" w:rsidP="002437F1">
      <w:pPr>
        <w:widowControl w:val="0"/>
        <w:snapToGrid w:val="0"/>
        <w:spacing w:line="288" w:lineRule="auto"/>
        <w:ind w:firstLineChars="200" w:firstLine="420"/>
        <w:jc w:val="both"/>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针对学生兴趣</w:t>
      </w:r>
      <w:r>
        <w:rPr>
          <w:rFonts w:ascii="Arial" w:hAnsi="Arial" w:cs="Arial"/>
          <w:color w:val="333333"/>
          <w:kern w:val="2"/>
          <w:sz w:val="21"/>
          <w:szCs w:val="21"/>
          <w:shd w:val="clear" w:color="auto" w:fill="FFFFFF"/>
        </w:rPr>
        <w:t>（</w:t>
      </w:r>
      <w:r>
        <w:rPr>
          <w:rFonts w:ascii="Arial" w:hAnsi="Arial" w:cs="Arial" w:hint="eastAsia"/>
          <w:color w:val="333333"/>
          <w:kern w:val="2"/>
          <w:sz w:val="21"/>
          <w:szCs w:val="21"/>
          <w:shd w:val="clear" w:color="auto" w:fill="FFFFFF"/>
        </w:rPr>
        <w:t>专业</w:t>
      </w:r>
      <w:r>
        <w:rPr>
          <w:rFonts w:ascii="Arial" w:hAnsi="Arial" w:cs="Arial"/>
          <w:color w:val="333333"/>
          <w:kern w:val="2"/>
          <w:sz w:val="21"/>
          <w:szCs w:val="21"/>
          <w:shd w:val="clear" w:color="auto" w:fill="FFFFFF"/>
        </w:rPr>
        <w:t>兴趣、爱好、特长）</w:t>
      </w:r>
      <w:r>
        <w:rPr>
          <w:rFonts w:ascii="Arial" w:hAnsi="Arial" w:cs="Arial" w:hint="eastAsia"/>
          <w:color w:val="333333"/>
          <w:kern w:val="2"/>
          <w:sz w:val="21"/>
          <w:szCs w:val="21"/>
          <w:shd w:val="clear" w:color="auto" w:fill="FFFFFF"/>
        </w:rPr>
        <w:t>或</w:t>
      </w:r>
      <w:r>
        <w:rPr>
          <w:rFonts w:ascii="Arial" w:hAnsi="Arial" w:cs="Arial"/>
          <w:color w:val="333333"/>
          <w:kern w:val="2"/>
          <w:sz w:val="21"/>
          <w:szCs w:val="21"/>
          <w:shd w:val="clear" w:color="auto" w:fill="FFFFFF"/>
        </w:rPr>
        <w:t>学生</w:t>
      </w:r>
      <w:r>
        <w:rPr>
          <w:rFonts w:ascii="Arial" w:hAnsi="Arial" w:cs="Arial" w:hint="eastAsia"/>
          <w:color w:val="333333"/>
          <w:kern w:val="2"/>
          <w:sz w:val="21"/>
          <w:szCs w:val="21"/>
          <w:shd w:val="clear" w:color="auto" w:fill="FFFFFF"/>
        </w:rPr>
        <w:t>某方面</w:t>
      </w:r>
      <w:r>
        <w:rPr>
          <w:rFonts w:ascii="Arial" w:hAnsi="Arial" w:cs="Arial"/>
          <w:color w:val="333333"/>
          <w:kern w:val="2"/>
          <w:sz w:val="21"/>
          <w:szCs w:val="21"/>
          <w:shd w:val="clear" w:color="auto" w:fill="FFFFFF"/>
        </w:rPr>
        <w:t>能力</w:t>
      </w:r>
      <w:r>
        <w:rPr>
          <w:rFonts w:ascii="Arial" w:hAnsi="Arial" w:cs="Arial" w:hint="eastAsia"/>
          <w:color w:val="333333"/>
          <w:kern w:val="2"/>
          <w:sz w:val="21"/>
          <w:szCs w:val="21"/>
          <w:shd w:val="clear" w:color="auto" w:fill="FFFFFF"/>
        </w:rPr>
        <w:t>较薄弱等</w:t>
      </w:r>
      <w:r>
        <w:rPr>
          <w:rFonts w:ascii="Arial" w:hAnsi="Arial" w:cs="Arial"/>
          <w:color w:val="333333"/>
          <w:kern w:val="2"/>
          <w:sz w:val="21"/>
          <w:szCs w:val="21"/>
          <w:shd w:val="clear" w:color="auto" w:fill="FFFFFF"/>
        </w:rPr>
        <w:t>情况</w:t>
      </w:r>
      <w:r>
        <w:rPr>
          <w:rFonts w:ascii="Arial" w:hAnsi="Arial" w:cs="Arial" w:hint="eastAsia"/>
          <w:color w:val="333333"/>
          <w:kern w:val="2"/>
          <w:sz w:val="21"/>
          <w:szCs w:val="21"/>
          <w:shd w:val="clear" w:color="auto" w:fill="FFFFFF"/>
        </w:rPr>
        <w:t>，以</w:t>
      </w:r>
      <w:r>
        <w:rPr>
          <w:rFonts w:ascii="Arial" w:hAnsi="Arial" w:cs="Arial"/>
          <w:color w:val="333333"/>
          <w:kern w:val="2"/>
          <w:sz w:val="21"/>
          <w:szCs w:val="21"/>
          <w:shd w:val="clear" w:color="auto" w:fill="FFFFFF"/>
        </w:rPr>
        <w:t>学生社团</w:t>
      </w:r>
      <w:r>
        <w:rPr>
          <w:rFonts w:ascii="Arial" w:hAnsi="Arial" w:cs="Arial" w:hint="eastAsia"/>
          <w:color w:val="333333"/>
          <w:kern w:val="2"/>
          <w:sz w:val="21"/>
          <w:szCs w:val="21"/>
          <w:shd w:val="clear" w:color="auto" w:fill="FFFFFF"/>
        </w:rPr>
        <w:t>活动</w:t>
      </w:r>
      <w:r>
        <w:rPr>
          <w:rFonts w:ascii="Arial" w:hAnsi="Arial" w:cs="Arial"/>
          <w:color w:val="333333"/>
          <w:kern w:val="2"/>
          <w:sz w:val="21"/>
          <w:szCs w:val="21"/>
          <w:shd w:val="clear" w:color="auto" w:fill="FFFFFF"/>
        </w:rPr>
        <w:t>、技能专项训练等形式</w:t>
      </w:r>
      <w:r>
        <w:rPr>
          <w:rFonts w:ascii="Arial" w:hAnsi="Arial" w:cs="Arial" w:hint="eastAsia"/>
          <w:color w:val="333333"/>
          <w:kern w:val="2"/>
          <w:sz w:val="21"/>
          <w:szCs w:val="21"/>
          <w:shd w:val="clear" w:color="auto" w:fill="FFFFFF"/>
        </w:rPr>
        <w:t>开展</w:t>
      </w:r>
      <w:r>
        <w:rPr>
          <w:rFonts w:ascii="Arial" w:hAnsi="Arial" w:cs="Arial"/>
          <w:color w:val="333333"/>
          <w:kern w:val="2"/>
          <w:sz w:val="21"/>
          <w:szCs w:val="21"/>
          <w:shd w:val="clear" w:color="auto" w:fill="FFFFFF"/>
        </w:rPr>
        <w:t>教学，拓宽学生视野、提升学生</w:t>
      </w:r>
      <w:r>
        <w:rPr>
          <w:rFonts w:ascii="Arial" w:hAnsi="Arial" w:cs="Arial" w:hint="eastAsia"/>
          <w:color w:val="333333"/>
          <w:kern w:val="2"/>
          <w:sz w:val="21"/>
          <w:szCs w:val="21"/>
          <w:shd w:val="clear" w:color="auto" w:fill="FFFFFF"/>
        </w:rPr>
        <w:t>素养</w:t>
      </w:r>
      <w:r>
        <w:rPr>
          <w:rFonts w:ascii="Arial" w:hAnsi="Arial" w:cs="Arial"/>
          <w:color w:val="333333"/>
          <w:kern w:val="2"/>
          <w:sz w:val="21"/>
          <w:szCs w:val="21"/>
          <w:shd w:val="clear" w:color="auto" w:fill="FFFFFF"/>
        </w:rPr>
        <w:t>。</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【教学要求】</w:t>
      </w:r>
    </w:p>
    <w:p w:rsidR="004259C9" w:rsidRDefault="00DB3ACC" w:rsidP="002437F1">
      <w:pPr>
        <w:spacing w:line="288" w:lineRule="auto"/>
        <w:ind w:firstLineChars="200" w:firstLine="420"/>
        <w:rPr>
          <w:rFonts w:ascii="Times New Roman" w:hAnsi="Times New Roman"/>
          <w:color w:val="000000"/>
          <w:kern w:val="2"/>
          <w:sz w:val="21"/>
        </w:rPr>
      </w:pPr>
      <w:r>
        <w:rPr>
          <w:rFonts w:ascii="宋体" w:hAnsi="宋体" w:cs="宋体" w:hint="eastAsia"/>
          <w:color w:val="000000"/>
          <w:sz w:val="21"/>
          <w:szCs w:val="21"/>
        </w:rPr>
        <w:t>在一</w:t>
      </w:r>
      <w:r>
        <w:rPr>
          <w:rFonts w:ascii="宋体" w:hAnsi="宋体" w:cs="宋体"/>
          <w:color w:val="000000"/>
          <w:sz w:val="21"/>
          <w:szCs w:val="21"/>
        </w:rPr>
        <w:t>、二、三、四</w:t>
      </w:r>
      <w:r>
        <w:rPr>
          <w:rFonts w:ascii="宋体" w:hAnsi="宋体" w:cs="宋体" w:hint="eastAsia"/>
          <w:color w:val="000000"/>
          <w:sz w:val="21"/>
          <w:szCs w:val="21"/>
        </w:rPr>
        <w:t>学期分别开设，每生在开设个性化课程</w:t>
      </w:r>
      <w:r>
        <w:rPr>
          <w:rFonts w:ascii="宋体" w:hAnsi="宋体" w:cs="宋体"/>
          <w:color w:val="000000"/>
          <w:sz w:val="21"/>
          <w:szCs w:val="21"/>
        </w:rPr>
        <w:t>的</w:t>
      </w:r>
      <w:r>
        <w:rPr>
          <w:rFonts w:ascii="宋体" w:hAnsi="宋体" w:cs="宋体" w:hint="eastAsia"/>
          <w:color w:val="000000"/>
          <w:sz w:val="21"/>
          <w:szCs w:val="21"/>
        </w:rPr>
        <w:t>学期至少选择1门课程学习且评价</w:t>
      </w:r>
      <w:r>
        <w:rPr>
          <w:rFonts w:ascii="宋体" w:hAnsi="宋体" w:cs="宋体"/>
          <w:color w:val="000000"/>
          <w:sz w:val="21"/>
          <w:szCs w:val="21"/>
        </w:rPr>
        <w:t>合格</w:t>
      </w:r>
      <w:r>
        <w:rPr>
          <w:rFonts w:ascii="宋体" w:hAnsi="宋体" w:cs="宋体" w:hint="eastAsia"/>
          <w:color w:val="000000"/>
          <w:sz w:val="21"/>
          <w:szCs w:val="21"/>
        </w:rPr>
        <w:t>，每学期1学分</w:t>
      </w:r>
      <w:r>
        <w:rPr>
          <w:rFonts w:ascii="宋体" w:hAnsi="宋体" w:cs="宋体"/>
          <w:color w:val="000000"/>
          <w:sz w:val="21"/>
          <w:szCs w:val="21"/>
        </w:rPr>
        <w:t>，</w:t>
      </w:r>
      <w:r>
        <w:rPr>
          <w:rFonts w:ascii="宋体" w:hAnsi="宋体" w:cs="宋体" w:hint="eastAsia"/>
          <w:color w:val="000000"/>
          <w:sz w:val="21"/>
          <w:szCs w:val="21"/>
        </w:rPr>
        <w:t>累计</w:t>
      </w:r>
      <w:r>
        <w:rPr>
          <w:rFonts w:ascii="宋体" w:hAnsi="宋体" w:cs="宋体"/>
          <w:color w:val="000000"/>
          <w:sz w:val="21"/>
          <w:szCs w:val="21"/>
        </w:rPr>
        <w:t>至少修满4</w:t>
      </w:r>
      <w:r>
        <w:rPr>
          <w:rFonts w:ascii="宋体" w:hAnsi="宋体" w:cs="宋体" w:hint="eastAsia"/>
          <w:color w:val="000000"/>
          <w:sz w:val="21"/>
          <w:szCs w:val="21"/>
        </w:rPr>
        <w:t>学分。</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【考核】</w:t>
      </w:r>
    </w:p>
    <w:p w:rsidR="004259C9" w:rsidRDefault="00DB3ACC" w:rsidP="002437F1">
      <w:pPr>
        <w:widowControl w:val="0"/>
        <w:snapToGrid w:val="0"/>
        <w:spacing w:line="288" w:lineRule="auto"/>
        <w:ind w:firstLineChars="200" w:firstLine="420"/>
        <w:jc w:val="both"/>
        <w:rPr>
          <w:rFonts w:ascii="宋体" w:hAnsi="Times New Roman"/>
          <w:b/>
          <w:bCs/>
          <w:kern w:val="2"/>
          <w:sz w:val="21"/>
          <w:szCs w:val="21"/>
        </w:rPr>
      </w:pPr>
      <w:r>
        <w:rPr>
          <w:rFonts w:ascii="Times New Roman" w:hAnsi="宋体" w:hint="eastAsia"/>
          <w:kern w:val="2"/>
          <w:sz w:val="21"/>
          <w:szCs w:val="21"/>
        </w:rPr>
        <w:t>考查</w:t>
      </w:r>
      <w:r>
        <w:rPr>
          <w:rFonts w:ascii="Times New Roman" w:hAnsi="宋体"/>
          <w:kern w:val="2"/>
          <w:sz w:val="21"/>
          <w:szCs w:val="21"/>
        </w:rPr>
        <w:t>。</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b/>
          <w:bCs/>
          <w:kern w:val="2"/>
          <w:sz w:val="28"/>
          <w:szCs w:val="28"/>
        </w:rPr>
        <w:t>18</w:t>
      </w:r>
      <w:r>
        <w:rPr>
          <w:rFonts w:ascii="宋体" w:hAnsi="Times New Roman" w:hint="eastAsia"/>
          <w:b/>
          <w:bCs/>
          <w:kern w:val="2"/>
          <w:sz w:val="28"/>
          <w:szCs w:val="28"/>
        </w:rPr>
        <w:t>.专家讲座</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【课程类型】</w:t>
      </w:r>
    </w:p>
    <w:p w:rsidR="004259C9" w:rsidRDefault="00DB3ACC" w:rsidP="002437F1">
      <w:pPr>
        <w:widowControl w:val="0"/>
        <w:snapToGrid w:val="0"/>
        <w:spacing w:line="288" w:lineRule="auto"/>
        <w:ind w:firstLineChars="200" w:firstLine="420"/>
        <w:jc w:val="both"/>
        <w:rPr>
          <w:rFonts w:ascii="宋体" w:hAnsi="Times New Roman"/>
          <w:bCs/>
          <w:kern w:val="2"/>
          <w:sz w:val="21"/>
          <w:szCs w:val="21"/>
        </w:rPr>
      </w:pPr>
      <w:r>
        <w:rPr>
          <w:rFonts w:ascii="宋体" w:hAnsi="Times New Roman" w:hint="eastAsia"/>
          <w:bCs/>
          <w:kern w:val="2"/>
          <w:sz w:val="21"/>
          <w:szCs w:val="21"/>
        </w:rPr>
        <w:t>公共课，</w:t>
      </w:r>
      <w:r>
        <w:rPr>
          <w:rFonts w:ascii="宋体" w:hAnsi="Times New Roman"/>
          <w:bCs/>
          <w:kern w:val="2"/>
          <w:sz w:val="21"/>
          <w:szCs w:val="21"/>
        </w:rPr>
        <w:t>必修</w:t>
      </w:r>
      <w:r>
        <w:rPr>
          <w:rFonts w:ascii="宋体" w:hAnsi="Times New Roman" w:hint="eastAsia"/>
          <w:bCs/>
          <w:kern w:val="2"/>
          <w:sz w:val="21"/>
          <w:szCs w:val="21"/>
        </w:rPr>
        <w:t>。</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【课程类型】</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拓宽学生视野、提升学生素养。</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lastRenderedPageBreak/>
        <w:t>【主要内容】</w:t>
      </w:r>
    </w:p>
    <w:p w:rsidR="004259C9" w:rsidRDefault="00DB3ACC" w:rsidP="002437F1">
      <w:pPr>
        <w:widowControl w:val="0"/>
        <w:snapToGrid w:val="0"/>
        <w:spacing w:line="288" w:lineRule="auto"/>
        <w:ind w:firstLineChars="200" w:firstLine="420"/>
        <w:jc w:val="both"/>
        <w:rPr>
          <w:rFonts w:ascii="宋体" w:hAnsi="宋体" w:cs="宋体"/>
          <w:color w:val="000000"/>
          <w:sz w:val="21"/>
          <w:szCs w:val="21"/>
        </w:rPr>
      </w:pPr>
      <w:r>
        <w:rPr>
          <w:rFonts w:ascii="Arial" w:hAnsi="Arial" w:cs="Arial" w:hint="eastAsia"/>
          <w:color w:val="333333"/>
          <w:kern w:val="2"/>
          <w:sz w:val="21"/>
          <w:szCs w:val="21"/>
          <w:shd w:val="clear" w:color="auto" w:fill="FFFFFF"/>
        </w:rPr>
        <w:t>聘请</w:t>
      </w:r>
      <w:r>
        <w:rPr>
          <w:rFonts w:ascii="Arial" w:hAnsi="Arial" w:cs="Arial"/>
          <w:color w:val="333333"/>
          <w:kern w:val="2"/>
          <w:sz w:val="21"/>
          <w:szCs w:val="21"/>
          <w:shd w:val="clear" w:color="auto" w:fill="FFFFFF"/>
        </w:rPr>
        <w:t>在学术﹑技艺等</w:t>
      </w:r>
      <w:r>
        <w:rPr>
          <w:rFonts w:ascii="Arial" w:hAnsi="Arial" w:cs="Arial" w:hint="eastAsia"/>
          <w:color w:val="333333"/>
          <w:kern w:val="2"/>
          <w:sz w:val="21"/>
          <w:szCs w:val="21"/>
          <w:shd w:val="clear" w:color="auto" w:fill="FFFFFF"/>
        </w:rPr>
        <w:t>各</w:t>
      </w:r>
      <w:r>
        <w:rPr>
          <w:rFonts w:ascii="Arial" w:hAnsi="Arial" w:cs="Arial"/>
          <w:color w:val="333333"/>
          <w:kern w:val="2"/>
          <w:sz w:val="21"/>
          <w:szCs w:val="21"/>
          <w:shd w:val="clear" w:color="auto" w:fill="FFFFFF"/>
        </w:rPr>
        <w:t>方面有专门研究或特长的</w:t>
      </w:r>
      <w:r>
        <w:rPr>
          <w:rFonts w:ascii="Arial" w:hAnsi="Arial" w:cs="Arial" w:hint="eastAsia"/>
          <w:color w:val="333333"/>
          <w:kern w:val="2"/>
          <w:sz w:val="21"/>
          <w:szCs w:val="21"/>
          <w:shd w:val="clear" w:color="auto" w:fill="FFFFFF"/>
        </w:rPr>
        <w:t>专家开展</w:t>
      </w:r>
      <w:r>
        <w:rPr>
          <w:rFonts w:ascii="Arial" w:hAnsi="Arial" w:cs="Arial"/>
          <w:color w:val="333333"/>
          <w:kern w:val="2"/>
          <w:sz w:val="21"/>
          <w:szCs w:val="21"/>
          <w:shd w:val="clear" w:color="auto" w:fill="FFFFFF"/>
        </w:rPr>
        <w:t>专题讲座。</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【教学要求】</w:t>
      </w:r>
    </w:p>
    <w:p w:rsidR="004259C9" w:rsidRDefault="00DB3ACC" w:rsidP="002437F1">
      <w:pPr>
        <w:spacing w:line="288" w:lineRule="auto"/>
        <w:ind w:firstLineChars="200" w:firstLine="420"/>
        <w:rPr>
          <w:rFonts w:ascii="Times New Roman" w:hAnsi="Times New Roman"/>
          <w:color w:val="000000"/>
          <w:kern w:val="2"/>
          <w:sz w:val="21"/>
        </w:rPr>
      </w:pPr>
      <w:r>
        <w:rPr>
          <w:rFonts w:ascii="宋体" w:hAnsi="宋体" w:cs="宋体" w:hint="eastAsia"/>
          <w:color w:val="000000"/>
          <w:sz w:val="21"/>
          <w:szCs w:val="21"/>
        </w:rPr>
        <w:t>学生</w:t>
      </w:r>
      <w:r>
        <w:rPr>
          <w:rFonts w:ascii="宋体" w:hAnsi="宋体" w:cs="宋体"/>
          <w:color w:val="000000"/>
          <w:sz w:val="21"/>
          <w:szCs w:val="21"/>
        </w:rPr>
        <w:t>根据</w:t>
      </w:r>
      <w:r>
        <w:rPr>
          <w:rFonts w:ascii="宋体" w:hAnsi="宋体" w:cs="宋体" w:hint="eastAsia"/>
          <w:color w:val="000000"/>
          <w:sz w:val="21"/>
          <w:szCs w:val="21"/>
        </w:rPr>
        <w:t>学校安排</w:t>
      </w:r>
      <w:r>
        <w:rPr>
          <w:rFonts w:ascii="宋体" w:hAnsi="宋体" w:cs="宋体"/>
          <w:color w:val="000000"/>
          <w:sz w:val="21"/>
          <w:szCs w:val="21"/>
        </w:rPr>
        <w:t>参加专家讲座</w:t>
      </w:r>
      <w:r>
        <w:rPr>
          <w:rFonts w:ascii="宋体" w:hAnsi="宋体" w:cs="宋体" w:hint="eastAsia"/>
          <w:color w:val="000000"/>
          <w:sz w:val="21"/>
          <w:szCs w:val="21"/>
        </w:rPr>
        <w:t>。</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【考核】</w:t>
      </w:r>
    </w:p>
    <w:p w:rsidR="004259C9" w:rsidRDefault="00DB3ACC" w:rsidP="002437F1">
      <w:pPr>
        <w:widowControl w:val="0"/>
        <w:snapToGrid w:val="0"/>
        <w:spacing w:line="288" w:lineRule="auto"/>
        <w:ind w:firstLineChars="200" w:firstLine="420"/>
        <w:jc w:val="both"/>
        <w:rPr>
          <w:rFonts w:ascii="Times New Roman" w:hAnsi="宋体"/>
          <w:kern w:val="2"/>
          <w:sz w:val="21"/>
          <w:szCs w:val="21"/>
        </w:rPr>
      </w:pPr>
      <w:r>
        <w:rPr>
          <w:rFonts w:ascii="Times New Roman" w:hAnsi="宋体" w:hint="eastAsia"/>
          <w:kern w:val="2"/>
          <w:sz w:val="21"/>
          <w:szCs w:val="21"/>
        </w:rPr>
        <w:t>考查</w:t>
      </w:r>
      <w:r>
        <w:rPr>
          <w:rFonts w:ascii="Times New Roman" w:hAnsi="宋体"/>
          <w:kern w:val="2"/>
          <w:sz w:val="21"/>
          <w:szCs w:val="21"/>
        </w:rPr>
        <w:t>，</w:t>
      </w:r>
      <w:r>
        <w:rPr>
          <w:rFonts w:ascii="Times New Roman" w:hAnsi="宋体" w:hint="eastAsia"/>
          <w:kern w:val="2"/>
          <w:sz w:val="21"/>
          <w:szCs w:val="21"/>
        </w:rPr>
        <w:t>不做成绩记录，</w:t>
      </w:r>
      <w:r>
        <w:rPr>
          <w:rFonts w:ascii="Times New Roman" w:hAnsi="宋体"/>
          <w:kern w:val="2"/>
          <w:sz w:val="21"/>
          <w:szCs w:val="21"/>
        </w:rPr>
        <w:t>不计入毕业学分。</w:t>
      </w:r>
    </w:p>
    <w:p w:rsidR="004259C9" w:rsidRDefault="00DB3ACC" w:rsidP="00523D17">
      <w:pPr>
        <w:widowControl w:val="0"/>
        <w:snapToGrid w:val="0"/>
        <w:spacing w:beforeLines="50" w:afterLines="50"/>
        <w:ind w:firstLineChars="200" w:firstLine="562"/>
        <w:rPr>
          <w:rFonts w:ascii="宋体" w:hAnsi="宋体"/>
          <w:b/>
          <w:kern w:val="2"/>
          <w:sz w:val="28"/>
          <w:szCs w:val="28"/>
        </w:rPr>
      </w:pPr>
      <w:r>
        <w:rPr>
          <w:rFonts w:ascii="宋体" w:hAnsi="宋体" w:hint="eastAsia"/>
          <w:b/>
          <w:kern w:val="2"/>
          <w:sz w:val="28"/>
          <w:szCs w:val="28"/>
        </w:rPr>
        <w:t>（二）专业（技能）课程</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bookmarkStart w:id="16" w:name="_Toc365808506"/>
      <w:r>
        <w:rPr>
          <w:rFonts w:ascii="宋体" w:hAnsi="Times New Roman" w:hint="eastAsia"/>
          <w:b/>
          <w:bCs/>
          <w:kern w:val="2"/>
          <w:sz w:val="28"/>
          <w:szCs w:val="28"/>
        </w:rPr>
        <w:t>1</w:t>
      </w:r>
      <w:r>
        <w:rPr>
          <w:rFonts w:ascii="宋体" w:hAnsi="Times New Roman"/>
          <w:b/>
          <w:bCs/>
          <w:kern w:val="2"/>
          <w:sz w:val="28"/>
          <w:szCs w:val="28"/>
        </w:rPr>
        <w:t>9</w:t>
      </w:r>
      <w:r>
        <w:rPr>
          <w:rFonts w:ascii="宋体" w:hAnsi="Times New Roman" w:hint="eastAsia"/>
          <w:b/>
          <w:bCs/>
          <w:kern w:val="2"/>
          <w:sz w:val="28"/>
          <w:szCs w:val="28"/>
        </w:rPr>
        <w:t>.汽车机械识图</w:t>
      </w:r>
      <w:bookmarkStart w:id="17" w:name="_GoBack"/>
      <w:bookmarkEnd w:id="16"/>
      <w:bookmarkEnd w:id="17"/>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宋体" w:hint="eastAsia"/>
          <w:sz w:val="21"/>
          <w:szCs w:val="21"/>
        </w:rPr>
        <w:t>【课程类型】</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专业</w:t>
      </w:r>
      <w:r>
        <w:rPr>
          <w:rFonts w:ascii="宋体" w:hAnsi="宋体" w:hint="eastAsia"/>
          <w:sz w:val="21"/>
          <w:szCs w:val="21"/>
        </w:rPr>
        <w:t>基础课，必修，平台课。</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宋体" w:hint="eastAsia"/>
          <w:sz w:val="21"/>
          <w:szCs w:val="21"/>
        </w:rPr>
        <w:t>【课程目标】</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掌握汽车机械识图的基本方法，能读懂中等复杂程度的汽车零部件图。</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宋体" w:hint="eastAsia"/>
          <w:sz w:val="21"/>
          <w:szCs w:val="21"/>
        </w:rPr>
        <w:t>【主要内容】</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机械</w:t>
      </w:r>
      <w:r>
        <w:rPr>
          <w:rFonts w:ascii="宋体" w:hAnsi="宋体" w:hint="eastAsia"/>
          <w:sz w:val="21"/>
          <w:szCs w:val="21"/>
        </w:rPr>
        <w:t>制图</w:t>
      </w:r>
      <w:r>
        <w:rPr>
          <w:rFonts w:ascii="宋体" w:hAnsi="Times New Roman" w:hint="eastAsia"/>
          <w:kern w:val="2"/>
          <w:sz w:val="21"/>
          <w:szCs w:val="21"/>
        </w:rPr>
        <w:t>基本知识和技能、画法几何、机械制图。</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宋体" w:hint="eastAsia"/>
          <w:sz w:val="21"/>
          <w:szCs w:val="21"/>
        </w:rPr>
        <w:t>【教学要求】</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学生能够运用</w:t>
      </w:r>
      <w:r>
        <w:rPr>
          <w:rFonts w:ascii="宋体" w:hAnsi="宋体" w:hint="eastAsia"/>
          <w:sz w:val="21"/>
          <w:szCs w:val="21"/>
        </w:rPr>
        <w:t>正投影</w:t>
      </w:r>
      <w:r>
        <w:rPr>
          <w:rFonts w:ascii="宋体" w:hAnsi="Times New Roman" w:hint="eastAsia"/>
          <w:kern w:val="2"/>
          <w:sz w:val="21"/>
          <w:szCs w:val="21"/>
        </w:rPr>
        <w:t>的基本原理绘制和阅读机械图样。</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宋体" w:hint="eastAsia"/>
          <w:sz w:val="21"/>
          <w:szCs w:val="21"/>
        </w:rPr>
        <w:t>【考核】</w:t>
      </w:r>
    </w:p>
    <w:p w:rsidR="004259C9" w:rsidRDefault="00DB3ACC" w:rsidP="002437F1">
      <w:pPr>
        <w:widowControl w:val="0"/>
        <w:spacing w:line="288" w:lineRule="auto"/>
        <w:ind w:firstLineChars="200" w:firstLine="420"/>
        <w:jc w:val="both"/>
        <w:textAlignment w:val="baseline"/>
        <w:rPr>
          <w:rFonts w:ascii="宋体" w:hAnsi="宋体"/>
          <w:kern w:val="2"/>
          <w:sz w:val="21"/>
          <w:szCs w:val="21"/>
        </w:rPr>
      </w:pPr>
      <w:r>
        <w:rPr>
          <w:rFonts w:ascii="宋体" w:hAnsi="宋体" w:hint="eastAsia"/>
          <w:kern w:val="2"/>
          <w:sz w:val="21"/>
          <w:szCs w:val="21"/>
        </w:rPr>
        <w:t>考试，期末考核80%，平时考核20%。</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bookmarkStart w:id="18" w:name="_Toc365808510"/>
      <w:bookmarkStart w:id="19" w:name="_Toc365808509"/>
      <w:r>
        <w:rPr>
          <w:rFonts w:ascii="宋体" w:hAnsi="Times New Roman"/>
          <w:b/>
          <w:bCs/>
          <w:kern w:val="2"/>
          <w:sz w:val="28"/>
          <w:szCs w:val="28"/>
        </w:rPr>
        <w:t>20</w:t>
      </w:r>
      <w:r>
        <w:rPr>
          <w:rFonts w:ascii="宋体" w:hAnsi="Times New Roman" w:hint="eastAsia"/>
          <w:b/>
          <w:bCs/>
          <w:kern w:val="2"/>
          <w:sz w:val="28"/>
          <w:szCs w:val="28"/>
        </w:rPr>
        <w:t>.汽车使用与</w:t>
      </w:r>
      <w:bookmarkEnd w:id="18"/>
      <w:r>
        <w:rPr>
          <w:rFonts w:ascii="宋体" w:hAnsi="Times New Roman" w:hint="eastAsia"/>
          <w:b/>
          <w:bCs/>
          <w:kern w:val="2"/>
          <w:sz w:val="28"/>
          <w:szCs w:val="28"/>
        </w:rPr>
        <w:t>日常维护</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Times New Roman" w:hAnsi="Times New Roman" w:hint="eastAsia"/>
          <w:kern w:val="2"/>
          <w:sz w:val="21"/>
          <w:szCs w:val="21"/>
        </w:rPr>
        <w:t>【课程类型】</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专业核心课，必修。</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宋体" w:hint="eastAsia"/>
          <w:sz w:val="21"/>
          <w:szCs w:val="21"/>
        </w:rPr>
        <w:t>【课程目标】</w:t>
      </w:r>
    </w:p>
    <w:p w:rsidR="004259C9" w:rsidRDefault="00DB3ACC" w:rsidP="002437F1">
      <w:pPr>
        <w:widowControl w:val="0"/>
        <w:snapToGrid w:val="0"/>
        <w:spacing w:line="288" w:lineRule="auto"/>
        <w:ind w:firstLineChars="200" w:firstLine="420"/>
        <w:jc w:val="both"/>
        <w:rPr>
          <w:rFonts w:ascii="宋体" w:hAnsi="宋体"/>
          <w:kern w:val="2"/>
          <w:sz w:val="21"/>
          <w:szCs w:val="21"/>
        </w:rPr>
      </w:pPr>
      <w:r>
        <w:rPr>
          <w:rFonts w:ascii="宋体" w:hAnsi="宋体" w:hint="eastAsia"/>
          <w:kern w:val="2"/>
          <w:sz w:val="21"/>
          <w:szCs w:val="21"/>
        </w:rPr>
        <w:t>知识：</w:t>
      </w:r>
      <w:r>
        <w:rPr>
          <w:rFonts w:ascii="Times New Roman" w:hAnsi="Times New Roman" w:hint="eastAsia"/>
          <w:kern w:val="2"/>
          <w:sz w:val="21"/>
          <w:szCs w:val="21"/>
        </w:rPr>
        <w:t>汽车基本组成、基本结构与操作使用方法，熟悉汽车各操纵件、开关、按键等标识与位置、功用</w:t>
      </w:r>
      <w:r>
        <w:rPr>
          <w:rFonts w:ascii="宋体" w:hAnsi="宋体" w:hint="eastAsia"/>
          <w:kern w:val="2"/>
          <w:sz w:val="21"/>
          <w:szCs w:val="21"/>
        </w:rPr>
        <w:t>方法，汽车的主要使用性能及评价指标。</w:t>
      </w:r>
    </w:p>
    <w:p w:rsidR="004259C9" w:rsidRDefault="00DB3ACC" w:rsidP="002437F1">
      <w:pPr>
        <w:widowControl w:val="0"/>
        <w:snapToGrid w:val="0"/>
        <w:spacing w:line="288" w:lineRule="auto"/>
        <w:ind w:firstLineChars="200" w:firstLine="420"/>
        <w:jc w:val="both"/>
        <w:rPr>
          <w:rFonts w:ascii="宋体" w:hAnsi="宋体"/>
          <w:kern w:val="2"/>
          <w:sz w:val="21"/>
          <w:szCs w:val="21"/>
        </w:rPr>
      </w:pPr>
      <w:r>
        <w:rPr>
          <w:rFonts w:ascii="宋体" w:hAnsi="宋体" w:hint="eastAsia"/>
          <w:kern w:val="2"/>
          <w:sz w:val="21"/>
          <w:szCs w:val="21"/>
        </w:rPr>
        <w:t>技能：能正确操作与使用汽车，汽车日常保养。</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素养：</w:t>
      </w:r>
      <w:r>
        <w:rPr>
          <w:rFonts w:ascii="Times New Roman" w:hAnsi="Times New Roman" w:hint="eastAsia"/>
          <w:kern w:val="2"/>
          <w:sz w:val="21"/>
          <w:szCs w:val="21"/>
        </w:rPr>
        <w:t>一丝不苟</w:t>
      </w:r>
      <w:r>
        <w:rPr>
          <w:rFonts w:ascii="宋体" w:hAnsi="Times New Roman" w:hint="eastAsia"/>
          <w:kern w:val="2"/>
          <w:sz w:val="21"/>
          <w:szCs w:val="21"/>
        </w:rPr>
        <w:t>的工作态度，团队合作精神。</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Times New Roman" w:hAnsi="Times New Roman" w:hint="eastAsia"/>
          <w:kern w:val="2"/>
          <w:sz w:val="21"/>
          <w:szCs w:val="21"/>
        </w:rPr>
        <w:t>【主要内容】</w:t>
      </w:r>
    </w:p>
    <w:p w:rsidR="004259C9" w:rsidRDefault="00DB3ACC" w:rsidP="002437F1">
      <w:pPr>
        <w:widowControl w:val="0"/>
        <w:snapToGrid w:val="0"/>
        <w:spacing w:line="288" w:lineRule="auto"/>
        <w:ind w:firstLineChars="200" w:firstLine="420"/>
        <w:jc w:val="both"/>
        <w:rPr>
          <w:rFonts w:ascii="宋体" w:hAnsi="宋体"/>
          <w:kern w:val="2"/>
          <w:sz w:val="21"/>
          <w:szCs w:val="21"/>
        </w:rPr>
      </w:pPr>
      <w:r>
        <w:rPr>
          <w:rFonts w:ascii="宋体" w:hAnsi="宋体" w:hint="eastAsia"/>
          <w:kern w:val="2"/>
          <w:sz w:val="21"/>
          <w:szCs w:val="21"/>
        </w:rPr>
        <w:t>汽车</w:t>
      </w:r>
      <w:r>
        <w:rPr>
          <w:rFonts w:ascii="Times New Roman" w:hAnsi="Times New Roman" w:hint="eastAsia"/>
          <w:kern w:val="2"/>
          <w:sz w:val="21"/>
          <w:szCs w:val="21"/>
        </w:rPr>
        <w:t>基本</w:t>
      </w:r>
      <w:r>
        <w:rPr>
          <w:rFonts w:ascii="宋体" w:hAnsi="宋体" w:hint="eastAsia"/>
          <w:kern w:val="2"/>
          <w:sz w:val="21"/>
          <w:szCs w:val="21"/>
        </w:rPr>
        <w:t>组成、基本结构，汽车各操纵件、开关、按键等标识与位置、功用与正确使用。</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Times New Roman" w:hAnsi="Times New Roman" w:hint="eastAsia"/>
          <w:kern w:val="2"/>
          <w:sz w:val="21"/>
          <w:szCs w:val="21"/>
        </w:rPr>
        <w:t>【教学要求】</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宋体" w:hint="eastAsia"/>
          <w:kern w:val="2"/>
          <w:sz w:val="21"/>
          <w:szCs w:val="21"/>
        </w:rPr>
        <w:t>学生需掌握汽车基本的使用，理解汽车的基本结构，为后续课程奠定基础。</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Times New Roman" w:hAnsi="Times New Roman" w:hint="eastAsia"/>
          <w:kern w:val="2"/>
          <w:sz w:val="21"/>
          <w:szCs w:val="21"/>
        </w:rPr>
        <w:t>【考核】</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Times New Roman" w:hAnsi="Times New Roman" w:hint="eastAsia"/>
          <w:kern w:val="2"/>
          <w:sz w:val="21"/>
          <w:szCs w:val="21"/>
        </w:rPr>
        <w:t>考查，理论考核</w:t>
      </w:r>
      <w:r>
        <w:rPr>
          <w:rFonts w:ascii="Times New Roman" w:hAnsi="Times New Roman" w:hint="eastAsia"/>
          <w:kern w:val="2"/>
          <w:sz w:val="21"/>
          <w:szCs w:val="21"/>
        </w:rPr>
        <w:t>40%</w:t>
      </w:r>
      <w:r>
        <w:rPr>
          <w:rFonts w:ascii="Times New Roman" w:hAnsi="Times New Roman" w:hint="eastAsia"/>
          <w:kern w:val="2"/>
          <w:sz w:val="21"/>
          <w:szCs w:val="21"/>
        </w:rPr>
        <w:t>，实际考核</w:t>
      </w:r>
      <w:r>
        <w:rPr>
          <w:rFonts w:ascii="Times New Roman" w:hAnsi="Times New Roman" w:hint="eastAsia"/>
          <w:kern w:val="2"/>
          <w:sz w:val="21"/>
          <w:szCs w:val="21"/>
        </w:rPr>
        <w:t>40%</w:t>
      </w:r>
      <w:r>
        <w:rPr>
          <w:rFonts w:ascii="Times New Roman" w:hAnsi="Times New Roman" w:hint="eastAsia"/>
          <w:kern w:val="2"/>
          <w:sz w:val="21"/>
          <w:szCs w:val="21"/>
        </w:rPr>
        <w:t>，平时考核</w:t>
      </w:r>
      <w:r>
        <w:rPr>
          <w:rFonts w:ascii="Times New Roman" w:hAnsi="Times New Roman" w:hint="eastAsia"/>
          <w:kern w:val="2"/>
          <w:sz w:val="21"/>
          <w:szCs w:val="21"/>
        </w:rPr>
        <w:t>20%</w:t>
      </w:r>
      <w:r>
        <w:rPr>
          <w:rFonts w:ascii="Times New Roman" w:hAnsi="Times New Roman" w:hint="eastAsia"/>
          <w:kern w:val="2"/>
          <w:sz w:val="21"/>
          <w:szCs w:val="21"/>
        </w:rPr>
        <w:t>。</w:t>
      </w:r>
    </w:p>
    <w:bookmarkEnd w:id="19"/>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b/>
          <w:bCs/>
          <w:kern w:val="2"/>
          <w:sz w:val="28"/>
          <w:szCs w:val="28"/>
        </w:rPr>
        <w:t>21.</w:t>
      </w:r>
      <w:r>
        <w:rPr>
          <w:rFonts w:ascii="宋体" w:hAnsi="Times New Roman" w:hint="eastAsia"/>
          <w:b/>
          <w:bCs/>
          <w:kern w:val="2"/>
          <w:sz w:val="28"/>
          <w:szCs w:val="28"/>
        </w:rPr>
        <w:t>汽车钣金技术</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Times New Roman" w:hAnsi="Times New Roman" w:hint="eastAsia"/>
          <w:bCs/>
          <w:kern w:val="2"/>
          <w:sz w:val="21"/>
          <w:szCs w:val="21"/>
        </w:rPr>
        <w:t>【课程类型】</w:t>
      </w:r>
    </w:p>
    <w:p w:rsidR="004259C9" w:rsidRDefault="00DB3ACC" w:rsidP="002437F1">
      <w:pPr>
        <w:widowControl w:val="0"/>
        <w:snapToGrid w:val="0"/>
        <w:spacing w:line="288" w:lineRule="auto"/>
        <w:ind w:firstLineChars="200" w:firstLine="420"/>
        <w:jc w:val="both"/>
        <w:rPr>
          <w:bCs/>
          <w:sz w:val="21"/>
          <w:szCs w:val="21"/>
        </w:rPr>
      </w:pPr>
      <w:r>
        <w:rPr>
          <w:rFonts w:hint="eastAsia"/>
          <w:bCs/>
          <w:sz w:val="21"/>
          <w:szCs w:val="21"/>
        </w:rPr>
        <w:t>专业核心课，必修。</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宋体" w:hint="eastAsia"/>
          <w:sz w:val="21"/>
          <w:szCs w:val="21"/>
        </w:rPr>
        <w:t>【课程目标】</w:t>
      </w:r>
    </w:p>
    <w:p w:rsidR="004259C9" w:rsidRDefault="00DB3ACC" w:rsidP="002437F1">
      <w:pPr>
        <w:widowControl w:val="0"/>
        <w:snapToGrid w:val="0"/>
        <w:spacing w:line="288" w:lineRule="auto"/>
        <w:ind w:firstLineChars="200" w:firstLine="420"/>
        <w:jc w:val="both"/>
        <w:rPr>
          <w:bCs/>
          <w:sz w:val="21"/>
          <w:szCs w:val="21"/>
        </w:rPr>
      </w:pPr>
      <w:r>
        <w:rPr>
          <w:rFonts w:hint="eastAsia"/>
          <w:bCs/>
          <w:sz w:val="21"/>
          <w:szCs w:val="21"/>
        </w:rPr>
        <w:t>知识：掌握各种钣金修复常用工具和设备的使用方法，掌握钣金的矫正与修复方法，掌握车身覆盖件变形的修复方法，车身整体变形的测量、诊断与修复方法。</w:t>
      </w:r>
    </w:p>
    <w:p w:rsidR="004259C9" w:rsidRDefault="00DB3ACC" w:rsidP="002437F1">
      <w:pPr>
        <w:widowControl w:val="0"/>
        <w:snapToGrid w:val="0"/>
        <w:spacing w:line="288" w:lineRule="auto"/>
        <w:ind w:firstLineChars="200" w:firstLine="420"/>
        <w:jc w:val="both"/>
        <w:rPr>
          <w:bCs/>
          <w:sz w:val="21"/>
          <w:szCs w:val="21"/>
        </w:rPr>
      </w:pPr>
      <w:r>
        <w:rPr>
          <w:rFonts w:hint="eastAsia"/>
          <w:bCs/>
          <w:sz w:val="21"/>
          <w:szCs w:val="21"/>
        </w:rPr>
        <w:t>技能：能够进行车身损伤的辨别；能够进行车身整体变形的测量、诊断与修复；能够进行车身构件的更换；能够进行钣金件的成型、矫正与修复、补锡工艺；能够进行车身覆盖件的仿制与修复；掌</w:t>
      </w:r>
      <w:r>
        <w:rPr>
          <w:rFonts w:hint="eastAsia"/>
          <w:bCs/>
          <w:sz w:val="21"/>
          <w:szCs w:val="21"/>
        </w:rPr>
        <w:lastRenderedPageBreak/>
        <w:t>握车身切割、焊接技术；掌握钣金作业的基本技能。</w:t>
      </w:r>
    </w:p>
    <w:p w:rsidR="004259C9" w:rsidRDefault="00DB3ACC" w:rsidP="002437F1">
      <w:pPr>
        <w:widowControl w:val="0"/>
        <w:snapToGrid w:val="0"/>
        <w:spacing w:line="288" w:lineRule="auto"/>
        <w:ind w:firstLineChars="200" w:firstLine="420"/>
        <w:jc w:val="both"/>
        <w:rPr>
          <w:bCs/>
          <w:sz w:val="21"/>
          <w:szCs w:val="21"/>
        </w:rPr>
      </w:pPr>
      <w:r>
        <w:rPr>
          <w:rFonts w:ascii="Times New Roman" w:hAnsi="Times New Roman" w:hint="eastAsia"/>
          <w:bCs/>
          <w:kern w:val="2"/>
          <w:sz w:val="21"/>
          <w:szCs w:val="21"/>
        </w:rPr>
        <w:t>【主要内容】</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hint="eastAsia"/>
          <w:bCs/>
          <w:sz w:val="21"/>
          <w:szCs w:val="21"/>
        </w:rPr>
        <w:t>汽车车身基本结构，汽车车身维修的基本知识，钣金修复常用的工具和设备的使用方法，汽车车身</w:t>
      </w:r>
      <w:r>
        <w:rPr>
          <w:rFonts w:ascii="Times New Roman" w:hAnsi="Times New Roman" w:hint="eastAsia"/>
          <w:bCs/>
          <w:kern w:val="2"/>
          <w:sz w:val="21"/>
          <w:szCs w:val="21"/>
        </w:rPr>
        <w:t>整体</w:t>
      </w:r>
      <w:r>
        <w:rPr>
          <w:rFonts w:hint="eastAsia"/>
          <w:bCs/>
          <w:sz w:val="21"/>
          <w:szCs w:val="21"/>
        </w:rPr>
        <w:t>变形的测量，汽车车身整体变形的诊断与修复，汽车车身整体变形的矫正、补锡工艺，汽车车</w:t>
      </w:r>
      <w:r>
        <w:rPr>
          <w:rFonts w:ascii="Times New Roman" w:hAnsi="Times New Roman" w:hint="eastAsia"/>
          <w:bCs/>
          <w:kern w:val="2"/>
          <w:sz w:val="21"/>
          <w:szCs w:val="21"/>
        </w:rPr>
        <w:t>身构件的拆解与更换方法、汽车车身切割、焊接等内容。</w:t>
      </w:r>
    </w:p>
    <w:p w:rsidR="004259C9" w:rsidRDefault="00DB3ACC" w:rsidP="002437F1">
      <w:pPr>
        <w:widowControl w:val="0"/>
        <w:snapToGrid w:val="0"/>
        <w:spacing w:line="288" w:lineRule="auto"/>
        <w:ind w:firstLineChars="200" w:firstLine="420"/>
        <w:jc w:val="both"/>
        <w:rPr>
          <w:bCs/>
          <w:sz w:val="21"/>
          <w:szCs w:val="21"/>
        </w:rPr>
      </w:pPr>
      <w:r>
        <w:rPr>
          <w:rFonts w:ascii="Times New Roman" w:hAnsi="Times New Roman" w:hint="eastAsia"/>
          <w:bCs/>
          <w:kern w:val="2"/>
          <w:sz w:val="21"/>
          <w:szCs w:val="21"/>
        </w:rPr>
        <w:t>【教学</w:t>
      </w:r>
      <w:r>
        <w:rPr>
          <w:rFonts w:hint="eastAsia"/>
          <w:bCs/>
          <w:sz w:val="21"/>
          <w:szCs w:val="21"/>
        </w:rPr>
        <w:t>要求】</w:t>
      </w:r>
    </w:p>
    <w:p w:rsidR="004259C9" w:rsidRDefault="00DB3ACC" w:rsidP="002437F1">
      <w:pPr>
        <w:widowControl w:val="0"/>
        <w:snapToGrid w:val="0"/>
        <w:spacing w:line="288" w:lineRule="auto"/>
        <w:ind w:firstLineChars="200" w:firstLine="420"/>
        <w:jc w:val="both"/>
        <w:rPr>
          <w:bCs/>
          <w:sz w:val="21"/>
          <w:szCs w:val="21"/>
        </w:rPr>
      </w:pPr>
      <w:r>
        <w:rPr>
          <w:rFonts w:hint="eastAsia"/>
          <w:bCs/>
          <w:sz w:val="21"/>
          <w:szCs w:val="21"/>
        </w:rPr>
        <w:t>使学生学会分析汽车钣金损伤情况，制定维修方案，独立完成维修作业。</w:t>
      </w:r>
    </w:p>
    <w:p w:rsidR="004259C9" w:rsidRDefault="00DB3ACC" w:rsidP="002437F1">
      <w:pPr>
        <w:widowControl w:val="0"/>
        <w:snapToGrid w:val="0"/>
        <w:spacing w:line="288" w:lineRule="auto"/>
        <w:ind w:firstLineChars="200" w:firstLine="420"/>
        <w:jc w:val="both"/>
        <w:rPr>
          <w:bCs/>
          <w:sz w:val="21"/>
          <w:szCs w:val="21"/>
        </w:rPr>
      </w:pPr>
      <w:r>
        <w:rPr>
          <w:rFonts w:ascii="Times New Roman" w:hAnsi="Times New Roman" w:hint="eastAsia"/>
          <w:bCs/>
          <w:kern w:val="2"/>
          <w:sz w:val="21"/>
          <w:szCs w:val="21"/>
        </w:rPr>
        <w:t>【考核】</w:t>
      </w:r>
    </w:p>
    <w:p w:rsidR="004259C9" w:rsidRDefault="00DB3ACC" w:rsidP="002437F1">
      <w:pPr>
        <w:widowControl w:val="0"/>
        <w:snapToGrid w:val="0"/>
        <w:spacing w:line="288" w:lineRule="auto"/>
        <w:ind w:firstLineChars="200" w:firstLine="420"/>
        <w:jc w:val="both"/>
        <w:rPr>
          <w:rFonts w:ascii="宋体"/>
          <w:sz w:val="21"/>
          <w:szCs w:val="21"/>
        </w:rPr>
      </w:pPr>
      <w:r>
        <w:rPr>
          <w:rFonts w:hint="eastAsia"/>
          <w:bCs/>
          <w:sz w:val="21"/>
          <w:szCs w:val="21"/>
        </w:rPr>
        <w:t>考试，理论</w:t>
      </w:r>
      <w:r>
        <w:rPr>
          <w:rFonts w:ascii="Times New Roman" w:hAnsi="Times New Roman" w:hint="eastAsia"/>
          <w:bCs/>
          <w:kern w:val="2"/>
          <w:sz w:val="21"/>
          <w:szCs w:val="21"/>
        </w:rPr>
        <w:t>考核</w:t>
      </w:r>
      <w:r>
        <w:rPr>
          <w:bCs/>
          <w:sz w:val="21"/>
          <w:szCs w:val="21"/>
        </w:rPr>
        <w:t>40%</w:t>
      </w:r>
      <w:r>
        <w:rPr>
          <w:rFonts w:hint="eastAsia"/>
          <w:bCs/>
          <w:sz w:val="21"/>
          <w:szCs w:val="21"/>
        </w:rPr>
        <w:t>，实际考核</w:t>
      </w:r>
      <w:r>
        <w:rPr>
          <w:bCs/>
          <w:sz w:val="21"/>
          <w:szCs w:val="21"/>
        </w:rPr>
        <w:t>40%</w:t>
      </w:r>
      <w:r>
        <w:rPr>
          <w:rFonts w:hint="eastAsia"/>
          <w:bCs/>
          <w:sz w:val="21"/>
          <w:szCs w:val="21"/>
        </w:rPr>
        <w:t>，平时考核</w:t>
      </w:r>
      <w:r>
        <w:rPr>
          <w:rFonts w:ascii="宋体" w:hAnsi="宋体"/>
          <w:sz w:val="21"/>
          <w:szCs w:val="21"/>
        </w:rPr>
        <w:t>20%</w:t>
      </w:r>
      <w:r>
        <w:rPr>
          <w:rFonts w:ascii="宋体" w:hAnsi="宋体" w:hint="eastAsia"/>
          <w:sz w:val="21"/>
          <w:szCs w:val="21"/>
        </w:rPr>
        <w:t>。</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b/>
          <w:bCs/>
          <w:kern w:val="2"/>
          <w:sz w:val="28"/>
          <w:szCs w:val="28"/>
        </w:rPr>
        <w:t>22</w:t>
      </w:r>
      <w:r>
        <w:rPr>
          <w:rFonts w:ascii="宋体" w:hAnsi="Times New Roman" w:hint="eastAsia"/>
          <w:b/>
          <w:bCs/>
          <w:kern w:val="2"/>
          <w:sz w:val="28"/>
          <w:szCs w:val="28"/>
        </w:rPr>
        <w:t>.汽车电工电子技术基础</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宋体" w:hAnsi="宋体" w:hint="eastAsia"/>
          <w:sz w:val="21"/>
          <w:szCs w:val="21"/>
        </w:rPr>
        <w:t>【课程类型】</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专业</w:t>
      </w:r>
      <w:r>
        <w:rPr>
          <w:rFonts w:ascii="宋体" w:hAnsi="宋体" w:hint="eastAsia"/>
          <w:sz w:val="21"/>
          <w:szCs w:val="21"/>
        </w:rPr>
        <w:t>基础课，必修，平台课。</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宋体" w:hint="eastAsia"/>
          <w:sz w:val="21"/>
          <w:szCs w:val="21"/>
        </w:rPr>
        <w:t>【课程目标】</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知识：交、直流电路、直流电机、变压器、供电基本知识，整流电路、振荡电路和数字电路基本原理及</w:t>
      </w:r>
      <w:r>
        <w:rPr>
          <w:rFonts w:ascii="宋体" w:hAnsi="宋体" w:hint="eastAsia"/>
          <w:sz w:val="21"/>
          <w:szCs w:val="21"/>
        </w:rPr>
        <w:t>分析</w:t>
      </w:r>
      <w:r>
        <w:rPr>
          <w:rFonts w:ascii="Times New Roman" w:hAnsi="Times New Roman" w:hint="eastAsia"/>
          <w:kern w:val="2"/>
          <w:sz w:val="21"/>
          <w:szCs w:val="21"/>
        </w:rPr>
        <w:t>方法</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技能：使用各种万用表（指针式、数字式）对常用的电参数进行测量并正确读数；能解决直流电路中联接问题并读懂简单电路。</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素养：有正确的学习态度，团结协作精神，打下良好的电工基础。</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宋体" w:hAnsi="宋体" w:hint="eastAsia"/>
          <w:sz w:val="21"/>
          <w:szCs w:val="21"/>
        </w:rPr>
        <w:t>【主要内容】</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掌握交、直流电路、直流电机、变压器、供电基本知识，会使用电工仪器、仪表设备、整流电路、</w:t>
      </w:r>
      <w:r>
        <w:rPr>
          <w:rFonts w:ascii="宋体" w:hAnsi="宋体" w:hint="eastAsia"/>
          <w:sz w:val="21"/>
          <w:szCs w:val="21"/>
        </w:rPr>
        <w:t>振荡</w:t>
      </w:r>
      <w:r>
        <w:rPr>
          <w:rFonts w:ascii="Times New Roman" w:hAnsi="Times New Roman" w:hint="eastAsia"/>
          <w:kern w:val="2"/>
          <w:sz w:val="21"/>
          <w:szCs w:val="21"/>
        </w:rPr>
        <w:t>电路和数字电路基本原理及分析方法、能安装、调试简单电路。</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宋体" w:hAnsi="宋体" w:hint="eastAsia"/>
          <w:sz w:val="21"/>
          <w:szCs w:val="21"/>
        </w:rPr>
        <w:t>【教学要求】</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使学生掌握最基本的电工电子基础，为后续电气课程奠定基础。</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宋体" w:hAnsi="宋体" w:hint="eastAsia"/>
          <w:sz w:val="21"/>
          <w:szCs w:val="21"/>
        </w:rPr>
        <w:t>【考核】</w:t>
      </w:r>
    </w:p>
    <w:p w:rsidR="004259C9" w:rsidRDefault="00DB3ACC" w:rsidP="002437F1">
      <w:pPr>
        <w:widowControl w:val="0"/>
        <w:snapToGrid w:val="0"/>
        <w:spacing w:line="288" w:lineRule="auto"/>
        <w:ind w:firstLineChars="200" w:firstLine="420"/>
        <w:jc w:val="both"/>
        <w:rPr>
          <w:rFonts w:ascii="宋体" w:hAnsi="宋体"/>
          <w:sz w:val="21"/>
          <w:szCs w:val="21"/>
        </w:rPr>
      </w:pPr>
      <w:r>
        <w:rPr>
          <w:rFonts w:ascii="宋体" w:hAnsi="宋体" w:hint="eastAsia"/>
          <w:sz w:val="21"/>
          <w:szCs w:val="21"/>
        </w:rPr>
        <w:t>考试，理论考核40%，实际考核40%，平时考核20%。</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b/>
          <w:bCs/>
          <w:kern w:val="2"/>
          <w:sz w:val="28"/>
          <w:szCs w:val="28"/>
        </w:rPr>
        <w:t>23</w:t>
      </w:r>
      <w:r>
        <w:rPr>
          <w:rFonts w:ascii="宋体" w:hAnsi="Times New Roman" w:hint="eastAsia"/>
          <w:b/>
          <w:bCs/>
          <w:kern w:val="2"/>
          <w:sz w:val="28"/>
          <w:szCs w:val="28"/>
        </w:rPr>
        <w:t>.计算机绘图</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宋体" w:hAnsi="宋体" w:hint="eastAsia"/>
          <w:sz w:val="21"/>
          <w:szCs w:val="21"/>
        </w:rPr>
        <w:t>【课程类型】</w:t>
      </w:r>
    </w:p>
    <w:p w:rsidR="004259C9" w:rsidRDefault="00DB3ACC" w:rsidP="002437F1">
      <w:pPr>
        <w:widowControl w:val="0"/>
        <w:snapToGrid w:val="0"/>
        <w:spacing w:line="288" w:lineRule="auto"/>
        <w:ind w:firstLineChars="200" w:firstLine="420"/>
        <w:jc w:val="both"/>
        <w:rPr>
          <w:rFonts w:ascii="宋体" w:hAnsi="宋体"/>
          <w:sz w:val="21"/>
          <w:szCs w:val="21"/>
        </w:rPr>
      </w:pPr>
      <w:r>
        <w:rPr>
          <w:rFonts w:ascii="Times New Roman" w:hAnsi="Times New Roman" w:hint="eastAsia"/>
          <w:bCs/>
          <w:kern w:val="2"/>
          <w:sz w:val="21"/>
          <w:szCs w:val="21"/>
        </w:rPr>
        <w:t>专业</w:t>
      </w:r>
      <w:r>
        <w:rPr>
          <w:rFonts w:ascii="宋体" w:hAnsi="宋体" w:hint="eastAsia"/>
          <w:sz w:val="21"/>
          <w:szCs w:val="21"/>
        </w:rPr>
        <w:t>课，必修。</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【课程目标】</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熟悉</w:t>
      </w:r>
      <w:r>
        <w:rPr>
          <w:rFonts w:ascii="宋体" w:hAnsi="Times New Roman"/>
          <w:kern w:val="2"/>
          <w:sz w:val="21"/>
          <w:szCs w:val="21"/>
        </w:rPr>
        <w:t>AutoCAD</w:t>
      </w:r>
      <w:r>
        <w:rPr>
          <w:rFonts w:ascii="宋体" w:hAnsi="Times New Roman" w:hint="eastAsia"/>
          <w:kern w:val="2"/>
          <w:sz w:val="21"/>
          <w:szCs w:val="21"/>
        </w:rPr>
        <w:t>、Catia等软件相关菜单及使用操作方法，掌握一般零件的绘图方法，能够识读零件图。</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【主要内容】</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kern w:val="2"/>
          <w:sz w:val="21"/>
          <w:szCs w:val="21"/>
        </w:rPr>
        <w:t>AutoCAD</w:t>
      </w:r>
      <w:r>
        <w:rPr>
          <w:rFonts w:ascii="宋体" w:hAnsi="Times New Roman" w:hint="eastAsia"/>
          <w:kern w:val="2"/>
          <w:sz w:val="21"/>
          <w:szCs w:val="21"/>
        </w:rPr>
        <w:t>、Catia等绘图软件的基本使用。</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【教学要求】</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能够较为熟练地应用绘图软件。</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【考核】</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考查，上机考核</w:t>
      </w:r>
      <w:r>
        <w:rPr>
          <w:rFonts w:ascii="宋体" w:hAnsi="Times New Roman"/>
          <w:kern w:val="2"/>
          <w:sz w:val="21"/>
          <w:szCs w:val="21"/>
        </w:rPr>
        <w:t>80%</w:t>
      </w:r>
      <w:r>
        <w:rPr>
          <w:rFonts w:ascii="宋体" w:hAnsi="Times New Roman" w:hint="eastAsia"/>
          <w:kern w:val="2"/>
          <w:sz w:val="21"/>
          <w:szCs w:val="21"/>
        </w:rPr>
        <w:t>，平时考核</w:t>
      </w:r>
      <w:r>
        <w:rPr>
          <w:rFonts w:ascii="宋体" w:hAnsi="Times New Roman"/>
          <w:kern w:val="2"/>
          <w:sz w:val="21"/>
          <w:szCs w:val="21"/>
        </w:rPr>
        <w:t>20%</w:t>
      </w:r>
      <w:r>
        <w:rPr>
          <w:rFonts w:ascii="宋体" w:hAnsi="Times New Roman" w:hint="eastAsia"/>
          <w:kern w:val="2"/>
          <w:sz w:val="21"/>
          <w:szCs w:val="21"/>
        </w:rPr>
        <w:t>。</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hint="eastAsia"/>
          <w:b/>
          <w:bCs/>
          <w:kern w:val="2"/>
          <w:sz w:val="28"/>
          <w:szCs w:val="28"/>
        </w:rPr>
        <w:t>2</w:t>
      </w:r>
      <w:r>
        <w:rPr>
          <w:rFonts w:ascii="宋体" w:hAnsi="Times New Roman"/>
          <w:b/>
          <w:bCs/>
          <w:kern w:val="2"/>
          <w:sz w:val="28"/>
          <w:szCs w:val="28"/>
        </w:rPr>
        <w:t>4</w:t>
      </w:r>
      <w:r>
        <w:rPr>
          <w:rFonts w:ascii="宋体" w:hAnsi="Times New Roman" w:hint="eastAsia"/>
          <w:b/>
          <w:bCs/>
          <w:kern w:val="2"/>
          <w:sz w:val="28"/>
          <w:szCs w:val="28"/>
        </w:rPr>
        <w:t>.汽车机械基础</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宋体" w:hint="eastAsia"/>
          <w:sz w:val="21"/>
          <w:szCs w:val="21"/>
        </w:rPr>
        <w:t>【课程性质】</w:t>
      </w:r>
    </w:p>
    <w:p w:rsidR="004259C9" w:rsidRDefault="00DB3ACC" w:rsidP="002437F1">
      <w:pPr>
        <w:widowControl w:val="0"/>
        <w:snapToGrid w:val="0"/>
        <w:spacing w:line="288" w:lineRule="auto"/>
        <w:ind w:firstLineChars="200" w:firstLine="420"/>
        <w:jc w:val="both"/>
        <w:rPr>
          <w:rFonts w:ascii="宋体" w:hAnsi="宋体"/>
          <w:sz w:val="21"/>
          <w:szCs w:val="21"/>
        </w:rPr>
      </w:pPr>
      <w:r>
        <w:rPr>
          <w:rFonts w:ascii="宋体" w:hAnsi="Times New Roman" w:hint="eastAsia"/>
          <w:kern w:val="2"/>
          <w:sz w:val="21"/>
          <w:szCs w:val="21"/>
        </w:rPr>
        <w:t>专业</w:t>
      </w:r>
      <w:r>
        <w:rPr>
          <w:rFonts w:ascii="宋体" w:hAnsi="宋体" w:hint="eastAsia"/>
          <w:sz w:val="21"/>
          <w:szCs w:val="21"/>
        </w:rPr>
        <w:t>基础课，必修，平台课。</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lastRenderedPageBreak/>
        <w:t>【课程目标】</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初步掌握汽车常用材料的性能、热处理工艺及其在汽车中的应用；汽车零件常用的冷、热加工方法的基</w:t>
      </w:r>
      <w:r>
        <w:rPr>
          <w:rFonts w:ascii="宋体" w:hAnsi="宋体" w:hint="eastAsia"/>
          <w:sz w:val="21"/>
          <w:szCs w:val="21"/>
        </w:rPr>
        <w:t>本</w:t>
      </w:r>
      <w:r>
        <w:rPr>
          <w:rFonts w:ascii="宋体" w:hAnsi="Times New Roman" w:hint="eastAsia"/>
          <w:kern w:val="2"/>
          <w:sz w:val="21"/>
          <w:szCs w:val="21"/>
        </w:rPr>
        <w:t>工艺；掌握液压传动基础知识及其在汽车中的应用。能对汽车常用传动机构和传动装置</w:t>
      </w:r>
      <w:r>
        <w:rPr>
          <w:rFonts w:ascii="宋体" w:hAnsi="宋体" w:hint="eastAsia"/>
          <w:sz w:val="21"/>
          <w:szCs w:val="21"/>
        </w:rPr>
        <w:t>进行</w:t>
      </w:r>
      <w:r>
        <w:rPr>
          <w:rFonts w:ascii="宋体" w:hAnsi="Times New Roman" w:hint="eastAsia"/>
          <w:kern w:val="2"/>
          <w:sz w:val="21"/>
          <w:szCs w:val="21"/>
        </w:rPr>
        <w:t>结构和工作原理分析，能进行强度计算，能正确选用汽车零件和汽车传动机构，了解机械</w:t>
      </w:r>
      <w:r>
        <w:rPr>
          <w:rFonts w:ascii="宋体" w:hAnsi="宋体" w:hint="eastAsia"/>
          <w:sz w:val="21"/>
          <w:szCs w:val="21"/>
        </w:rPr>
        <w:t>设计</w:t>
      </w:r>
      <w:r>
        <w:rPr>
          <w:rFonts w:ascii="宋体" w:hAnsi="Times New Roman" w:hint="eastAsia"/>
          <w:kern w:val="2"/>
          <w:sz w:val="21"/>
          <w:szCs w:val="21"/>
        </w:rPr>
        <w:t>的基本方法。</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能分析汽车各机构和传动装置、汽车装调常用工具和设备的结构和工作原理。</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宋体" w:hint="eastAsia"/>
          <w:sz w:val="21"/>
          <w:szCs w:val="21"/>
        </w:rPr>
        <w:t>【主要内容】</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汽车常用工程材料及性能；铸造、压力加工、焊接与金属切削加工、液压基础。机构的受力分析、结构分析、运动分析；汽车中常用传动机构（连杆机构、凸轮机构）、常用传动装置（带传动、链传动、齿轮传动、蜗杆传动、轮系）和通用零件及汽车典型专用零件的结构特点、工作原理及其</w:t>
      </w:r>
      <w:r>
        <w:rPr>
          <w:rFonts w:ascii="宋体" w:hAnsi="宋体" w:hint="eastAsia"/>
          <w:sz w:val="21"/>
          <w:szCs w:val="21"/>
        </w:rPr>
        <w:t>基本</w:t>
      </w:r>
      <w:r>
        <w:rPr>
          <w:rFonts w:ascii="宋体" w:hAnsi="Times New Roman" w:hint="eastAsia"/>
          <w:kern w:val="2"/>
          <w:sz w:val="21"/>
          <w:szCs w:val="21"/>
        </w:rPr>
        <w:t>设计方法。</w:t>
      </w:r>
    </w:p>
    <w:p w:rsidR="004259C9" w:rsidRDefault="00DB3ACC" w:rsidP="002437F1">
      <w:pPr>
        <w:widowControl w:val="0"/>
        <w:snapToGrid w:val="0"/>
        <w:spacing w:line="288" w:lineRule="auto"/>
        <w:ind w:firstLineChars="200" w:firstLine="420"/>
        <w:jc w:val="both"/>
        <w:rPr>
          <w:rFonts w:ascii="宋体" w:hAnsi="宋体"/>
          <w:sz w:val="21"/>
          <w:szCs w:val="21"/>
        </w:rPr>
      </w:pPr>
      <w:r>
        <w:rPr>
          <w:rFonts w:ascii="宋体" w:hAnsi="宋体" w:hint="eastAsia"/>
          <w:sz w:val="21"/>
          <w:szCs w:val="21"/>
        </w:rPr>
        <w:t>【教学要求】</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宋体" w:hint="eastAsia"/>
          <w:sz w:val="21"/>
          <w:szCs w:val="21"/>
        </w:rPr>
        <w:t>能够理解机械基本内容，为后续专业课程奠定理论基础。</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宋体" w:hint="eastAsia"/>
          <w:sz w:val="21"/>
          <w:szCs w:val="21"/>
        </w:rPr>
        <w:t>【考核】</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考查，期末考核80%，平时考核20%。</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hint="eastAsia"/>
          <w:b/>
          <w:bCs/>
          <w:kern w:val="2"/>
          <w:sz w:val="28"/>
          <w:szCs w:val="28"/>
        </w:rPr>
        <w:t>2</w:t>
      </w:r>
      <w:r>
        <w:rPr>
          <w:rFonts w:ascii="宋体" w:hAnsi="Times New Roman"/>
          <w:b/>
          <w:bCs/>
          <w:kern w:val="2"/>
          <w:sz w:val="28"/>
          <w:szCs w:val="28"/>
        </w:rPr>
        <w:t>5</w:t>
      </w:r>
      <w:r>
        <w:rPr>
          <w:rFonts w:ascii="宋体" w:hAnsi="Times New Roman" w:hint="eastAsia"/>
          <w:b/>
          <w:bCs/>
          <w:kern w:val="2"/>
          <w:sz w:val="28"/>
          <w:szCs w:val="28"/>
        </w:rPr>
        <w:t>.汽车发动机机械系统检修</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Times New Roman" w:hAnsi="Times New Roman" w:hint="eastAsia"/>
          <w:kern w:val="2"/>
          <w:sz w:val="21"/>
          <w:szCs w:val="21"/>
        </w:rPr>
        <w:t>【课程类型】</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专业课，必修。</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【课程目标】</w:t>
      </w:r>
    </w:p>
    <w:p w:rsidR="004259C9" w:rsidRDefault="00DB3ACC" w:rsidP="002437F1">
      <w:pPr>
        <w:widowControl w:val="0"/>
        <w:snapToGrid w:val="0"/>
        <w:spacing w:line="288" w:lineRule="auto"/>
        <w:ind w:firstLineChars="200" w:firstLine="420"/>
        <w:jc w:val="both"/>
        <w:rPr>
          <w:rFonts w:ascii="宋体" w:hAnsi="宋体"/>
          <w:kern w:val="2"/>
          <w:sz w:val="21"/>
          <w:szCs w:val="21"/>
        </w:rPr>
      </w:pPr>
      <w:r>
        <w:rPr>
          <w:rFonts w:ascii="宋体" w:hAnsi="宋体" w:hint="eastAsia"/>
          <w:kern w:val="2"/>
          <w:sz w:val="21"/>
          <w:szCs w:val="21"/>
        </w:rPr>
        <w:t>知识：</w:t>
      </w:r>
      <w:r>
        <w:rPr>
          <w:rFonts w:ascii="Times New Roman" w:hAnsi="Times New Roman" w:hint="eastAsia"/>
          <w:bCs/>
          <w:kern w:val="2"/>
          <w:sz w:val="21"/>
          <w:szCs w:val="21"/>
        </w:rPr>
        <w:t>发动机分类、基本术语，四冲程发动机的基本原理，发动机的总体构造，曲柄连杆机构、配气机构、汽油机燃料供给系、柴油机燃料供给系、润滑系、冷却系的构造与工作原理；发动机的</w:t>
      </w:r>
      <w:r>
        <w:rPr>
          <w:rFonts w:ascii="Times New Roman" w:hAnsi="Times New Roman" w:hint="eastAsia"/>
          <w:kern w:val="2"/>
          <w:sz w:val="21"/>
          <w:szCs w:val="21"/>
        </w:rPr>
        <w:t>主要</w:t>
      </w:r>
      <w:r>
        <w:rPr>
          <w:rFonts w:ascii="宋体" w:hAnsi="Times New Roman" w:hint="eastAsia"/>
          <w:kern w:val="2"/>
          <w:sz w:val="21"/>
          <w:szCs w:val="21"/>
        </w:rPr>
        <w:t>性能</w:t>
      </w:r>
      <w:r>
        <w:rPr>
          <w:rFonts w:ascii="Times New Roman" w:hAnsi="Times New Roman" w:hint="eastAsia"/>
          <w:kern w:val="2"/>
          <w:sz w:val="21"/>
          <w:szCs w:val="21"/>
        </w:rPr>
        <w:t>及评价指标；发动机的基本拆装测量。掌握混合动力汽车、电动车与传统汽车的区别</w:t>
      </w:r>
      <w:r>
        <w:rPr>
          <w:rFonts w:ascii="宋体" w:hAnsi="宋体" w:hint="eastAsia"/>
          <w:kern w:val="2"/>
          <w:sz w:val="21"/>
          <w:szCs w:val="21"/>
        </w:rPr>
        <w:t>与相同点，常见的混合动力汽车、电动车的组成、结构、基本原理。</w:t>
      </w:r>
    </w:p>
    <w:p w:rsidR="004259C9" w:rsidRDefault="00DB3ACC" w:rsidP="002437F1">
      <w:pPr>
        <w:widowControl w:val="0"/>
        <w:snapToGrid w:val="0"/>
        <w:spacing w:line="288" w:lineRule="auto"/>
        <w:ind w:firstLineChars="200" w:firstLine="420"/>
        <w:jc w:val="both"/>
        <w:rPr>
          <w:rFonts w:ascii="宋体" w:hAnsi="宋体"/>
          <w:kern w:val="2"/>
          <w:sz w:val="21"/>
          <w:szCs w:val="21"/>
        </w:rPr>
      </w:pPr>
      <w:r>
        <w:rPr>
          <w:rFonts w:ascii="宋体" w:hAnsi="宋体" w:hint="eastAsia"/>
          <w:kern w:val="2"/>
          <w:sz w:val="21"/>
          <w:szCs w:val="21"/>
        </w:rPr>
        <w:t>技能：能够熟练使用发动机拆装测量工具，具备进行发动机拆装、测量与调整能力。</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Times New Roman" w:hAnsi="Times New Roman" w:hint="eastAsia"/>
          <w:kern w:val="2"/>
          <w:sz w:val="21"/>
          <w:szCs w:val="21"/>
        </w:rPr>
        <w:t>【主要内容】</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kern w:val="2"/>
          <w:sz w:val="21"/>
          <w:szCs w:val="21"/>
        </w:rPr>
        <w:t>发动机</w:t>
      </w:r>
      <w:r>
        <w:rPr>
          <w:rFonts w:ascii="宋体" w:hAnsi="宋体" w:hint="eastAsia"/>
          <w:kern w:val="2"/>
          <w:sz w:val="21"/>
          <w:szCs w:val="21"/>
        </w:rPr>
        <w:t>基本</w:t>
      </w:r>
      <w:r>
        <w:rPr>
          <w:rFonts w:ascii="宋体" w:hAnsi="Times New Roman" w:hint="eastAsia"/>
          <w:kern w:val="2"/>
          <w:sz w:val="21"/>
          <w:szCs w:val="21"/>
        </w:rPr>
        <w:t>结构</w:t>
      </w:r>
      <w:r>
        <w:rPr>
          <w:rFonts w:ascii="宋体" w:hAnsi="宋体" w:hint="eastAsia"/>
          <w:kern w:val="2"/>
          <w:sz w:val="21"/>
          <w:szCs w:val="21"/>
        </w:rPr>
        <w:t>、工作原理和主要性能指标，发动机各组成部分的功用，发动机所用燃料与润滑油的常识，发动机机械部分基本拆装测量；</w:t>
      </w:r>
      <w:r>
        <w:rPr>
          <w:rFonts w:ascii="宋体" w:hAnsi="Times New Roman" w:hint="eastAsia"/>
          <w:kern w:val="2"/>
          <w:sz w:val="21"/>
          <w:szCs w:val="21"/>
        </w:rPr>
        <w:t>介绍混合动力汽车和电动车的概念、分类、结构、</w:t>
      </w:r>
      <w:r>
        <w:rPr>
          <w:rFonts w:ascii="Times New Roman" w:hAnsi="Times New Roman" w:hint="eastAsia"/>
          <w:kern w:val="2"/>
          <w:sz w:val="21"/>
          <w:szCs w:val="21"/>
        </w:rPr>
        <w:t>基本原理，与传统汽车相比具备的优点。</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Times New Roman" w:hAnsi="Times New Roman" w:hint="eastAsia"/>
          <w:kern w:val="2"/>
          <w:sz w:val="21"/>
          <w:szCs w:val="21"/>
        </w:rPr>
        <w:t>【教学</w:t>
      </w:r>
      <w:r>
        <w:rPr>
          <w:rFonts w:ascii="宋体" w:hAnsi="Times New Roman" w:hint="eastAsia"/>
          <w:kern w:val="2"/>
          <w:sz w:val="21"/>
          <w:szCs w:val="21"/>
        </w:rPr>
        <w:t>要求】</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bookmarkStart w:id="20" w:name="_Hlk17228306"/>
      <w:r>
        <w:rPr>
          <w:rFonts w:ascii="Times New Roman" w:hAnsi="Times New Roman" w:hint="eastAsia"/>
          <w:bCs/>
          <w:kern w:val="2"/>
          <w:sz w:val="21"/>
          <w:szCs w:val="21"/>
        </w:rPr>
        <w:t>理实</w:t>
      </w:r>
      <w:r>
        <w:rPr>
          <w:rFonts w:ascii="Times New Roman" w:hAnsi="Times New Roman" w:hint="eastAsia"/>
          <w:kern w:val="2"/>
          <w:sz w:val="21"/>
          <w:szCs w:val="21"/>
        </w:rPr>
        <w:t>一体化</w:t>
      </w:r>
      <w:r>
        <w:rPr>
          <w:rFonts w:ascii="Times New Roman" w:hAnsi="Times New Roman" w:hint="eastAsia"/>
          <w:bCs/>
          <w:kern w:val="2"/>
          <w:sz w:val="21"/>
          <w:szCs w:val="21"/>
        </w:rPr>
        <w:t>教学。</w:t>
      </w:r>
    </w:p>
    <w:bookmarkEnd w:id="20"/>
    <w:p w:rsidR="004259C9" w:rsidRDefault="00DB3ACC" w:rsidP="002437F1">
      <w:pPr>
        <w:widowControl w:val="0"/>
        <w:snapToGrid w:val="0"/>
        <w:spacing w:line="288" w:lineRule="auto"/>
        <w:ind w:firstLineChars="200" w:firstLine="420"/>
        <w:jc w:val="both"/>
        <w:rPr>
          <w:rFonts w:ascii="宋体" w:hAnsi="宋体"/>
          <w:kern w:val="2"/>
          <w:sz w:val="21"/>
          <w:szCs w:val="21"/>
        </w:rPr>
      </w:pPr>
      <w:r>
        <w:rPr>
          <w:rFonts w:ascii="Times New Roman" w:hAnsi="Times New Roman" w:hint="eastAsia"/>
          <w:kern w:val="2"/>
          <w:sz w:val="21"/>
          <w:szCs w:val="21"/>
        </w:rPr>
        <w:t>【考核】</w:t>
      </w:r>
    </w:p>
    <w:p w:rsidR="004259C9" w:rsidRDefault="00DB3ACC" w:rsidP="002437F1">
      <w:pPr>
        <w:widowControl w:val="0"/>
        <w:snapToGrid w:val="0"/>
        <w:spacing w:line="288" w:lineRule="auto"/>
        <w:ind w:firstLineChars="200" w:firstLine="420"/>
        <w:jc w:val="both"/>
        <w:rPr>
          <w:rFonts w:ascii="宋体" w:hAnsi="宋体"/>
          <w:kern w:val="2"/>
          <w:sz w:val="21"/>
          <w:szCs w:val="21"/>
        </w:rPr>
      </w:pPr>
      <w:r>
        <w:rPr>
          <w:rFonts w:ascii="宋体" w:hAnsi="宋体" w:hint="eastAsia"/>
          <w:kern w:val="2"/>
          <w:sz w:val="21"/>
          <w:szCs w:val="21"/>
        </w:rPr>
        <w:t>考试，理论考核40%，实际考核40%，平时考核20%。</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hint="eastAsia"/>
          <w:b/>
          <w:bCs/>
          <w:kern w:val="2"/>
          <w:sz w:val="28"/>
          <w:szCs w:val="28"/>
        </w:rPr>
        <w:t>2</w:t>
      </w:r>
      <w:r>
        <w:rPr>
          <w:rFonts w:ascii="宋体" w:hAnsi="Times New Roman"/>
          <w:b/>
          <w:bCs/>
          <w:kern w:val="2"/>
          <w:sz w:val="28"/>
          <w:szCs w:val="28"/>
        </w:rPr>
        <w:t>3</w:t>
      </w:r>
      <w:r>
        <w:rPr>
          <w:rFonts w:ascii="宋体" w:hAnsi="Times New Roman" w:hint="eastAsia"/>
          <w:b/>
          <w:bCs/>
          <w:kern w:val="2"/>
          <w:sz w:val="28"/>
          <w:szCs w:val="28"/>
        </w:rPr>
        <w:t>．汽车底盘构造与维修</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Times New Roman" w:hAnsi="Times New Roman" w:hint="eastAsia"/>
          <w:kern w:val="2"/>
          <w:sz w:val="21"/>
          <w:szCs w:val="21"/>
        </w:rPr>
        <w:t>【课程类型】</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Times New Roman" w:hAnsi="Times New Roman" w:hint="eastAsia"/>
          <w:bCs/>
          <w:kern w:val="2"/>
          <w:sz w:val="21"/>
          <w:szCs w:val="21"/>
        </w:rPr>
        <w:t>专业课，必修。</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【课程目标】</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Times New Roman" w:hAnsi="Times New Roman" w:hint="eastAsia"/>
          <w:bCs/>
          <w:kern w:val="2"/>
          <w:sz w:val="21"/>
          <w:szCs w:val="21"/>
        </w:rPr>
        <w:t>知识：底盘的功用及组成；传动系、行驶系、转向系、制动系及各组成部分的构造与工作原理。</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Times New Roman" w:hAnsi="Times New Roman" w:hint="eastAsia"/>
          <w:kern w:val="2"/>
          <w:sz w:val="21"/>
          <w:szCs w:val="21"/>
        </w:rPr>
        <w:t>自动变速</w:t>
      </w:r>
      <w:r>
        <w:rPr>
          <w:rFonts w:ascii="Times New Roman" w:hAnsi="Times New Roman" w:hint="eastAsia"/>
          <w:bCs/>
          <w:kern w:val="2"/>
          <w:sz w:val="21"/>
          <w:szCs w:val="21"/>
        </w:rPr>
        <w:t>器、制动防抱死及驱动防滑系统（</w:t>
      </w:r>
      <w:r>
        <w:rPr>
          <w:rFonts w:ascii="Times New Roman" w:hAnsi="Times New Roman"/>
          <w:bCs/>
          <w:kern w:val="2"/>
          <w:sz w:val="21"/>
          <w:szCs w:val="21"/>
        </w:rPr>
        <w:t>ESP</w:t>
      </w:r>
      <w:r>
        <w:rPr>
          <w:rFonts w:ascii="Times New Roman" w:hAnsi="Times New Roman" w:hint="eastAsia"/>
          <w:bCs/>
          <w:kern w:val="2"/>
          <w:sz w:val="21"/>
          <w:szCs w:val="21"/>
        </w:rPr>
        <w:t>系统）、主动悬挂系统、电动动力转向系统结构、</w:t>
      </w:r>
      <w:r>
        <w:rPr>
          <w:rFonts w:ascii="Times New Roman" w:hAnsi="Times New Roman" w:hint="eastAsia"/>
          <w:kern w:val="2"/>
          <w:sz w:val="21"/>
          <w:szCs w:val="21"/>
        </w:rPr>
        <w:t>工作</w:t>
      </w:r>
      <w:r>
        <w:rPr>
          <w:rFonts w:ascii="Times New Roman" w:hAnsi="Times New Roman" w:hint="eastAsia"/>
          <w:bCs/>
          <w:kern w:val="2"/>
          <w:sz w:val="21"/>
          <w:szCs w:val="21"/>
        </w:rPr>
        <w:t>原理。</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Times New Roman" w:hAnsi="Times New Roman" w:hint="eastAsia"/>
          <w:bCs/>
          <w:kern w:val="2"/>
          <w:sz w:val="21"/>
          <w:szCs w:val="21"/>
        </w:rPr>
        <w:t>技能：能对汽车底盘机械部分进行拆装、调整、检修；能够进行车轮换位；</w:t>
      </w:r>
      <w:r>
        <w:rPr>
          <w:rFonts w:ascii="宋体" w:hAnsi="宋体" w:hint="eastAsia"/>
          <w:kern w:val="2"/>
          <w:sz w:val="21"/>
          <w:szCs w:val="21"/>
        </w:rPr>
        <w:t>能够进行手动变速驱动桥的拆装与调整；能够进行齿轮齿条机械转向器的调整。</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Times New Roman" w:hAnsi="Times New Roman" w:hint="eastAsia"/>
          <w:bCs/>
          <w:kern w:val="2"/>
          <w:sz w:val="21"/>
          <w:szCs w:val="21"/>
        </w:rPr>
        <w:lastRenderedPageBreak/>
        <w:t>素质：一丝不苟的工作态度、团队合作精神</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Times New Roman" w:hAnsi="Times New Roman" w:hint="eastAsia"/>
          <w:kern w:val="2"/>
          <w:sz w:val="21"/>
          <w:szCs w:val="21"/>
        </w:rPr>
        <w:t>【主要内容】</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Times New Roman" w:hAnsi="Times New Roman" w:hint="eastAsia"/>
          <w:bCs/>
          <w:kern w:val="2"/>
          <w:sz w:val="21"/>
          <w:szCs w:val="21"/>
        </w:rPr>
        <w:t>汽车</w:t>
      </w:r>
      <w:r>
        <w:rPr>
          <w:rFonts w:ascii="Times New Roman" w:hAnsi="Times New Roman" w:hint="eastAsia"/>
          <w:kern w:val="2"/>
          <w:sz w:val="21"/>
          <w:szCs w:val="21"/>
        </w:rPr>
        <w:t>底盘</w:t>
      </w:r>
      <w:r>
        <w:rPr>
          <w:rFonts w:ascii="Times New Roman" w:hAnsi="Times New Roman" w:hint="eastAsia"/>
          <w:bCs/>
          <w:kern w:val="2"/>
          <w:sz w:val="21"/>
          <w:szCs w:val="21"/>
        </w:rPr>
        <w:t>的功用、组成、结构、工作原理；传动系、行驶系、转向系、制动系功用、组成、原理及结构认识；离合器功用、组成及结构认识，手动变速驱动桥拆装，</w:t>
      </w:r>
      <w:r>
        <w:rPr>
          <w:rFonts w:ascii="宋体" w:hAnsi="宋体" w:hint="eastAsia"/>
          <w:kern w:val="2"/>
          <w:sz w:val="21"/>
          <w:szCs w:val="21"/>
        </w:rPr>
        <w:t>自动变速器的结构、功用、工作原理</w:t>
      </w:r>
      <w:r>
        <w:rPr>
          <w:rFonts w:ascii="Times New Roman" w:hAnsi="Times New Roman" w:hint="eastAsia"/>
          <w:bCs/>
          <w:kern w:val="2"/>
          <w:sz w:val="21"/>
          <w:szCs w:val="21"/>
        </w:rPr>
        <w:t>及结构认识，万向传动装置功用、组成及结构认识；汽车悬架系统功用、组成及结构认识，主动悬挂系统的组成、结构、原理，车轮功用、组成及结构认识；转向系统功用、组成及工作原理，机械齿轮齿条式转向器拆装、调整，动力转向系功用、组成及结构认识，电动转向助力系统的组成及工作原理；制动系统功用、组成及工作原理，鼓式制动器、盘式制动器组成、结构、工作原理，制动防抱死及驱动防滑系统（</w:t>
      </w:r>
      <w:r>
        <w:rPr>
          <w:rFonts w:ascii="Times New Roman" w:hAnsi="Times New Roman"/>
          <w:bCs/>
          <w:kern w:val="2"/>
          <w:sz w:val="21"/>
          <w:szCs w:val="21"/>
        </w:rPr>
        <w:t>ESP</w:t>
      </w:r>
      <w:r>
        <w:rPr>
          <w:rFonts w:ascii="Times New Roman" w:hAnsi="Times New Roman" w:hint="eastAsia"/>
          <w:bCs/>
          <w:kern w:val="2"/>
          <w:sz w:val="21"/>
          <w:szCs w:val="21"/>
        </w:rPr>
        <w:t>系统）的组成、结构、原理。</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Times New Roman" w:hAnsi="Times New Roman" w:hint="eastAsia"/>
          <w:kern w:val="2"/>
          <w:sz w:val="21"/>
          <w:szCs w:val="21"/>
        </w:rPr>
        <w:t>【教学要求】</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Times New Roman" w:hAnsi="Times New Roman" w:hint="eastAsia"/>
          <w:bCs/>
          <w:kern w:val="2"/>
          <w:sz w:val="21"/>
          <w:szCs w:val="21"/>
        </w:rPr>
        <w:t>理实</w:t>
      </w:r>
      <w:r>
        <w:rPr>
          <w:rFonts w:ascii="Times New Roman" w:hAnsi="Times New Roman" w:hint="eastAsia"/>
          <w:kern w:val="2"/>
          <w:sz w:val="21"/>
          <w:szCs w:val="21"/>
        </w:rPr>
        <w:t>一体化</w:t>
      </w:r>
      <w:r>
        <w:rPr>
          <w:rFonts w:ascii="Times New Roman" w:hAnsi="Times New Roman" w:hint="eastAsia"/>
          <w:bCs/>
          <w:kern w:val="2"/>
          <w:sz w:val="21"/>
          <w:szCs w:val="21"/>
        </w:rPr>
        <w:t>教学。</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Times New Roman" w:hAnsi="Times New Roman" w:hint="eastAsia"/>
          <w:kern w:val="2"/>
          <w:sz w:val="21"/>
          <w:szCs w:val="21"/>
        </w:rPr>
        <w:t>【考核】</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Times New Roman" w:hAnsi="Times New Roman" w:hint="eastAsia"/>
          <w:bCs/>
          <w:kern w:val="2"/>
          <w:sz w:val="21"/>
          <w:szCs w:val="21"/>
        </w:rPr>
        <w:t>考试，理论考核</w:t>
      </w:r>
      <w:r>
        <w:rPr>
          <w:rFonts w:ascii="Times New Roman" w:hAnsi="Times New Roman"/>
          <w:bCs/>
          <w:kern w:val="2"/>
          <w:sz w:val="21"/>
          <w:szCs w:val="21"/>
        </w:rPr>
        <w:t>40%</w:t>
      </w:r>
      <w:r>
        <w:rPr>
          <w:rFonts w:ascii="Times New Roman" w:hAnsi="Times New Roman" w:hint="eastAsia"/>
          <w:bCs/>
          <w:kern w:val="2"/>
          <w:sz w:val="21"/>
          <w:szCs w:val="21"/>
        </w:rPr>
        <w:t>，实际考核</w:t>
      </w:r>
      <w:r>
        <w:rPr>
          <w:rFonts w:ascii="Times New Roman" w:hAnsi="Times New Roman"/>
          <w:bCs/>
          <w:kern w:val="2"/>
          <w:sz w:val="21"/>
          <w:szCs w:val="21"/>
        </w:rPr>
        <w:t>40%</w:t>
      </w:r>
      <w:r>
        <w:rPr>
          <w:rFonts w:ascii="Times New Roman" w:hAnsi="Times New Roman" w:hint="eastAsia"/>
          <w:bCs/>
          <w:kern w:val="2"/>
          <w:sz w:val="21"/>
          <w:szCs w:val="21"/>
        </w:rPr>
        <w:t>，平时考核</w:t>
      </w:r>
      <w:r>
        <w:rPr>
          <w:rFonts w:ascii="Times New Roman" w:hAnsi="Times New Roman"/>
          <w:bCs/>
          <w:kern w:val="2"/>
          <w:sz w:val="21"/>
          <w:szCs w:val="21"/>
        </w:rPr>
        <w:t>20%</w:t>
      </w:r>
      <w:r>
        <w:rPr>
          <w:rFonts w:ascii="Times New Roman" w:hAnsi="Times New Roman" w:hint="eastAsia"/>
          <w:bCs/>
          <w:kern w:val="2"/>
          <w:sz w:val="21"/>
          <w:szCs w:val="21"/>
        </w:rPr>
        <w:t>。</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bookmarkStart w:id="21" w:name="_Toc365808517"/>
      <w:r>
        <w:rPr>
          <w:rFonts w:ascii="宋体" w:hAnsi="Times New Roman" w:hint="eastAsia"/>
          <w:b/>
          <w:bCs/>
          <w:kern w:val="2"/>
          <w:sz w:val="28"/>
          <w:szCs w:val="28"/>
        </w:rPr>
        <w:t>2</w:t>
      </w:r>
      <w:r>
        <w:rPr>
          <w:rFonts w:ascii="宋体" w:hAnsi="Times New Roman"/>
          <w:b/>
          <w:bCs/>
          <w:kern w:val="2"/>
          <w:sz w:val="28"/>
          <w:szCs w:val="28"/>
        </w:rPr>
        <w:t>4</w:t>
      </w:r>
      <w:r>
        <w:rPr>
          <w:rFonts w:ascii="宋体" w:hAnsi="Times New Roman" w:hint="eastAsia"/>
          <w:b/>
          <w:bCs/>
          <w:kern w:val="2"/>
          <w:sz w:val="28"/>
          <w:szCs w:val="28"/>
        </w:rPr>
        <w:t>.汽车电气系统检修</w:t>
      </w:r>
      <w:bookmarkEnd w:id="21"/>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Times New Roman" w:hAnsi="Times New Roman" w:hint="eastAsia"/>
          <w:bCs/>
          <w:kern w:val="2"/>
          <w:sz w:val="21"/>
          <w:szCs w:val="21"/>
        </w:rPr>
        <w:t>【课程类型】</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Times New Roman" w:hAnsi="Times New Roman" w:hint="eastAsia"/>
          <w:bCs/>
          <w:kern w:val="2"/>
          <w:sz w:val="21"/>
          <w:szCs w:val="21"/>
        </w:rPr>
        <w:t>专业课，必修。</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【课程目标】</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Times New Roman" w:hAnsi="Times New Roman" w:hint="eastAsia"/>
          <w:bCs/>
          <w:kern w:val="2"/>
          <w:sz w:val="21"/>
          <w:szCs w:val="21"/>
        </w:rPr>
        <w:t>知识：汽车上常用电子元件及电路知识。汽车常用电器装备（蓄电池、发电机与调节器、点火系、起动机、照明及仪表报警装置等）的结构及工作原理。</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Times New Roman" w:hAnsi="Times New Roman" w:hint="eastAsia"/>
          <w:bCs/>
          <w:kern w:val="2"/>
          <w:sz w:val="21"/>
          <w:szCs w:val="21"/>
        </w:rPr>
        <w:t>技能：汽车常用电器装备（蓄电池、发电机与调节器、点火系、起动机、照明及仪表报警装置等）的检修与故障排除。</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Times New Roman" w:hAnsi="Times New Roman" w:hint="eastAsia"/>
          <w:bCs/>
          <w:kern w:val="2"/>
          <w:sz w:val="21"/>
          <w:szCs w:val="21"/>
        </w:rPr>
        <w:t>素养：有正确的学习态度，团结协作精神，养成良好的发现问题解决问题的方法。</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Times New Roman" w:hAnsi="Times New Roman" w:hint="eastAsia"/>
          <w:bCs/>
          <w:kern w:val="2"/>
          <w:sz w:val="21"/>
          <w:szCs w:val="21"/>
        </w:rPr>
        <w:t>【主要内容】</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Times New Roman" w:hAnsi="Times New Roman" w:hint="eastAsia"/>
          <w:bCs/>
          <w:kern w:val="2"/>
          <w:sz w:val="21"/>
          <w:szCs w:val="21"/>
        </w:rPr>
        <w:t>汽车上常用电子元件及电路知识。汽车常用电器装备（蓄电池、发电机与调节器、点火系、起动机、照明及仪表报警装置等）的结构及工作原理，常见故障诊断，汽车电路读图与分析。</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Times New Roman" w:hAnsi="Times New Roman" w:hint="eastAsia"/>
          <w:bCs/>
          <w:kern w:val="2"/>
          <w:sz w:val="21"/>
          <w:szCs w:val="21"/>
        </w:rPr>
        <w:t>【教学要求】</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Times New Roman" w:hAnsi="Times New Roman" w:hint="eastAsia"/>
          <w:bCs/>
          <w:kern w:val="2"/>
          <w:sz w:val="21"/>
          <w:szCs w:val="21"/>
        </w:rPr>
        <w:t>理实一体化教学。</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Times New Roman" w:hAnsi="Times New Roman" w:hint="eastAsia"/>
          <w:bCs/>
          <w:kern w:val="2"/>
          <w:sz w:val="21"/>
          <w:szCs w:val="21"/>
        </w:rPr>
        <w:t>【考核】</w:t>
      </w:r>
    </w:p>
    <w:p w:rsidR="004259C9" w:rsidRDefault="00DB3ACC" w:rsidP="002437F1">
      <w:pPr>
        <w:widowControl w:val="0"/>
        <w:snapToGrid w:val="0"/>
        <w:spacing w:line="288" w:lineRule="auto"/>
        <w:ind w:firstLineChars="200" w:firstLine="420"/>
        <w:jc w:val="both"/>
        <w:rPr>
          <w:rFonts w:ascii="Times New Roman" w:hAnsi="Times New Roman"/>
          <w:kern w:val="2"/>
          <w:sz w:val="21"/>
          <w:szCs w:val="21"/>
        </w:rPr>
      </w:pPr>
      <w:r>
        <w:rPr>
          <w:rFonts w:ascii="Times New Roman" w:hAnsi="Times New Roman" w:hint="eastAsia"/>
          <w:bCs/>
          <w:kern w:val="2"/>
          <w:sz w:val="21"/>
          <w:szCs w:val="21"/>
        </w:rPr>
        <w:t>考试，理论考核</w:t>
      </w:r>
      <w:r>
        <w:rPr>
          <w:rFonts w:ascii="Times New Roman" w:hAnsi="Times New Roman" w:hint="eastAsia"/>
          <w:bCs/>
          <w:kern w:val="2"/>
          <w:sz w:val="21"/>
          <w:szCs w:val="21"/>
        </w:rPr>
        <w:t>40%</w:t>
      </w:r>
      <w:r>
        <w:rPr>
          <w:rFonts w:ascii="Times New Roman" w:hAnsi="Times New Roman" w:hint="eastAsia"/>
          <w:bCs/>
          <w:kern w:val="2"/>
          <w:sz w:val="21"/>
          <w:szCs w:val="21"/>
        </w:rPr>
        <w:t>，</w:t>
      </w:r>
      <w:r>
        <w:rPr>
          <w:rFonts w:ascii="宋体" w:hAnsi="Times New Roman" w:hint="eastAsia"/>
          <w:kern w:val="2"/>
          <w:sz w:val="21"/>
          <w:szCs w:val="21"/>
        </w:rPr>
        <w:t>实际考核40%，平时考核20%。</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hint="eastAsia"/>
          <w:b/>
          <w:bCs/>
          <w:kern w:val="2"/>
          <w:sz w:val="28"/>
          <w:szCs w:val="28"/>
        </w:rPr>
        <w:t>2</w:t>
      </w:r>
      <w:r>
        <w:rPr>
          <w:rFonts w:ascii="宋体" w:hAnsi="Times New Roman"/>
          <w:b/>
          <w:bCs/>
          <w:kern w:val="2"/>
          <w:sz w:val="28"/>
          <w:szCs w:val="28"/>
        </w:rPr>
        <w:t>5</w:t>
      </w:r>
      <w:r>
        <w:rPr>
          <w:rFonts w:ascii="宋体" w:hAnsi="Times New Roman" w:hint="eastAsia"/>
          <w:b/>
          <w:bCs/>
          <w:kern w:val="2"/>
          <w:sz w:val="28"/>
          <w:szCs w:val="28"/>
        </w:rPr>
        <w:t>.汽车专业英语</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宋体" w:hint="eastAsia"/>
          <w:sz w:val="21"/>
          <w:szCs w:val="21"/>
        </w:rPr>
        <w:t>【课程类型】</w:t>
      </w:r>
    </w:p>
    <w:p w:rsidR="004259C9" w:rsidRDefault="00DB3ACC" w:rsidP="002437F1">
      <w:pPr>
        <w:widowControl w:val="0"/>
        <w:snapToGrid w:val="0"/>
        <w:spacing w:line="288" w:lineRule="auto"/>
        <w:ind w:firstLineChars="200" w:firstLine="420"/>
        <w:jc w:val="both"/>
        <w:rPr>
          <w:rFonts w:ascii="宋体" w:hAnsi="宋体"/>
          <w:kern w:val="2"/>
          <w:sz w:val="21"/>
          <w:szCs w:val="21"/>
        </w:rPr>
      </w:pPr>
      <w:r>
        <w:rPr>
          <w:rFonts w:ascii="宋体" w:hAnsi="宋体" w:hint="eastAsia"/>
          <w:sz w:val="21"/>
          <w:szCs w:val="21"/>
        </w:rPr>
        <w:t>专业课，必修，平台课</w:t>
      </w:r>
      <w:r>
        <w:rPr>
          <w:rFonts w:ascii="宋体" w:hAnsi="宋体" w:hint="eastAsia"/>
          <w:kern w:val="2"/>
          <w:sz w:val="21"/>
          <w:szCs w:val="21"/>
        </w:rPr>
        <w:t>。</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【课程目标】</w:t>
      </w:r>
    </w:p>
    <w:p w:rsidR="004259C9" w:rsidRDefault="00DB3ACC" w:rsidP="002437F1">
      <w:pPr>
        <w:widowControl w:val="0"/>
        <w:snapToGrid w:val="0"/>
        <w:spacing w:line="288" w:lineRule="auto"/>
        <w:ind w:firstLineChars="200" w:firstLine="420"/>
        <w:jc w:val="both"/>
        <w:rPr>
          <w:rFonts w:ascii="宋体" w:hAnsi="宋体"/>
          <w:kern w:val="2"/>
          <w:sz w:val="21"/>
          <w:szCs w:val="21"/>
        </w:rPr>
      </w:pPr>
      <w:r>
        <w:rPr>
          <w:rFonts w:ascii="宋体" w:hAnsi="宋体" w:hint="eastAsia"/>
          <w:kern w:val="2"/>
          <w:sz w:val="21"/>
          <w:szCs w:val="21"/>
        </w:rPr>
        <w:t>知识：</w:t>
      </w:r>
      <w:r>
        <w:rPr>
          <w:rFonts w:ascii="宋体" w:hAnsi="宋体" w:hint="eastAsia"/>
          <w:sz w:val="21"/>
          <w:szCs w:val="21"/>
        </w:rPr>
        <w:t>汽车</w:t>
      </w:r>
      <w:r>
        <w:rPr>
          <w:rFonts w:ascii="宋体" w:hAnsi="宋体" w:hint="eastAsia"/>
          <w:kern w:val="2"/>
          <w:sz w:val="21"/>
          <w:szCs w:val="21"/>
        </w:rPr>
        <w:t>专业词汇</w:t>
      </w:r>
    </w:p>
    <w:p w:rsidR="004259C9" w:rsidRDefault="00DB3ACC" w:rsidP="002437F1">
      <w:pPr>
        <w:widowControl w:val="0"/>
        <w:snapToGrid w:val="0"/>
        <w:spacing w:line="288" w:lineRule="auto"/>
        <w:ind w:firstLineChars="200" w:firstLine="420"/>
        <w:jc w:val="both"/>
        <w:rPr>
          <w:rFonts w:ascii="宋体" w:hAnsi="宋体"/>
          <w:kern w:val="2"/>
          <w:sz w:val="21"/>
          <w:szCs w:val="21"/>
        </w:rPr>
      </w:pPr>
      <w:r>
        <w:rPr>
          <w:rFonts w:ascii="宋体" w:hAnsi="宋体" w:hint="eastAsia"/>
          <w:kern w:val="2"/>
          <w:sz w:val="21"/>
          <w:szCs w:val="21"/>
        </w:rPr>
        <w:t>技能：能结合实车，介绍汽车结构特点</w:t>
      </w:r>
    </w:p>
    <w:p w:rsidR="004259C9" w:rsidRDefault="00DB3ACC" w:rsidP="002437F1">
      <w:pPr>
        <w:widowControl w:val="0"/>
        <w:snapToGrid w:val="0"/>
        <w:spacing w:line="288" w:lineRule="auto"/>
        <w:ind w:firstLineChars="200" w:firstLine="420"/>
        <w:jc w:val="both"/>
        <w:rPr>
          <w:rFonts w:ascii="宋体" w:hAnsi="宋体"/>
          <w:kern w:val="2"/>
          <w:sz w:val="21"/>
          <w:szCs w:val="21"/>
        </w:rPr>
      </w:pPr>
      <w:r>
        <w:rPr>
          <w:rFonts w:ascii="宋体" w:hAnsi="宋体" w:hint="eastAsia"/>
          <w:kern w:val="2"/>
          <w:sz w:val="21"/>
          <w:szCs w:val="21"/>
        </w:rPr>
        <w:t>能阅读、翻译一般汽车专业英文资料</w:t>
      </w:r>
    </w:p>
    <w:p w:rsidR="004259C9" w:rsidRDefault="00DB3ACC" w:rsidP="002437F1">
      <w:pPr>
        <w:widowControl w:val="0"/>
        <w:snapToGrid w:val="0"/>
        <w:spacing w:line="288" w:lineRule="auto"/>
        <w:ind w:firstLineChars="200" w:firstLine="420"/>
        <w:jc w:val="both"/>
        <w:rPr>
          <w:rFonts w:ascii="宋体" w:hAnsi="宋体"/>
          <w:kern w:val="2"/>
          <w:sz w:val="21"/>
          <w:szCs w:val="21"/>
        </w:rPr>
      </w:pPr>
      <w:r>
        <w:rPr>
          <w:rFonts w:ascii="宋体" w:hAnsi="宋体" w:hint="eastAsia"/>
          <w:kern w:val="2"/>
          <w:sz w:val="21"/>
          <w:szCs w:val="21"/>
        </w:rPr>
        <w:t>素质：具备</w:t>
      </w:r>
      <w:r>
        <w:rPr>
          <w:rFonts w:ascii="宋体" w:hAnsi="宋体" w:hint="eastAsia"/>
          <w:kern w:val="2"/>
          <w:sz w:val="21"/>
          <w:szCs w:val="20"/>
        </w:rPr>
        <w:t>一定</w:t>
      </w:r>
      <w:r>
        <w:rPr>
          <w:rFonts w:ascii="宋体" w:hAnsi="宋体" w:hint="eastAsia"/>
          <w:kern w:val="2"/>
          <w:sz w:val="21"/>
          <w:szCs w:val="21"/>
        </w:rPr>
        <w:t>口语表达能力</w:t>
      </w:r>
    </w:p>
    <w:p w:rsidR="004259C9" w:rsidRDefault="00DB3ACC" w:rsidP="002437F1">
      <w:pPr>
        <w:widowControl w:val="0"/>
        <w:snapToGrid w:val="0"/>
        <w:spacing w:line="288" w:lineRule="auto"/>
        <w:ind w:firstLineChars="200" w:firstLine="420"/>
        <w:jc w:val="both"/>
        <w:rPr>
          <w:rFonts w:ascii="宋体" w:hAnsi="宋体"/>
          <w:kern w:val="2"/>
          <w:sz w:val="21"/>
          <w:szCs w:val="21"/>
        </w:rPr>
      </w:pPr>
      <w:r>
        <w:rPr>
          <w:rFonts w:ascii="宋体" w:hAnsi="宋体" w:hint="eastAsia"/>
          <w:sz w:val="21"/>
          <w:szCs w:val="21"/>
        </w:rPr>
        <w:t>【主要内容】</w:t>
      </w:r>
    </w:p>
    <w:p w:rsidR="004259C9" w:rsidRDefault="00DB3ACC" w:rsidP="002437F1">
      <w:pPr>
        <w:widowControl w:val="0"/>
        <w:snapToGrid w:val="0"/>
        <w:spacing w:line="288" w:lineRule="auto"/>
        <w:ind w:firstLineChars="200" w:firstLine="420"/>
        <w:jc w:val="both"/>
        <w:rPr>
          <w:rFonts w:ascii="宋体" w:hAnsi="宋体"/>
          <w:kern w:val="2"/>
          <w:sz w:val="21"/>
          <w:szCs w:val="21"/>
        </w:rPr>
      </w:pPr>
      <w:r>
        <w:rPr>
          <w:rFonts w:ascii="宋体" w:hAnsi="宋体" w:hint="eastAsia"/>
          <w:kern w:val="2"/>
          <w:sz w:val="21"/>
          <w:szCs w:val="21"/>
        </w:rPr>
        <w:t>结合</w:t>
      </w:r>
      <w:r>
        <w:rPr>
          <w:rFonts w:ascii="宋体" w:hAnsi="宋体" w:hint="eastAsia"/>
          <w:sz w:val="21"/>
          <w:szCs w:val="21"/>
        </w:rPr>
        <w:t>汽车</w:t>
      </w:r>
      <w:r>
        <w:rPr>
          <w:rFonts w:ascii="宋体" w:hAnsi="宋体" w:hint="eastAsia"/>
          <w:kern w:val="2"/>
          <w:sz w:val="21"/>
          <w:szCs w:val="21"/>
        </w:rPr>
        <w:t>实车，介绍一定数量的汽车专业词汇、提高阅读汽车专业文献的能力。</w:t>
      </w:r>
    </w:p>
    <w:p w:rsidR="004259C9" w:rsidRDefault="00DB3ACC" w:rsidP="002437F1">
      <w:pPr>
        <w:widowControl w:val="0"/>
        <w:snapToGrid w:val="0"/>
        <w:spacing w:line="288" w:lineRule="auto"/>
        <w:ind w:firstLineChars="200" w:firstLine="420"/>
        <w:jc w:val="both"/>
        <w:rPr>
          <w:rFonts w:ascii="宋体" w:hAnsi="宋体"/>
          <w:sz w:val="21"/>
          <w:szCs w:val="21"/>
        </w:rPr>
      </w:pPr>
      <w:r>
        <w:rPr>
          <w:rFonts w:ascii="宋体" w:hAnsi="宋体" w:hint="eastAsia"/>
          <w:sz w:val="21"/>
          <w:szCs w:val="21"/>
        </w:rPr>
        <w:t>【教学要求】</w:t>
      </w:r>
    </w:p>
    <w:p w:rsidR="004259C9" w:rsidRDefault="00DB3ACC" w:rsidP="002437F1">
      <w:pPr>
        <w:widowControl w:val="0"/>
        <w:snapToGrid w:val="0"/>
        <w:spacing w:line="288" w:lineRule="auto"/>
        <w:ind w:firstLineChars="200" w:firstLine="420"/>
        <w:jc w:val="both"/>
        <w:rPr>
          <w:rFonts w:ascii="宋体" w:hAnsi="宋体"/>
          <w:kern w:val="2"/>
          <w:sz w:val="21"/>
          <w:szCs w:val="21"/>
        </w:rPr>
      </w:pPr>
      <w:r>
        <w:rPr>
          <w:rFonts w:ascii="宋体" w:hAnsi="宋体" w:hint="eastAsia"/>
          <w:kern w:val="2"/>
          <w:sz w:val="21"/>
          <w:szCs w:val="21"/>
        </w:rPr>
        <w:t>紧密结合汽车产业开展。</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宋体" w:hint="eastAsia"/>
          <w:sz w:val="21"/>
          <w:szCs w:val="21"/>
        </w:rPr>
        <w:lastRenderedPageBreak/>
        <w:t>【考核】</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考查，理论考核80%，平时考核20%。</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hint="eastAsia"/>
          <w:b/>
          <w:bCs/>
          <w:kern w:val="2"/>
          <w:sz w:val="28"/>
          <w:szCs w:val="28"/>
        </w:rPr>
        <w:t>2</w:t>
      </w:r>
      <w:r>
        <w:rPr>
          <w:rFonts w:ascii="宋体" w:hAnsi="Times New Roman"/>
          <w:b/>
          <w:bCs/>
          <w:kern w:val="2"/>
          <w:sz w:val="28"/>
          <w:szCs w:val="28"/>
        </w:rPr>
        <w:t>6</w:t>
      </w:r>
      <w:r>
        <w:rPr>
          <w:rFonts w:ascii="宋体" w:hAnsi="Times New Roman" w:hint="eastAsia"/>
          <w:b/>
          <w:bCs/>
          <w:kern w:val="2"/>
          <w:sz w:val="28"/>
          <w:szCs w:val="28"/>
        </w:rPr>
        <w:t>.汽车涂装技术</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ascii="Times New Roman" w:hAnsi="Times New Roman" w:hint="eastAsia"/>
          <w:bCs/>
          <w:kern w:val="2"/>
          <w:sz w:val="21"/>
          <w:szCs w:val="21"/>
        </w:rPr>
        <w:t>【课程类型】</w:t>
      </w:r>
    </w:p>
    <w:p w:rsidR="004259C9" w:rsidRDefault="00DB3ACC" w:rsidP="002437F1">
      <w:pPr>
        <w:widowControl w:val="0"/>
        <w:snapToGrid w:val="0"/>
        <w:spacing w:line="288" w:lineRule="auto"/>
        <w:ind w:firstLineChars="200" w:firstLine="420"/>
        <w:jc w:val="both"/>
        <w:rPr>
          <w:bCs/>
          <w:sz w:val="21"/>
          <w:szCs w:val="21"/>
        </w:rPr>
      </w:pPr>
      <w:r>
        <w:rPr>
          <w:rFonts w:hint="eastAsia"/>
          <w:bCs/>
          <w:sz w:val="21"/>
          <w:szCs w:val="21"/>
        </w:rPr>
        <w:t>专业核心课，必修。</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【课程目标】</w:t>
      </w:r>
    </w:p>
    <w:p w:rsidR="004259C9" w:rsidRDefault="00DB3ACC" w:rsidP="002437F1">
      <w:pPr>
        <w:widowControl w:val="0"/>
        <w:snapToGrid w:val="0"/>
        <w:spacing w:line="288" w:lineRule="auto"/>
        <w:ind w:firstLineChars="200" w:firstLine="420"/>
        <w:jc w:val="both"/>
        <w:rPr>
          <w:bCs/>
          <w:sz w:val="21"/>
          <w:szCs w:val="21"/>
        </w:rPr>
      </w:pPr>
      <w:r>
        <w:rPr>
          <w:rFonts w:hint="eastAsia"/>
          <w:bCs/>
          <w:sz w:val="21"/>
          <w:szCs w:val="21"/>
        </w:rPr>
        <w:t>知识：掌握涂料的构成及型号命名规则，常用涂料、燃料的性能及用途，常用溶剂的类别及性能指标；掌握各种涂装工具的正确使用、喷涂设备的应用方法，涂装工件的表面处理方法；了解涂层的分组和等级，涂料的选择依据；掌握色漆的调配方法和手段，汽车车身喷涂工艺流程以及常见涂膜病态分析及处理方法。</w:t>
      </w:r>
    </w:p>
    <w:p w:rsidR="004259C9" w:rsidRDefault="00DB3ACC" w:rsidP="002437F1">
      <w:pPr>
        <w:widowControl w:val="0"/>
        <w:snapToGrid w:val="0"/>
        <w:spacing w:line="288" w:lineRule="auto"/>
        <w:ind w:firstLineChars="200" w:firstLine="420"/>
        <w:jc w:val="both"/>
        <w:rPr>
          <w:bCs/>
          <w:sz w:val="21"/>
          <w:szCs w:val="21"/>
        </w:rPr>
      </w:pPr>
      <w:r>
        <w:rPr>
          <w:rFonts w:hint="eastAsia"/>
          <w:bCs/>
          <w:sz w:val="21"/>
          <w:szCs w:val="21"/>
        </w:rPr>
        <w:t>技能：能够根据实际情况正确、熟练选用涂料；能鉴别涂料质量的好坏；会应用各种涂装工具和</w:t>
      </w:r>
      <w:r>
        <w:rPr>
          <w:rFonts w:ascii="Times New Roman" w:hAnsi="Times New Roman" w:hint="eastAsia"/>
          <w:bCs/>
          <w:kern w:val="2"/>
          <w:sz w:val="21"/>
          <w:szCs w:val="21"/>
        </w:rPr>
        <w:t>设备</w:t>
      </w:r>
      <w:r>
        <w:rPr>
          <w:rFonts w:hint="eastAsia"/>
          <w:bCs/>
          <w:sz w:val="21"/>
          <w:szCs w:val="21"/>
        </w:rPr>
        <w:t>；能够应用设备进行全车喷涂和局部喷涂；在喷涂过程中能自检车身喷涂质量，及时发现问题并能制定出补救方案；能对常见的涂膜病态进行分析和处理。</w:t>
      </w:r>
    </w:p>
    <w:p w:rsidR="004259C9" w:rsidRDefault="00DB3ACC" w:rsidP="002437F1">
      <w:pPr>
        <w:widowControl w:val="0"/>
        <w:snapToGrid w:val="0"/>
        <w:spacing w:line="288" w:lineRule="auto"/>
        <w:ind w:firstLineChars="200" w:firstLine="420"/>
        <w:jc w:val="both"/>
        <w:rPr>
          <w:bCs/>
          <w:sz w:val="21"/>
          <w:szCs w:val="21"/>
        </w:rPr>
      </w:pPr>
      <w:r>
        <w:rPr>
          <w:rFonts w:ascii="Times New Roman" w:hAnsi="Times New Roman" w:hint="eastAsia"/>
          <w:bCs/>
          <w:kern w:val="2"/>
          <w:sz w:val="21"/>
          <w:szCs w:val="21"/>
        </w:rPr>
        <w:t>【主要内容】</w:t>
      </w:r>
    </w:p>
    <w:p w:rsidR="004259C9" w:rsidRDefault="00DB3ACC" w:rsidP="002437F1">
      <w:pPr>
        <w:widowControl w:val="0"/>
        <w:snapToGrid w:val="0"/>
        <w:spacing w:line="288" w:lineRule="auto"/>
        <w:ind w:firstLineChars="200" w:firstLine="420"/>
        <w:jc w:val="both"/>
        <w:rPr>
          <w:rFonts w:ascii="Times New Roman" w:hAnsi="Times New Roman"/>
          <w:bCs/>
          <w:kern w:val="2"/>
          <w:sz w:val="21"/>
          <w:szCs w:val="21"/>
        </w:rPr>
      </w:pPr>
      <w:r>
        <w:rPr>
          <w:rFonts w:hint="eastAsia"/>
          <w:bCs/>
          <w:sz w:val="21"/>
          <w:szCs w:val="21"/>
        </w:rPr>
        <w:t>涂装的</w:t>
      </w:r>
      <w:r>
        <w:rPr>
          <w:rFonts w:ascii="Times New Roman" w:hAnsi="Times New Roman" w:hint="eastAsia"/>
          <w:bCs/>
          <w:kern w:val="2"/>
          <w:sz w:val="21"/>
          <w:szCs w:val="21"/>
        </w:rPr>
        <w:t>基本知识，涂装工具、设备的应用，涂装材料的正确使用，汽车喷涂工艺。</w:t>
      </w:r>
    </w:p>
    <w:p w:rsidR="004259C9" w:rsidRDefault="00DB3ACC" w:rsidP="002437F1">
      <w:pPr>
        <w:widowControl w:val="0"/>
        <w:snapToGrid w:val="0"/>
        <w:spacing w:line="288" w:lineRule="auto"/>
        <w:ind w:firstLineChars="200" w:firstLine="420"/>
        <w:jc w:val="both"/>
        <w:rPr>
          <w:rFonts w:ascii="宋体" w:hAnsi="宋体"/>
          <w:sz w:val="21"/>
          <w:szCs w:val="21"/>
        </w:rPr>
      </w:pPr>
      <w:r>
        <w:rPr>
          <w:rFonts w:ascii="Times New Roman" w:hAnsi="Times New Roman" w:hint="eastAsia"/>
          <w:bCs/>
          <w:kern w:val="2"/>
          <w:sz w:val="21"/>
          <w:szCs w:val="21"/>
        </w:rPr>
        <w:t>【教学</w:t>
      </w:r>
      <w:r>
        <w:rPr>
          <w:rFonts w:ascii="宋体" w:hAnsi="宋体" w:hint="eastAsia"/>
          <w:sz w:val="21"/>
          <w:szCs w:val="21"/>
        </w:rPr>
        <w:t>要求】</w:t>
      </w:r>
    </w:p>
    <w:p w:rsidR="004259C9" w:rsidRDefault="00DB3ACC" w:rsidP="002437F1">
      <w:pPr>
        <w:widowControl w:val="0"/>
        <w:snapToGrid w:val="0"/>
        <w:spacing w:line="288" w:lineRule="auto"/>
        <w:ind w:firstLineChars="200" w:firstLine="420"/>
        <w:jc w:val="both"/>
        <w:rPr>
          <w:bCs/>
          <w:sz w:val="21"/>
          <w:szCs w:val="21"/>
        </w:rPr>
      </w:pPr>
      <w:r>
        <w:rPr>
          <w:rFonts w:hint="eastAsia"/>
          <w:bCs/>
          <w:sz w:val="21"/>
          <w:szCs w:val="21"/>
        </w:rPr>
        <w:t>理实一体化教学。</w:t>
      </w:r>
    </w:p>
    <w:p w:rsidR="004259C9" w:rsidRDefault="00DB3ACC" w:rsidP="002437F1">
      <w:pPr>
        <w:widowControl w:val="0"/>
        <w:snapToGrid w:val="0"/>
        <w:spacing w:line="288" w:lineRule="auto"/>
        <w:ind w:firstLineChars="200" w:firstLine="420"/>
        <w:jc w:val="both"/>
        <w:rPr>
          <w:rFonts w:ascii="宋体" w:hAnsi="宋体"/>
          <w:bCs/>
          <w:sz w:val="21"/>
          <w:szCs w:val="21"/>
        </w:rPr>
      </w:pPr>
      <w:r>
        <w:rPr>
          <w:rFonts w:ascii="宋体" w:hAnsi="宋体" w:hint="eastAsia"/>
          <w:bCs/>
          <w:kern w:val="2"/>
          <w:sz w:val="21"/>
          <w:szCs w:val="21"/>
        </w:rPr>
        <w:t>【考核】</w:t>
      </w:r>
    </w:p>
    <w:p w:rsidR="004259C9" w:rsidRDefault="00DB3ACC" w:rsidP="002437F1">
      <w:pPr>
        <w:widowControl w:val="0"/>
        <w:snapToGrid w:val="0"/>
        <w:spacing w:line="288" w:lineRule="auto"/>
        <w:ind w:firstLineChars="200" w:firstLine="420"/>
        <w:jc w:val="both"/>
        <w:rPr>
          <w:rFonts w:ascii="宋体" w:hAnsi="宋体"/>
          <w:sz w:val="21"/>
          <w:szCs w:val="21"/>
        </w:rPr>
      </w:pPr>
      <w:r>
        <w:rPr>
          <w:rFonts w:ascii="宋体" w:hAnsi="宋体" w:hint="eastAsia"/>
          <w:bCs/>
          <w:sz w:val="21"/>
          <w:szCs w:val="21"/>
        </w:rPr>
        <w:t>考试，理论考核</w:t>
      </w:r>
      <w:r>
        <w:rPr>
          <w:rFonts w:ascii="宋体" w:hAnsi="宋体"/>
          <w:bCs/>
          <w:sz w:val="21"/>
          <w:szCs w:val="21"/>
        </w:rPr>
        <w:t>40%</w:t>
      </w:r>
      <w:r>
        <w:rPr>
          <w:rFonts w:ascii="宋体" w:hAnsi="宋体" w:hint="eastAsia"/>
          <w:bCs/>
          <w:sz w:val="21"/>
          <w:szCs w:val="21"/>
        </w:rPr>
        <w:t>，实际考核</w:t>
      </w:r>
      <w:r>
        <w:rPr>
          <w:rFonts w:ascii="宋体" w:hAnsi="宋体"/>
          <w:bCs/>
          <w:sz w:val="21"/>
          <w:szCs w:val="21"/>
        </w:rPr>
        <w:t>40%</w:t>
      </w:r>
      <w:r>
        <w:rPr>
          <w:rFonts w:ascii="宋体" w:hAnsi="宋体" w:hint="eastAsia"/>
          <w:bCs/>
          <w:sz w:val="21"/>
          <w:szCs w:val="21"/>
        </w:rPr>
        <w:t>，平</w:t>
      </w:r>
      <w:r>
        <w:rPr>
          <w:rFonts w:ascii="宋体" w:hAnsi="宋体" w:hint="eastAsia"/>
          <w:sz w:val="21"/>
          <w:szCs w:val="21"/>
        </w:rPr>
        <w:t>时考核</w:t>
      </w:r>
      <w:r>
        <w:rPr>
          <w:rFonts w:ascii="宋体" w:hAnsi="宋体"/>
          <w:sz w:val="21"/>
          <w:szCs w:val="21"/>
        </w:rPr>
        <w:t>20%</w:t>
      </w:r>
      <w:r>
        <w:rPr>
          <w:rFonts w:ascii="宋体" w:hAnsi="宋体" w:hint="eastAsia"/>
          <w:sz w:val="21"/>
          <w:szCs w:val="21"/>
        </w:rPr>
        <w:t>。</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b/>
          <w:bCs/>
          <w:kern w:val="2"/>
          <w:sz w:val="28"/>
          <w:szCs w:val="28"/>
        </w:rPr>
        <w:t>27</w:t>
      </w:r>
      <w:r>
        <w:rPr>
          <w:rFonts w:ascii="宋体" w:hAnsi="Times New Roman" w:hint="eastAsia"/>
          <w:b/>
          <w:bCs/>
          <w:kern w:val="2"/>
          <w:sz w:val="28"/>
          <w:szCs w:val="28"/>
        </w:rPr>
        <w:t>.汽车美容技术</w:t>
      </w:r>
    </w:p>
    <w:p w:rsidR="004259C9" w:rsidRDefault="00DB3ACC" w:rsidP="002437F1">
      <w:pPr>
        <w:spacing w:line="288" w:lineRule="auto"/>
        <w:ind w:firstLineChars="200" w:firstLine="420"/>
        <w:rPr>
          <w:rFonts w:ascii="宋体" w:hAnsi="宋体"/>
          <w:sz w:val="21"/>
          <w:szCs w:val="21"/>
        </w:rPr>
      </w:pPr>
      <w:r>
        <w:rPr>
          <w:rFonts w:ascii="宋体" w:hAnsi="宋体" w:hint="eastAsia"/>
          <w:sz w:val="21"/>
          <w:szCs w:val="21"/>
        </w:rPr>
        <w:t>【课程类型】</w:t>
      </w:r>
    </w:p>
    <w:p w:rsidR="004259C9" w:rsidRDefault="00DB3ACC" w:rsidP="002437F1">
      <w:pPr>
        <w:spacing w:line="288" w:lineRule="auto"/>
        <w:ind w:firstLineChars="200" w:firstLine="420"/>
        <w:rPr>
          <w:rFonts w:ascii="宋体" w:hAnsi="宋体"/>
          <w:sz w:val="21"/>
          <w:szCs w:val="21"/>
        </w:rPr>
      </w:pPr>
      <w:r>
        <w:rPr>
          <w:rFonts w:ascii="宋体" w:hAnsi="宋体" w:hint="eastAsia"/>
          <w:sz w:val="21"/>
          <w:szCs w:val="21"/>
        </w:rPr>
        <w:t>专业核心课，必修。</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【课程目标】</w:t>
      </w:r>
    </w:p>
    <w:p w:rsidR="004259C9" w:rsidRDefault="00DB3ACC" w:rsidP="002437F1">
      <w:pPr>
        <w:snapToGrid w:val="0"/>
        <w:spacing w:line="288" w:lineRule="auto"/>
        <w:ind w:firstLineChars="200" w:firstLine="420"/>
        <w:jc w:val="both"/>
        <w:rPr>
          <w:bCs/>
          <w:sz w:val="21"/>
          <w:szCs w:val="21"/>
        </w:rPr>
      </w:pPr>
      <w:r>
        <w:rPr>
          <w:rFonts w:hint="eastAsia"/>
          <w:bCs/>
          <w:sz w:val="21"/>
          <w:szCs w:val="21"/>
        </w:rPr>
        <w:t>车身的清洗技能，洗车的工艺流程，车身抛光与打蜡工艺流程，车饰美容工艺流程，漆面美容的操作工艺，漆面美容设备操作，太阳膜的主要特性，太阳膜的质量鉴别，太阳膜的装贴方法，防盗器的安装方法，倒车雷达的安装方法，汽车音响的安装方法，汽车底盘护板的安装，发动机的清洁护理，底盘部分的清洁护理</w:t>
      </w:r>
    </w:p>
    <w:p w:rsidR="004259C9" w:rsidRDefault="00DB3ACC" w:rsidP="002437F1">
      <w:pPr>
        <w:snapToGrid w:val="0"/>
        <w:spacing w:line="288" w:lineRule="auto"/>
        <w:ind w:firstLineChars="200" w:firstLine="420"/>
        <w:jc w:val="both"/>
        <w:rPr>
          <w:bCs/>
          <w:sz w:val="21"/>
          <w:szCs w:val="21"/>
        </w:rPr>
      </w:pPr>
      <w:r>
        <w:rPr>
          <w:rFonts w:ascii="宋体" w:hAnsi="宋体" w:hint="eastAsia"/>
          <w:sz w:val="21"/>
          <w:szCs w:val="21"/>
        </w:rPr>
        <w:t>【主要内容】</w:t>
      </w:r>
    </w:p>
    <w:p w:rsidR="004259C9" w:rsidRDefault="00DB3ACC" w:rsidP="002437F1">
      <w:pPr>
        <w:snapToGrid w:val="0"/>
        <w:spacing w:line="288" w:lineRule="auto"/>
        <w:ind w:firstLineChars="200" w:firstLine="420"/>
        <w:jc w:val="both"/>
        <w:rPr>
          <w:bCs/>
          <w:sz w:val="21"/>
          <w:szCs w:val="21"/>
        </w:rPr>
      </w:pPr>
      <w:r>
        <w:rPr>
          <w:rFonts w:hint="eastAsia"/>
          <w:bCs/>
          <w:sz w:val="21"/>
          <w:szCs w:val="21"/>
        </w:rPr>
        <w:t>车身的清洗，车身表面的抛光与打蜡，汽车车饰的美容护理，漆面美容，太阳膜的装贴，汽车防盗器的安装，汽车倒车雷达的安装，汽车音响的安装，汽车底盘封塑，汽车保养与护理。</w:t>
      </w:r>
    </w:p>
    <w:p w:rsidR="004259C9" w:rsidRDefault="00DB3ACC" w:rsidP="002437F1">
      <w:pPr>
        <w:snapToGrid w:val="0"/>
        <w:spacing w:line="288" w:lineRule="auto"/>
        <w:ind w:firstLineChars="200" w:firstLine="420"/>
        <w:jc w:val="both"/>
        <w:rPr>
          <w:bCs/>
          <w:sz w:val="21"/>
          <w:szCs w:val="21"/>
        </w:rPr>
      </w:pPr>
      <w:r>
        <w:rPr>
          <w:rFonts w:hint="eastAsia"/>
          <w:bCs/>
          <w:sz w:val="21"/>
          <w:szCs w:val="21"/>
        </w:rPr>
        <w:t>【教学要求】</w:t>
      </w:r>
    </w:p>
    <w:p w:rsidR="004259C9" w:rsidRDefault="00DB3ACC" w:rsidP="002437F1">
      <w:pPr>
        <w:snapToGrid w:val="0"/>
        <w:spacing w:line="288" w:lineRule="auto"/>
        <w:ind w:firstLineChars="200" w:firstLine="420"/>
        <w:jc w:val="both"/>
        <w:rPr>
          <w:bCs/>
          <w:sz w:val="21"/>
          <w:szCs w:val="21"/>
        </w:rPr>
      </w:pPr>
      <w:r>
        <w:rPr>
          <w:rFonts w:hint="eastAsia"/>
          <w:bCs/>
          <w:sz w:val="21"/>
          <w:szCs w:val="21"/>
        </w:rPr>
        <w:t>理实一体化教学。</w:t>
      </w:r>
    </w:p>
    <w:p w:rsidR="004259C9" w:rsidRDefault="00DB3ACC" w:rsidP="002437F1">
      <w:pPr>
        <w:snapToGrid w:val="0"/>
        <w:spacing w:line="288" w:lineRule="auto"/>
        <w:ind w:firstLineChars="200" w:firstLine="420"/>
        <w:jc w:val="both"/>
        <w:rPr>
          <w:bCs/>
          <w:sz w:val="21"/>
          <w:szCs w:val="21"/>
        </w:rPr>
      </w:pPr>
      <w:r>
        <w:rPr>
          <w:rFonts w:hint="eastAsia"/>
          <w:bCs/>
          <w:sz w:val="21"/>
          <w:szCs w:val="21"/>
        </w:rPr>
        <w:t>【考核】</w:t>
      </w:r>
    </w:p>
    <w:p w:rsidR="004259C9" w:rsidRDefault="00DB3ACC" w:rsidP="002437F1">
      <w:pPr>
        <w:snapToGrid w:val="0"/>
        <w:spacing w:line="288" w:lineRule="auto"/>
        <w:ind w:firstLineChars="200" w:firstLine="420"/>
        <w:jc w:val="both"/>
        <w:rPr>
          <w:bCs/>
          <w:sz w:val="21"/>
          <w:szCs w:val="21"/>
        </w:rPr>
      </w:pPr>
      <w:r>
        <w:rPr>
          <w:rFonts w:hint="eastAsia"/>
          <w:bCs/>
          <w:sz w:val="21"/>
          <w:szCs w:val="21"/>
        </w:rPr>
        <w:t>考查，理论考核</w:t>
      </w:r>
      <w:r>
        <w:rPr>
          <w:bCs/>
          <w:sz w:val="21"/>
          <w:szCs w:val="21"/>
        </w:rPr>
        <w:t>40%</w:t>
      </w:r>
      <w:r>
        <w:rPr>
          <w:rFonts w:hint="eastAsia"/>
          <w:bCs/>
          <w:sz w:val="21"/>
          <w:szCs w:val="21"/>
        </w:rPr>
        <w:t>，实际考核</w:t>
      </w:r>
      <w:r>
        <w:rPr>
          <w:bCs/>
          <w:sz w:val="21"/>
          <w:szCs w:val="21"/>
        </w:rPr>
        <w:t>40%</w:t>
      </w:r>
      <w:r>
        <w:rPr>
          <w:rFonts w:hint="eastAsia"/>
          <w:bCs/>
          <w:sz w:val="21"/>
          <w:szCs w:val="21"/>
        </w:rPr>
        <w:t>，平时考核</w:t>
      </w:r>
      <w:r>
        <w:rPr>
          <w:bCs/>
          <w:sz w:val="21"/>
          <w:szCs w:val="21"/>
        </w:rPr>
        <w:t>20%</w:t>
      </w:r>
      <w:r>
        <w:rPr>
          <w:rFonts w:hint="eastAsia"/>
          <w:bCs/>
          <w:sz w:val="21"/>
          <w:szCs w:val="21"/>
        </w:rPr>
        <w:t>。</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b/>
          <w:bCs/>
          <w:kern w:val="2"/>
          <w:sz w:val="28"/>
          <w:szCs w:val="28"/>
        </w:rPr>
        <w:t>28.</w:t>
      </w:r>
      <w:r>
        <w:rPr>
          <w:rFonts w:ascii="宋体" w:hAnsi="Times New Roman" w:hint="eastAsia"/>
          <w:b/>
          <w:bCs/>
          <w:kern w:val="2"/>
          <w:sz w:val="28"/>
          <w:szCs w:val="28"/>
        </w:rPr>
        <w:t>汽车车身制造技术</w:t>
      </w:r>
    </w:p>
    <w:p w:rsidR="004259C9" w:rsidRDefault="00DB3ACC" w:rsidP="002437F1">
      <w:pPr>
        <w:snapToGrid w:val="0"/>
        <w:spacing w:line="288" w:lineRule="auto"/>
        <w:ind w:firstLineChars="200" w:firstLine="420"/>
        <w:jc w:val="both"/>
        <w:rPr>
          <w:bCs/>
          <w:sz w:val="21"/>
          <w:szCs w:val="21"/>
        </w:rPr>
      </w:pPr>
      <w:r>
        <w:rPr>
          <w:rFonts w:hint="eastAsia"/>
          <w:bCs/>
          <w:sz w:val="21"/>
          <w:szCs w:val="21"/>
        </w:rPr>
        <w:t>【课程类型】</w:t>
      </w:r>
    </w:p>
    <w:p w:rsidR="004259C9" w:rsidRDefault="00DB3ACC" w:rsidP="002437F1">
      <w:pPr>
        <w:snapToGrid w:val="0"/>
        <w:spacing w:line="288" w:lineRule="auto"/>
        <w:ind w:firstLineChars="200" w:firstLine="420"/>
        <w:jc w:val="both"/>
        <w:rPr>
          <w:bCs/>
          <w:sz w:val="21"/>
          <w:szCs w:val="21"/>
        </w:rPr>
      </w:pPr>
      <w:r>
        <w:rPr>
          <w:rFonts w:hint="eastAsia"/>
          <w:bCs/>
          <w:sz w:val="21"/>
          <w:szCs w:val="21"/>
        </w:rPr>
        <w:t>专业课，必修。</w:t>
      </w:r>
    </w:p>
    <w:p w:rsidR="004259C9" w:rsidRDefault="00DB3ACC" w:rsidP="002437F1">
      <w:pPr>
        <w:widowControl w:val="0"/>
        <w:snapToGrid w:val="0"/>
        <w:spacing w:line="288" w:lineRule="auto"/>
        <w:ind w:firstLineChars="200" w:firstLine="420"/>
        <w:jc w:val="both"/>
        <w:rPr>
          <w:rFonts w:ascii="宋体" w:hAnsi="Times New Roman"/>
          <w:kern w:val="2"/>
          <w:sz w:val="21"/>
          <w:szCs w:val="21"/>
        </w:rPr>
      </w:pPr>
      <w:bookmarkStart w:id="22" w:name="_Hlk17228632"/>
      <w:r>
        <w:rPr>
          <w:rFonts w:ascii="宋体" w:hAnsi="Times New Roman" w:hint="eastAsia"/>
          <w:kern w:val="2"/>
          <w:sz w:val="21"/>
          <w:szCs w:val="21"/>
        </w:rPr>
        <w:t>【课程目标】</w:t>
      </w:r>
    </w:p>
    <w:bookmarkEnd w:id="22"/>
    <w:p w:rsidR="004259C9" w:rsidRDefault="00DB3ACC" w:rsidP="002437F1">
      <w:pPr>
        <w:snapToGrid w:val="0"/>
        <w:spacing w:line="288" w:lineRule="auto"/>
        <w:ind w:firstLineChars="200" w:firstLine="420"/>
        <w:jc w:val="both"/>
        <w:rPr>
          <w:bCs/>
          <w:sz w:val="21"/>
          <w:szCs w:val="21"/>
        </w:rPr>
      </w:pPr>
      <w:r>
        <w:rPr>
          <w:rFonts w:hint="eastAsia"/>
          <w:bCs/>
          <w:sz w:val="21"/>
          <w:szCs w:val="21"/>
        </w:rPr>
        <w:lastRenderedPageBreak/>
        <w:t>知识：了解车身结构与材料，车身冲压工艺，塑性变形理论，冲裁分离工艺，弯曲成形工艺，拉深成形工艺，局部成形工艺，车身覆盖件冲压工艺，车身焊装工艺，车身焊装装备的使用能力，车身焊接装配线基本知识，车身涂装工艺，车身用涂料基本知识。车身涂饰装备的使用技能</w:t>
      </w:r>
    </w:p>
    <w:p w:rsidR="004259C9" w:rsidRDefault="00DB3ACC" w:rsidP="002437F1">
      <w:pPr>
        <w:snapToGrid w:val="0"/>
        <w:spacing w:line="288" w:lineRule="auto"/>
        <w:ind w:firstLineChars="200" w:firstLine="420"/>
        <w:jc w:val="both"/>
        <w:rPr>
          <w:bCs/>
          <w:sz w:val="21"/>
          <w:szCs w:val="21"/>
        </w:rPr>
      </w:pPr>
      <w:r>
        <w:rPr>
          <w:rFonts w:hint="eastAsia"/>
          <w:bCs/>
          <w:sz w:val="21"/>
          <w:szCs w:val="21"/>
        </w:rPr>
        <w:t>技能：能够熟练操作车身钣金件冲压设备，能够进行钣金件基本成型操作，能够熟练使用汽车焊接和涂装设备，能够对白车身进行涂装前的调整和修磨。</w:t>
      </w:r>
    </w:p>
    <w:p w:rsidR="004259C9" w:rsidRDefault="00DB3ACC" w:rsidP="002437F1">
      <w:pPr>
        <w:snapToGrid w:val="0"/>
        <w:spacing w:line="288" w:lineRule="auto"/>
        <w:ind w:firstLineChars="200" w:firstLine="420"/>
        <w:jc w:val="both"/>
        <w:rPr>
          <w:bCs/>
          <w:sz w:val="21"/>
          <w:szCs w:val="21"/>
        </w:rPr>
      </w:pPr>
      <w:r>
        <w:rPr>
          <w:rFonts w:hint="eastAsia"/>
          <w:bCs/>
          <w:sz w:val="21"/>
          <w:szCs w:val="21"/>
        </w:rPr>
        <w:t>【主要内容】</w:t>
      </w:r>
    </w:p>
    <w:p w:rsidR="004259C9" w:rsidRDefault="00DB3ACC" w:rsidP="002437F1">
      <w:pPr>
        <w:snapToGrid w:val="0"/>
        <w:spacing w:line="288" w:lineRule="auto"/>
        <w:ind w:firstLineChars="200" w:firstLine="420"/>
        <w:jc w:val="both"/>
        <w:rPr>
          <w:bCs/>
          <w:sz w:val="21"/>
          <w:szCs w:val="21"/>
        </w:rPr>
      </w:pPr>
      <w:r>
        <w:rPr>
          <w:rFonts w:hint="eastAsia"/>
          <w:bCs/>
          <w:sz w:val="21"/>
          <w:szCs w:val="21"/>
        </w:rPr>
        <w:t>汽车车身冲压技术，车身焊装技术，车身调整技术，车身修磨技术及车身涂装技术。</w:t>
      </w:r>
    </w:p>
    <w:p w:rsidR="004259C9" w:rsidRDefault="00DB3ACC" w:rsidP="002437F1">
      <w:pPr>
        <w:snapToGrid w:val="0"/>
        <w:spacing w:line="288" w:lineRule="auto"/>
        <w:ind w:firstLineChars="200" w:firstLine="420"/>
        <w:jc w:val="both"/>
        <w:rPr>
          <w:bCs/>
          <w:sz w:val="21"/>
          <w:szCs w:val="21"/>
        </w:rPr>
      </w:pPr>
      <w:r>
        <w:rPr>
          <w:rFonts w:hint="eastAsia"/>
          <w:bCs/>
          <w:sz w:val="21"/>
          <w:szCs w:val="21"/>
        </w:rPr>
        <w:t>【教学要求】</w:t>
      </w:r>
    </w:p>
    <w:p w:rsidR="004259C9" w:rsidRDefault="00DB3ACC" w:rsidP="002437F1">
      <w:pPr>
        <w:snapToGrid w:val="0"/>
        <w:spacing w:line="288" w:lineRule="auto"/>
        <w:ind w:firstLineChars="200" w:firstLine="420"/>
        <w:jc w:val="both"/>
        <w:rPr>
          <w:bCs/>
          <w:sz w:val="21"/>
          <w:szCs w:val="21"/>
        </w:rPr>
      </w:pPr>
      <w:r>
        <w:rPr>
          <w:rFonts w:hint="eastAsia"/>
          <w:bCs/>
          <w:sz w:val="21"/>
          <w:szCs w:val="21"/>
        </w:rPr>
        <w:t>理实一体化教学。</w:t>
      </w:r>
    </w:p>
    <w:p w:rsidR="004259C9" w:rsidRDefault="00DB3ACC" w:rsidP="002437F1">
      <w:pPr>
        <w:snapToGrid w:val="0"/>
        <w:spacing w:line="288" w:lineRule="auto"/>
        <w:ind w:firstLineChars="200" w:firstLine="420"/>
        <w:jc w:val="both"/>
        <w:rPr>
          <w:bCs/>
          <w:sz w:val="21"/>
          <w:szCs w:val="21"/>
        </w:rPr>
      </w:pPr>
      <w:r>
        <w:rPr>
          <w:rFonts w:hint="eastAsia"/>
          <w:bCs/>
          <w:sz w:val="21"/>
          <w:szCs w:val="21"/>
        </w:rPr>
        <w:t>【考核】</w:t>
      </w:r>
    </w:p>
    <w:p w:rsidR="004259C9" w:rsidRDefault="00DB3ACC" w:rsidP="002437F1">
      <w:pPr>
        <w:snapToGrid w:val="0"/>
        <w:spacing w:line="288" w:lineRule="auto"/>
        <w:ind w:firstLineChars="200" w:firstLine="420"/>
        <w:jc w:val="both"/>
        <w:rPr>
          <w:bCs/>
          <w:sz w:val="21"/>
          <w:szCs w:val="21"/>
        </w:rPr>
      </w:pPr>
      <w:r>
        <w:rPr>
          <w:rFonts w:ascii="宋体" w:hAnsi="Times New Roman" w:hint="eastAsia"/>
          <w:kern w:val="2"/>
          <w:sz w:val="21"/>
          <w:szCs w:val="21"/>
        </w:rPr>
        <w:t>考查，</w:t>
      </w:r>
      <w:r>
        <w:rPr>
          <w:rFonts w:hint="eastAsia"/>
          <w:bCs/>
          <w:sz w:val="21"/>
          <w:szCs w:val="21"/>
        </w:rPr>
        <w:t>理论考核</w:t>
      </w:r>
      <w:r>
        <w:rPr>
          <w:bCs/>
          <w:sz w:val="21"/>
          <w:szCs w:val="21"/>
        </w:rPr>
        <w:t>80%</w:t>
      </w:r>
      <w:r>
        <w:rPr>
          <w:rFonts w:hint="eastAsia"/>
          <w:bCs/>
          <w:sz w:val="21"/>
          <w:szCs w:val="21"/>
        </w:rPr>
        <w:t>，平时考核</w:t>
      </w:r>
      <w:r>
        <w:rPr>
          <w:bCs/>
          <w:sz w:val="21"/>
          <w:szCs w:val="21"/>
        </w:rPr>
        <w:t>20%</w:t>
      </w:r>
      <w:r>
        <w:rPr>
          <w:rFonts w:hint="eastAsia"/>
          <w:bCs/>
          <w:sz w:val="21"/>
          <w:szCs w:val="21"/>
        </w:rPr>
        <w:t>。</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b/>
          <w:bCs/>
          <w:kern w:val="2"/>
          <w:sz w:val="28"/>
          <w:szCs w:val="28"/>
        </w:rPr>
        <w:t>29</w:t>
      </w:r>
      <w:r>
        <w:rPr>
          <w:rFonts w:ascii="宋体" w:hAnsi="Times New Roman" w:hint="eastAsia"/>
          <w:b/>
          <w:bCs/>
          <w:kern w:val="2"/>
          <w:sz w:val="28"/>
          <w:szCs w:val="28"/>
        </w:rPr>
        <w:t>.汽车文化</w:t>
      </w:r>
    </w:p>
    <w:p w:rsidR="004259C9" w:rsidRDefault="00DB3ACC" w:rsidP="002437F1">
      <w:pPr>
        <w:snapToGrid w:val="0"/>
        <w:spacing w:line="288" w:lineRule="auto"/>
        <w:ind w:firstLineChars="200" w:firstLine="420"/>
        <w:jc w:val="both"/>
        <w:rPr>
          <w:sz w:val="21"/>
          <w:szCs w:val="21"/>
        </w:rPr>
      </w:pPr>
      <w:r>
        <w:rPr>
          <w:rFonts w:ascii="宋体" w:hAnsi="Times New Roman" w:hint="eastAsia"/>
          <w:kern w:val="2"/>
          <w:sz w:val="21"/>
          <w:szCs w:val="21"/>
        </w:rPr>
        <w:t>【课程类型】</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专业课，选修。</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【课程目标】</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通过本课程的学习，学生可以了解到汽车的过去、现在和未来，全面了解汽车、熟悉汽车、爱好汽车，进而形成具有中国特色的汽车文化，拓展学生的知识面，培养和提高学生综合素质。</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【主要内容】</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本课程主要讲授汽车史话、汽车外形和色彩、</w:t>
      </w:r>
      <w:hyperlink r:id="rId14" w:tgtFrame="_blank" w:history="1">
        <w:r>
          <w:rPr>
            <w:rFonts w:ascii="宋体" w:hAnsi="Times New Roman" w:hint="eastAsia"/>
            <w:kern w:val="2"/>
            <w:sz w:val="21"/>
            <w:szCs w:val="21"/>
          </w:rPr>
          <w:t>汽车公司</w:t>
        </w:r>
      </w:hyperlink>
      <w:r>
        <w:rPr>
          <w:rFonts w:ascii="宋体" w:hAnsi="Times New Roman" w:hint="eastAsia"/>
          <w:kern w:val="2"/>
          <w:sz w:val="21"/>
          <w:szCs w:val="21"/>
        </w:rPr>
        <w:t>和</w:t>
      </w:r>
      <w:hyperlink r:id="rId15" w:tgtFrame="_blank" w:history="1">
        <w:r>
          <w:rPr>
            <w:rFonts w:ascii="宋体" w:hAnsi="Times New Roman" w:hint="eastAsia"/>
            <w:kern w:val="2"/>
            <w:sz w:val="21"/>
            <w:szCs w:val="21"/>
          </w:rPr>
          <w:t>商标</w:t>
        </w:r>
      </w:hyperlink>
      <w:r>
        <w:rPr>
          <w:rFonts w:ascii="宋体" w:hAnsi="Times New Roman" w:hint="eastAsia"/>
          <w:kern w:val="2"/>
          <w:sz w:val="21"/>
          <w:szCs w:val="21"/>
        </w:rPr>
        <w:t>、汽车名人、汽车运动、汽车公害、汽车未来等内容。</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【教学要求】</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重点培养学生汽车文化素养。</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【考核】</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考查，理论考核70%，平时考核30%。</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hint="eastAsia"/>
          <w:b/>
          <w:bCs/>
          <w:kern w:val="2"/>
          <w:sz w:val="28"/>
          <w:szCs w:val="28"/>
        </w:rPr>
        <w:t>3</w:t>
      </w:r>
      <w:r>
        <w:rPr>
          <w:rFonts w:ascii="宋体" w:hAnsi="Times New Roman"/>
          <w:b/>
          <w:bCs/>
          <w:kern w:val="2"/>
          <w:sz w:val="28"/>
          <w:szCs w:val="28"/>
        </w:rPr>
        <w:t>0</w:t>
      </w:r>
      <w:r>
        <w:rPr>
          <w:rFonts w:ascii="宋体" w:hAnsi="Times New Roman" w:hint="eastAsia"/>
          <w:b/>
          <w:bCs/>
          <w:kern w:val="2"/>
          <w:sz w:val="28"/>
          <w:szCs w:val="28"/>
        </w:rPr>
        <w:t>.汽车售后服务管理</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hint="eastAsia"/>
          <w:bCs/>
          <w:sz w:val="21"/>
          <w:szCs w:val="21"/>
        </w:rPr>
        <w:t>【课程类型】</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hint="eastAsia"/>
          <w:bCs/>
          <w:sz w:val="21"/>
          <w:szCs w:val="21"/>
        </w:rPr>
        <w:t>专业课，选修。</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【课程目标】</w:t>
      </w:r>
    </w:p>
    <w:p w:rsidR="004259C9" w:rsidRDefault="00DB3ACC" w:rsidP="002437F1">
      <w:pPr>
        <w:snapToGrid w:val="0"/>
        <w:spacing w:line="288" w:lineRule="auto"/>
        <w:ind w:firstLineChars="200" w:firstLine="420"/>
        <w:jc w:val="both"/>
        <w:rPr>
          <w:bCs/>
          <w:sz w:val="21"/>
          <w:szCs w:val="21"/>
        </w:rPr>
      </w:pPr>
      <w:r>
        <w:rPr>
          <w:rFonts w:ascii="宋体" w:hAnsi="宋体" w:hint="eastAsia"/>
          <w:kern w:val="2"/>
          <w:sz w:val="21"/>
          <w:szCs w:val="21"/>
        </w:rPr>
        <w:t>掌握售后服务企业接待、索赔、备件管理、生产管理等业务作业。</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hint="eastAsia"/>
          <w:bCs/>
          <w:sz w:val="21"/>
          <w:szCs w:val="21"/>
        </w:rPr>
        <w:t>【主要内容】</w:t>
      </w:r>
    </w:p>
    <w:p w:rsidR="004259C9" w:rsidRDefault="00DB3ACC" w:rsidP="002437F1">
      <w:pPr>
        <w:snapToGrid w:val="0"/>
        <w:spacing w:line="288" w:lineRule="auto"/>
        <w:ind w:firstLineChars="200" w:firstLine="420"/>
        <w:jc w:val="both"/>
        <w:rPr>
          <w:rFonts w:ascii="宋体" w:hAnsi="宋体"/>
          <w:kern w:val="2"/>
          <w:sz w:val="21"/>
          <w:szCs w:val="21"/>
        </w:rPr>
      </w:pPr>
      <w:r>
        <w:rPr>
          <w:rFonts w:ascii="宋体" w:hAnsi="宋体" w:hint="eastAsia"/>
          <w:kern w:val="2"/>
          <w:sz w:val="21"/>
          <w:szCs w:val="21"/>
        </w:rPr>
        <w:t>汽车售后服务企业的组织机构、运行方式，售后服务企业的接待、索赔、备件管理、生产管理。</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hint="eastAsia"/>
          <w:bCs/>
          <w:sz w:val="21"/>
          <w:szCs w:val="21"/>
        </w:rPr>
        <w:t>【教学要求】</w:t>
      </w:r>
    </w:p>
    <w:p w:rsidR="004259C9" w:rsidRDefault="00DB3ACC" w:rsidP="002437F1">
      <w:pPr>
        <w:snapToGrid w:val="0"/>
        <w:spacing w:line="288" w:lineRule="auto"/>
        <w:ind w:firstLineChars="200" w:firstLine="420"/>
        <w:jc w:val="both"/>
        <w:rPr>
          <w:rFonts w:ascii="宋体" w:hAnsi="宋体"/>
          <w:kern w:val="2"/>
          <w:sz w:val="21"/>
          <w:szCs w:val="21"/>
        </w:rPr>
      </w:pPr>
      <w:r>
        <w:rPr>
          <w:rFonts w:ascii="宋体" w:hAnsi="宋体" w:hint="eastAsia"/>
          <w:kern w:val="2"/>
          <w:sz w:val="21"/>
          <w:szCs w:val="21"/>
        </w:rPr>
        <w:t>通过</w:t>
      </w:r>
      <w:r>
        <w:rPr>
          <w:rFonts w:hint="eastAsia"/>
          <w:bCs/>
          <w:sz w:val="21"/>
          <w:szCs w:val="21"/>
        </w:rPr>
        <w:t>教学</w:t>
      </w:r>
      <w:r>
        <w:rPr>
          <w:rFonts w:ascii="宋体" w:hAnsi="宋体" w:hint="eastAsia"/>
          <w:kern w:val="2"/>
          <w:sz w:val="21"/>
          <w:szCs w:val="21"/>
        </w:rPr>
        <w:t>模拟软件辅助教学。</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hint="eastAsia"/>
          <w:bCs/>
          <w:sz w:val="21"/>
          <w:szCs w:val="21"/>
        </w:rPr>
        <w:t>【考核】</w:t>
      </w:r>
    </w:p>
    <w:p w:rsidR="004259C9" w:rsidRDefault="00DB3ACC" w:rsidP="002437F1">
      <w:pPr>
        <w:snapToGrid w:val="0"/>
        <w:spacing w:line="288" w:lineRule="auto"/>
        <w:ind w:firstLineChars="200" w:firstLine="420"/>
        <w:jc w:val="both"/>
        <w:rPr>
          <w:rFonts w:ascii="Times New Roman" w:hAnsi="Times New Roman"/>
          <w:kern w:val="2"/>
          <w:sz w:val="21"/>
          <w:szCs w:val="21"/>
        </w:rPr>
      </w:pPr>
      <w:r>
        <w:rPr>
          <w:rFonts w:ascii="宋体" w:hAnsi="Times New Roman" w:hint="eastAsia"/>
          <w:kern w:val="2"/>
          <w:sz w:val="21"/>
          <w:szCs w:val="21"/>
        </w:rPr>
        <w:t>考查，理论</w:t>
      </w:r>
      <w:r>
        <w:rPr>
          <w:rFonts w:hint="eastAsia"/>
          <w:bCs/>
          <w:sz w:val="21"/>
          <w:szCs w:val="21"/>
        </w:rPr>
        <w:t>考核</w:t>
      </w:r>
      <w:r>
        <w:rPr>
          <w:rFonts w:ascii="宋体" w:hAnsi="Times New Roman" w:hint="eastAsia"/>
          <w:kern w:val="2"/>
          <w:sz w:val="21"/>
          <w:szCs w:val="21"/>
        </w:rPr>
        <w:t>80%，平时考核20%。</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bookmarkStart w:id="23" w:name="_Toc365808523"/>
      <w:r>
        <w:rPr>
          <w:rFonts w:ascii="宋体" w:hAnsi="Times New Roman" w:hint="eastAsia"/>
          <w:b/>
          <w:bCs/>
          <w:kern w:val="2"/>
          <w:sz w:val="28"/>
          <w:szCs w:val="28"/>
        </w:rPr>
        <w:t>3</w:t>
      </w:r>
      <w:r>
        <w:rPr>
          <w:rFonts w:ascii="宋体" w:hAnsi="Times New Roman"/>
          <w:b/>
          <w:bCs/>
          <w:kern w:val="2"/>
          <w:sz w:val="28"/>
          <w:szCs w:val="28"/>
        </w:rPr>
        <w:t>1</w:t>
      </w:r>
      <w:r>
        <w:rPr>
          <w:rFonts w:ascii="宋体" w:hAnsi="Times New Roman" w:hint="eastAsia"/>
          <w:b/>
          <w:bCs/>
          <w:kern w:val="2"/>
          <w:sz w:val="28"/>
          <w:szCs w:val="28"/>
        </w:rPr>
        <w:t>.二手车鉴定与评估</w:t>
      </w:r>
      <w:bookmarkEnd w:id="23"/>
    </w:p>
    <w:p w:rsidR="004259C9" w:rsidRDefault="00DB3ACC" w:rsidP="002437F1">
      <w:pPr>
        <w:snapToGrid w:val="0"/>
        <w:spacing w:line="288" w:lineRule="auto"/>
        <w:ind w:firstLineChars="200" w:firstLine="420"/>
        <w:jc w:val="both"/>
        <w:rPr>
          <w:rFonts w:ascii="宋体" w:hAnsi="Times New Roman"/>
          <w:kern w:val="2"/>
          <w:sz w:val="21"/>
          <w:szCs w:val="21"/>
        </w:rPr>
      </w:pPr>
      <w:r>
        <w:rPr>
          <w:rFonts w:hint="eastAsia"/>
          <w:bCs/>
          <w:sz w:val="21"/>
          <w:szCs w:val="21"/>
        </w:rPr>
        <w:t>【课程类型】</w:t>
      </w:r>
    </w:p>
    <w:p w:rsidR="004259C9" w:rsidRDefault="00DB3ACC" w:rsidP="002437F1">
      <w:pPr>
        <w:snapToGrid w:val="0"/>
        <w:spacing w:line="288" w:lineRule="auto"/>
        <w:ind w:firstLineChars="200" w:firstLine="420"/>
        <w:jc w:val="both"/>
        <w:rPr>
          <w:bCs/>
          <w:sz w:val="21"/>
          <w:szCs w:val="21"/>
        </w:rPr>
      </w:pPr>
      <w:r>
        <w:rPr>
          <w:rFonts w:hint="eastAsia"/>
          <w:bCs/>
          <w:sz w:val="21"/>
          <w:szCs w:val="21"/>
        </w:rPr>
        <w:t>专业课，选修。</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【课程目标】</w:t>
      </w:r>
    </w:p>
    <w:p w:rsidR="004259C9" w:rsidRDefault="00DB3ACC" w:rsidP="002437F1">
      <w:pPr>
        <w:snapToGrid w:val="0"/>
        <w:spacing w:line="288" w:lineRule="auto"/>
        <w:ind w:firstLineChars="200" w:firstLine="420"/>
        <w:jc w:val="both"/>
        <w:rPr>
          <w:rFonts w:ascii="宋体" w:hAnsi="宋体"/>
          <w:kern w:val="2"/>
          <w:sz w:val="21"/>
          <w:szCs w:val="21"/>
        </w:rPr>
      </w:pPr>
      <w:r>
        <w:rPr>
          <w:rFonts w:ascii="宋体" w:hAnsi="宋体" w:hint="eastAsia"/>
          <w:kern w:val="2"/>
          <w:sz w:val="21"/>
          <w:szCs w:val="21"/>
        </w:rPr>
        <w:lastRenderedPageBreak/>
        <w:t>掌握旧机动车鉴定评估的基本方法、业务接待程序、交易程序、汽车技术状况鉴定</w:t>
      </w:r>
      <w:r>
        <w:rPr>
          <w:rFonts w:hint="eastAsia"/>
          <w:bCs/>
          <w:sz w:val="21"/>
          <w:szCs w:val="21"/>
        </w:rPr>
        <w:t>项目</w:t>
      </w:r>
      <w:r>
        <w:rPr>
          <w:rFonts w:ascii="宋体" w:hAnsi="宋体" w:hint="eastAsia"/>
          <w:kern w:val="2"/>
          <w:sz w:val="21"/>
          <w:szCs w:val="21"/>
        </w:rPr>
        <w:t>，能够对汽车技术状况进行鉴定，撰写鉴定估价报告书，确定旧机动车的收购定价与销售</w:t>
      </w:r>
      <w:r>
        <w:rPr>
          <w:rFonts w:hint="eastAsia"/>
          <w:bCs/>
          <w:sz w:val="21"/>
          <w:szCs w:val="21"/>
        </w:rPr>
        <w:t>定价</w:t>
      </w:r>
      <w:r>
        <w:rPr>
          <w:rFonts w:ascii="宋体" w:hAnsi="宋体" w:hint="eastAsia"/>
          <w:kern w:val="2"/>
          <w:sz w:val="21"/>
          <w:szCs w:val="21"/>
        </w:rPr>
        <w:t>。</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hint="eastAsia"/>
          <w:bCs/>
          <w:sz w:val="21"/>
          <w:szCs w:val="21"/>
        </w:rPr>
        <w:t>【主要内容】</w:t>
      </w:r>
    </w:p>
    <w:p w:rsidR="004259C9" w:rsidRDefault="00DB3ACC" w:rsidP="002437F1">
      <w:pPr>
        <w:snapToGrid w:val="0"/>
        <w:spacing w:line="288" w:lineRule="auto"/>
        <w:ind w:firstLineChars="200" w:firstLine="420"/>
        <w:jc w:val="both"/>
        <w:rPr>
          <w:rFonts w:ascii="宋体" w:hAnsi="宋体"/>
          <w:kern w:val="2"/>
          <w:sz w:val="21"/>
          <w:szCs w:val="21"/>
        </w:rPr>
      </w:pPr>
      <w:r>
        <w:rPr>
          <w:rFonts w:ascii="宋体" w:hAnsi="宋体" w:hint="eastAsia"/>
          <w:kern w:val="2"/>
          <w:sz w:val="21"/>
          <w:szCs w:val="21"/>
        </w:rPr>
        <w:t>二手车鉴定评估的基本方法、业务接待、咨询与服务、交易程序、汽车技术状况的鉴定、鉴定估价的方法、收购估价与销售定价、鉴定估价信息系统等内容。</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hint="eastAsia"/>
          <w:bCs/>
          <w:sz w:val="21"/>
          <w:szCs w:val="21"/>
        </w:rPr>
        <w:t>【教学要求】</w:t>
      </w:r>
    </w:p>
    <w:p w:rsidR="004259C9" w:rsidRDefault="00DB3ACC" w:rsidP="002437F1">
      <w:pPr>
        <w:snapToGrid w:val="0"/>
        <w:spacing w:line="288" w:lineRule="auto"/>
        <w:ind w:firstLineChars="200" w:firstLine="420"/>
        <w:jc w:val="both"/>
        <w:rPr>
          <w:rFonts w:ascii="宋体" w:hAnsi="宋体"/>
          <w:kern w:val="2"/>
          <w:sz w:val="21"/>
          <w:szCs w:val="21"/>
        </w:rPr>
      </w:pPr>
      <w:r>
        <w:rPr>
          <w:rFonts w:ascii="宋体" w:hAnsi="宋体" w:hint="eastAsia"/>
          <w:kern w:val="2"/>
          <w:sz w:val="21"/>
          <w:szCs w:val="21"/>
        </w:rPr>
        <w:t>通过</w:t>
      </w:r>
      <w:r>
        <w:rPr>
          <w:rFonts w:hint="eastAsia"/>
          <w:bCs/>
          <w:sz w:val="21"/>
          <w:szCs w:val="21"/>
        </w:rPr>
        <w:t>案例理实一体化教学。</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hint="eastAsia"/>
          <w:bCs/>
          <w:sz w:val="21"/>
          <w:szCs w:val="21"/>
        </w:rPr>
        <w:t>【考核】</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考查，理论</w:t>
      </w:r>
      <w:r>
        <w:rPr>
          <w:rFonts w:hint="eastAsia"/>
          <w:bCs/>
          <w:sz w:val="21"/>
          <w:szCs w:val="21"/>
        </w:rPr>
        <w:t>考核</w:t>
      </w:r>
      <w:r>
        <w:rPr>
          <w:rFonts w:ascii="宋体" w:hAnsi="Times New Roman" w:hint="eastAsia"/>
          <w:kern w:val="2"/>
          <w:sz w:val="21"/>
          <w:szCs w:val="21"/>
        </w:rPr>
        <w:t>40%，实际考核40%，平时考核20%。</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bookmarkStart w:id="24" w:name="_Toc365808524"/>
      <w:r>
        <w:rPr>
          <w:rFonts w:ascii="宋体" w:hAnsi="Times New Roman" w:hint="eastAsia"/>
          <w:b/>
          <w:bCs/>
          <w:kern w:val="2"/>
          <w:sz w:val="28"/>
          <w:szCs w:val="28"/>
        </w:rPr>
        <w:t>3</w:t>
      </w:r>
      <w:r>
        <w:rPr>
          <w:rFonts w:ascii="宋体" w:hAnsi="Times New Roman"/>
          <w:b/>
          <w:bCs/>
          <w:kern w:val="2"/>
          <w:sz w:val="28"/>
          <w:szCs w:val="28"/>
        </w:rPr>
        <w:t>2</w:t>
      </w:r>
      <w:r>
        <w:rPr>
          <w:rFonts w:ascii="宋体" w:hAnsi="Times New Roman" w:hint="eastAsia"/>
          <w:b/>
          <w:bCs/>
          <w:kern w:val="2"/>
          <w:sz w:val="28"/>
          <w:szCs w:val="28"/>
        </w:rPr>
        <w:t>.汽车保险与理赔</w:t>
      </w:r>
      <w:bookmarkEnd w:id="24"/>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【课程类型】</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专业课，选修。</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【课程目标】</w:t>
      </w:r>
    </w:p>
    <w:p w:rsidR="004259C9" w:rsidRDefault="00DB3ACC" w:rsidP="002437F1">
      <w:pPr>
        <w:snapToGrid w:val="0"/>
        <w:spacing w:line="288" w:lineRule="auto"/>
        <w:ind w:firstLineChars="200" w:firstLine="420"/>
        <w:jc w:val="both"/>
        <w:rPr>
          <w:rFonts w:ascii="宋体" w:hAnsi="宋体"/>
          <w:kern w:val="2"/>
          <w:sz w:val="21"/>
          <w:szCs w:val="21"/>
        </w:rPr>
      </w:pPr>
      <w:r>
        <w:rPr>
          <w:rFonts w:ascii="宋体" w:hAnsi="Times New Roman" w:hint="eastAsia"/>
          <w:kern w:val="2"/>
          <w:sz w:val="21"/>
          <w:szCs w:val="21"/>
        </w:rPr>
        <w:t>通过案</w:t>
      </w:r>
      <w:r>
        <w:rPr>
          <w:rFonts w:hint="eastAsia"/>
          <w:bCs/>
          <w:sz w:val="21"/>
          <w:szCs w:val="21"/>
        </w:rPr>
        <w:t>例</w:t>
      </w:r>
      <w:r>
        <w:rPr>
          <w:rFonts w:ascii="宋体" w:hAnsi="宋体" w:hint="eastAsia"/>
          <w:kern w:val="2"/>
          <w:sz w:val="21"/>
          <w:szCs w:val="21"/>
        </w:rPr>
        <w:t>教学，掌握汽车保险定损的相关规定及具体操作方法。</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【主要内容】</w:t>
      </w:r>
    </w:p>
    <w:p w:rsidR="004259C9" w:rsidRDefault="00DB3ACC" w:rsidP="002437F1">
      <w:pPr>
        <w:snapToGrid w:val="0"/>
        <w:spacing w:line="288" w:lineRule="auto"/>
        <w:ind w:firstLineChars="200" w:firstLine="420"/>
        <w:jc w:val="both"/>
        <w:rPr>
          <w:rFonts w:ascii="宋体" w:hAnsi="宋体"/>
          <w:kern w:val="2"/>
          <w:sz w:val="21"/>
          <w:szCs w:val="21"/>
        </w:rPr>
      </w:pPr>
      <w:r>
        <w:rPr>
          <w:rFonts w:ascii="宋体" w:hAnsi="Times New Roman" w:hint="eastAsia"/>
          <w:kern w:val="2"/>
          <w:sz w:val="21"/>
          <w:szCs w:val="21"/>
        </w:rPr>
        <w:t>保险的一般理论，保险的业务知识，与汽车保险相关的法律法规，汽车保险定损的相关规定及具体操</w:t>
      </w:r>
      <w:r>
        <w:rPr>
          <w:rFonts w:hint="eastAsia"/>
          <w:bCs/>
          <w:sz w:val="21"/>
          <w:szCs w:val="21"/>
        </w:rPr>
        <w:t>作</w:t>
      </w:r>
      <w:r>
        <w:rPr>
          <w:rFonts w:ascii="宋体" w:hAnsi="宋体" w:hint="eastAsia"/>
          <w:kern w:val="2"/>
          <w:sz w:val="21"/>
          <w:szCs w:val="21"/>
        </w:rPr>
        <w:t>方法。</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hint="eastAsia"/>
          <w:bCs/>
          <w:sz w:val="21"/>
          <w:szCs w:val="21"/>
        </w:rPr>
        <w:t>【教学</w:t>
      </w:r>
      <w:r>
        <w:rPr>
          <w:rFonts w:ascii="宋体" w:hAnsi="Times New Roman" w:hint="eastAsia"/>
          <w:kern w:val="2"/>
          <w:sz w:val="21"/>
          <w:szCs w:val="21"/>
        </w:rPr>
        <w:t>要求】</w:t>
      </w:r>
    </w:p>
    <w:p w:rsidR="004259C9" w:rsidRDefault="00DB3ACC" w:rsidP="002437F1">
      <w:pPr>
        <w:snapToGrid w:val="0"/>
        <w:spacing w:line="288" w:lineRule="auto"/>
        <w:ind w:firstLineChars="200" w:firstLine="420"/>
        <w:jc w:val="both"/>
        <w:rPr>
          <w:rFonts w:ascii="宋体" w:hAnsi="宋体"/>
          <w:kern w:val="2"/>
          <w:sz w:val="21"/>
          <w:szCs w:val="21"/>
        </w:rPr>
      </w:pPr>
      <w:r>
        <w:rPr>
          <w:rFonts w:ascii="宋体" w:hAnsi="宋体" w:hint="eastAsia"/>
          <w:kern w:val="2"/>
          <w:sz w:val="21"/>
          <w:szCs w:val="21"/>
        </w:rPr>
        <w:t>通过</w:t>
      </w:r>
      <w:r>
        <w:rPr>
          <w:rFonts w:hint="eastAsia"/>
          <w:bCs/>
          <w:sz w:val="21"/>
          <w:szCs w:val="21"/>
        </w:rPr>
        <w:t>案例理实一体化教学。</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hint="eastAsia"/>
          <w:bCs/>
          <w:sz w:val="21"/>
          <w:szCs w:val="21"/>
        </w:rPr>
        <w:t>【考核】</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考查，期末</w:t>
      </w:r>
      <w:r>
        <w:rPr>
          <w:rFonts w:hint="eastAsia"/>
          <w:bCs/>
          <w:sz w:val="21"/>
          <w:szCs w:val="21"/>
        </w:rPr>
        <w:t>考核</w:t>
      </w:r>
      <w:r>
        <w:rPr>
          <w:rFonts w:ascii="宋体" w:hAnsi="Times New Roman" w:hint="eastAsia"/>
          <w:kern w:val="2"/>
          <w:sz w:val="21"/>
          <w:szCs w:val="21"/>
        </w:rPr>
        <w:t>80%，平时考核20%。</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hint="eastAsia"/>
          <w:b/>
          <w:bCs/>
          <w:kern w:val="2"/>
          <w:sz w:val="28"/>
          <w:szCs w:val="28"/>
        </w:rPr>
        <w:t>3</w:t>
      </w:r>
      <w:r>
        <w:rPr>
          <w:rFonts w:ascii="宋体" w:hAnsi="Times New Roman"/>
          <w:b/>
          <w:bCs/>
          <w:kern w:val="2"/>
          <w:sz w:val="28"/>
          <w:szCs w:val="28"/>
        </w:rPr>
        <w:t>3</w:t>
      </w:r>
      <w:r>
        <w:rPr>
          <w:rFonts w:ascii="宋体" w:hAnsi="Times New Roman" w:hint="eastAsia"/>
          <w:b/>
          <w:bCs/>
          <w:kern w:val="2"/>
          <w:sz w:val="28"/>
          <w:szCs w:val="28"/>
        </w:rPr>
        <w:t>.汽车商务礼仪</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【课程类型】</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专业课，选修。</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【课程目标】</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通过实践教学，养成商务礼仪职业素养</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【主要内容】</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汽车商务礼仪的原则和作用；汽车商务人员应具备的职业素质和能力；汽车商务形象礼仪；汽车商务沟通礼仪；汽车商务社交礼仪；汽车会展礼仪。</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【教学要求】</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理实一体化教学。</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【考核】</w:t>
      </w:r>
    </w:p>
    <w:p w:rsidR="004259C9" w:rsidRDefault="00DB3ACC" w:rsidP="002437F1">
      <w:pPr>
        <w:snapToGrid w:val="0"/>
        <w:spacing w:line="288" w:lineRule="auto"/>
        <w:ind w:firstLineChars="200" w:firstLine="420"/>
        <w:jc w:val="both"/>
        <w:rPr>
          <w:rFonts w:ascii="宋体" w:hAnsi="宋体" w:cs="宋体"/>
          <w:b/>
          <w:bCs/>
          <w:sz w:val="28"/>
          <w:szCs w:val="28"/>
        </w:rPr>
      </w:pPr>
      <w:r>
        <w:rPr>
          <w:rFonts w:ascii="宋体" w:hAnsi="Times New Roman" w:hint="eastAsia"/>
          <w:kern w:val="2"/>
          <w:sz w:val="21"/>
          <w:szCs w:val="21"/>
        </w:rPr>
        <w:t>考查，过程考核占60%，实践考核占40%。</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hint="eastAsia"/>
          <w:b/>
          <w:bCs/>
          <w:kern w:val="2"/>
          <w:sz w:val="28"/>
          <w:szCs w:val="28"/>
        </w:rPr>
        <w:t>3</w:t>
      </w:r>
      <w:r>
        <w:rPr>
          <w:rFonts w:ascii="宋体" w:hAnsi="Times New Roman"/>
          <w:b/>
          <w:bCs/>
          <w:kern w:val="2"/>
          <w:sz w:val="28"/>
          <w:szCs w:val="28"/>
        </w:rPr>
        <w:t>4</w:t>
      </w:r>
      <w:r>
        <w:rPr>
          <w:rFonts w:ascii="宋体" w:hAnsi="Times New Roman" w:hint="eastAsia"/>
          <w:b/>
          <w:bCs/>
          <w:kern w:val="2"/>
          <w:sz w:val="28"/>
          <w:szCs w:val="28"/>
        </w:rPr>
        <w:t>.职业技能鉴定</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hint="eastAsia"/>
          <w:bCs/>
          <w:sz w:val="21"/>
          <w:szCs w:val="21"/>
        </w:rPr>
        <w:t>【课程类型】</w:t>
      </w:r>
    </w:p>
    <w:p w:rsidR="004259C9" w:rsidRDefault="00DB3ACC" w:rsidP="002437F1">
      <w:pPr>
        <w:snapToGrid w:val="0"/>
        <w:spacing w:line="288" w:lineRule="auto"/>
        <w:ind w:firstLineChars="200" w:firstLine="420"/>
        <w:jc w:val="both"/>
        <w:rPr>
          <w:bCs/>
          <w:sz w:val="21"/>
          <w:szCs w:val="21"/>
        </w:rPr>
      </w:pPr>
      <w:r>
        <w:rPr>
          <w:rFonts w:hint="eastAsia"/>
          <w:bCs/>
          <w:sz w:val="21"/>
          <w:szCs w:val="21"/>
        </w:rPr>
        <w:t>专业课，考查。</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【课程目标】</w:t>
      </w:r>
    </w:p>
    <w:p w:rsidR="004259C9" w:rsidRDefault="00DB3ACC" w:rsidP="002437F1">
      <w:pPr>
        <w:snapToGrid w:val="0"/>
        <w:spacing w:line="288" w:lineRule="auto"/>
        <w:ind w:firstLineChars="200" w:firstLine="420"/>
        <w:jc w:val="both"/>
        <w:rPr>
          <w:rFonts w:ascii="宋体" w:hAnsi="宋体"/>
          <w:kern w:val="2"/>
          <w:sz w:val="21"/>
          <w:szCs w:val="20"/>
        </w:rPr>
      </w:pPr>
      <w:r>
        <w:rPr>
          <w:rFonts w:ascii="Times New Roman" w:hAnsi="Times New Roman" w:hint="eastAsia"/>
          <w:kern w:val="2"/>
          <w:sz w:val="21"/>
          <w:szCs w:val="21"/>
        </w:rPr>
        <w:t>能够</w:t>
      </w:r>
      <w:r>
        <w:rPr>
          <w:rFonts w:hint="eastAsia"/>
          <w:bCs/>
          <w:sz w:val="21"/>
          <w:szCs w:val="21"/>
        </w:rPr>
        <w:t>顺利</w:t>
      </w:r>
      <w:r>
        <w:rPr>
          <w:rFonts w:ascii="Times New Roman" w:hAnsi="Times New Roman" w:hint="eastAsia"/>
          <w:kern w:val="2"/>
          <w:sz w:val="21"/>
          <w:szCs w:val="21"/>
        </w:rPr>
        <w:t>通过</w:t>
      </w:r>
      <w:r>
        <w:rPr>
          <w:rFonts w:ascii="宋体" w:hAnsi="宋体" w:hint="eastAsia"/>
          <w:kern w:val="2"/>
          <w:sz w:val="21"/>
          <w:szCs w:val="20"/>
        </w:rPr>
        <w:t>吉林省汽车维修工职业技能鉴定考核。</w:t>
      </w:r>
    </w:p>
    <w:p w:rsidR="004259C9" w:rsidRDefault="00DB3ACC" w:rsidP="002437F1">
      <w:pPr>
        <w:snapToGrid w:val="0"/>
        <w:spacing w:line="288" w:lineRule="auto"/>
        <w:ind w:firstLineChars="200" w:firstLine="420"/>
        <w:jc w:val="both"/>
        <w:rPr>
          <w:rFonts w:ascii="Times New Roman" w:hAnsi="Times New Roman"/>
          <w:kern w:val="2"/>
          <w:sz w:val="21"/>
          <w:szCs w:val="21"/>
        </w:rPr>
      </w:pPr>
      <w:r>
        <w:rPr>
          <w:rFonts w:hint="eastAsia"/>
          <w:bCs/>
          <w:sz w:val="21"/>
          <w:szCs w:val="21"/>
        </w:rPr>
        <w:t>【主要</w:t>
      </w:r>
      <w:r>
        <w:rPr>
          <w:rFonts w:hint="eastAsia"/>
          <w:bCs/>
          <w:sz w:val="21"/>
          <w:szCs w:val="20"/>
        </w:rPr>
        <w:t>内容</w:t>
      </w:r>
      <w:r>
        <w:rPr>
          <w:rFonts w:hint="eastAsia"/>
          <w:bCs/>
          <w:sz w:val="21"/>
          <w:szCs w:val="21"/>
        </w:rPr>
        <w:t>】</w:t>
      </w:r>
    </w:p>
    <w:p w:rsidR="004259C9" w:rsidRDefault="00DB3ACC" w:rsidP="002437F1">
      <w:pPr>
        <w:snapToGrid w:val="0"/>
        <w:spacing w:line="288" w:lineRule="auto"/>
        <w:ind w:firstLineChars="200" w:firstLine="420"/>
        <w:jc w:val="both"/>
        <w:rPr>
          <w:bCs/>
          <w:sz w:val="21"/>
          <w:szCs w:val="21"/>
        </w:rPr>
      </w:pPr>
      <w:r>
        <w:rPr>
          <w:rFonts w:ascii="宋体" w:hAnsi="宋体" w:hint="eastAsia"/>
          <w:kern w:val="2"/>
          <w:sz w:val="21"/>
          <w:szCs w:val="20"/>
        </w:rPr>
        <w:t>参加</w:t>
      </w:r>
      <w:r>
        <w:rPr>
          <w:rFonts w:hint="eastAsia"/>
          <w:bCs/>
          <w:sz w:val="21"/>
          <w:szCs w:val="21"/>
        </w:rPr>
        <w:t>吉林省</w:t>
      </w:r>
      <w:r>
        <w:rPr>
          <w:rFonts w:ascii="宋体" w:hAnsi="宋体" w:hint="eastAsia"/>
          <w:kern w:val="2"/>
          <w:sz w:val="21"/>
          <w:szCs w:val="20"/>
        </w:rPr>
        <w:t>汽车维修工职业技能鉴定考核，获得中级职业资格证书，提高学生的就业竞争力。</w:t>
      </w:r>
    </w:p>
    <w:p w:rsidR="004259C9" w:rsidRDefault="00DB3ACC" w:rsidP="002437F1">
      <w:pPr>
        <w:snapToGrid w:val="0"/>
        <w:spacing w:line="288" w:lineRule="auto"/>
        <w:ind w:firstLineChars="200" w:firstLine="420"/>
        <w:jc w:val="both"/>
        <w:rPr>
          <w:rFonts w:ascii="Times New Roman" w:hAnsi="Times New Roman"/>
          <w:kern w:val="2"/>
          <w:sz w:val="21"/>
          <w:szCs w:val="21"/>
        </w:rPr>
      </w:pPr>
      <w:r>
        <w:rPr>
          <w:rFonts w:hint="eastAsia"/>
          <w:bCs/>
          <w:sz w:val="21"/>
          <w:szCs w:val="21"/>
        </w:rPr>
        <w:lastRenderedPageBreak/>
        <w:t>【教学</w:t>
      </w:r>
      <w:r>
        <w:rPr>
          <w:rFonts w:ascii="Times New Roman" w:hAnsi="Times New Roman" w:hint="eastAsia"/>
          <w:kern w:val="2"/>
          <w:sz w:val="21"/>
          <w:szCs w:val="20"/>
        </w:rPr>
        <w:t>要求</w:t>
      </w:r>
      <w:r>
        <w:rPr>
          <w:rFonts w:ascii="Times New Roman" w:hAnsi="Times New Roman" w:hint="eastAsia"/>
          <w:kern w:val="2"/>
          <w:sz w:val="21"/>
          <w:szCs w:val="21"/>
        </w:rPr>
        <w:t>】</w:t>
      </w:r>
    </w:p>
    <w:p w:rsidR="004259C9" w:rsidRDefault="00DB3ACC" w:rsidP="002437F1">
      <w:pPr>
        <w:snapToGrid w:val="0"/>
        <w:spacing w:line="288" w:lineRule="auto"/>
        <w:ind w:firstLineChars="200" w:firstLine="420"/>
        <w:jc w:val="both"/>
        <w:rPr>
          <w:rFonts w:ascii="宋体" w:hAnsi="宋体"/>
          <w:kern w:val="2"/>
          <w:sz w:val="21"/>
          <w:szCs w:val="20"/>
        </w:rPr>
      </w:pPr>
      <w:r>
        <w:rPr>
          <w:rFonts w:ascii="Times New Roman" w:hAnsi="Times New Roman" w:hint="eastAsia"/>
          <w:kern w:val="2"/>
          <w:sz w:val="21"/>
          <w:szCs w:val="21"/>
        </w:rPr>
        <w:t>理实一体化教学。</w:t>
      </w:r>
    </w:p>
    <w:p w:rsidR="004259C9" w:rsidRDefault="00DB3ACC" w:rsidP="002437F1">
      <w:pPr>
        <w:snapToGrid w:val="0"/>
        <w:spacing w:line="288" w:lineRule="auto"/>
        <w:ind w:firstLineChars="200" w:firstLine="420"/>
        <w:jc w:val="both"/>
        <w:rPr>
          <w:rFonts w:ascii="Times New Roman" w:hAnsi="Times New Roman"/>
          <w:kern w:val="2"/>
          <w:sz w:val="21"/>
          <w:szCs w:val="21"/>
        </w:rPr>
      </w:pPr>
      <w:r>
        <w:rPr>
          <w:rFonts w:hint="eastAsia"/>
          <w:bCs/>
          <w:sz w:val="21"/>
          <w:szCs w:val="21"/>
        </w:rPr>
        <w:t>【考核】</w:t>
      </w:r>
    </w:p>
    <w:p w:rsidR="004259C9" w:rsidRDefault="00DB3ACC" w:rsidP="002437F1">
      <w:pPr>
        <w:snapToGrid w:val="0"/>
        <w:spacing w:line="288" w:lineRule="auto"/>
        <w:ind w:firstLineChars="200" w:firstLine="420"/>
        <w:jc w:val="both"/>
        <w:rPr>
          <w:rFonts w:ascii="Times New Roman" w:hAnsi="Times New Roman"/>
          <w:kern w:val="2"/>
          <w:sz w:val="21"/>
          <w:szCs w:val="20"/>
        </w:rPr>
      </w:pPr>
      <w:r>
        <w:rPr>
          <w:rFonts w:ascii="Times New Roman" w:hAnsi="Times New Roman" w:hint="eastAsia"/>
          <w:kern w:val="2"/>
          <w:sz w:val="21"/>
          <w:szCs w:val="20"/>
        </w:rPr>
        <w:t>考查，参加</w:t>
      </w:r>
      <w:r>
        <w:rPr>
          <w:rFonts w:hint="eastAsia"/>
          <w:bCs/>
          <w:sz w:val="21"/>
          <w:szCs w:val="21"/>
        </w:rPr>
        <w:t>吉林省</w:t>
      </w:r>
      <w:r>
        <w:rPr>
          <w:rFonts w:ascii="宋体" w:hAnsi="宋体" w:hint="eastAsia"/>
          <w:kern w:val="2"/>
          <w:sz w:val="21"/>
          <w:szCs w:val="20"/>
        </w:rPr>
        <w:t>汽车维修工职业技能鉴定考核。</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r>
        <w:rPr>
          <w:rFonts w:ascii="宋体" w:hAnsi="Times New Roman"/>
          <w:b/>
          <w:bCs/>
          <w:kern w:val="2"/>
          <w:sz w:val="28"/>
          <w:szCs w:val="28"/>
        </w:rPr>
        <w:t>35</w:t>
      </w:r>
      <w:r>
        <w:rPr>
          <w:rFonts w:ascii="宋体" w:hAnsi="Times New Roman" w:hint="eastAsia"/>
          <w:b/>
          <w:bCs/>
          <w:kern w:val="2"/>
          <w:sz w:val="28"/>
          <w:szCs w:val="28"/>
        </w:rPr>
        <w:t>.企业实习</w:t>
      </w:r>
    </w:p>
    <w:p w:rsidR="004259C9" w:rsidRDefault="00DB3ACC" w:rsidP="002437F1">
      <w:pPr>
        <w:snapToGrid w:val="0"/>
        <w:spacing w:line="288" w:lineRule="auto"/>
        <w:ind w:firstLineChars="200" w:firstLine="420"/>
        <w:jc w:val="both"/>
        <w:rPr>
          <w:bCs/>
          <w:sz w:val="21"/>
          <w:szCs w:val="21"/>
        </w:rPr>
      </w:pPr>
      <w:r>
        <w:rPr>
          <w:rFonts w:hint="eastAsia"/>
          <w:bCs/>
          <w:sz w:val="21"/>
          <w:szCs w:val="21"/>
        </w:rPr>
        <w:t>【课程类型】</w:t>
      </w:r>
    </w:p>
    <w:p w:rsidR="004259C9" w:rsidRDefault="00DB3ACC" w:rsidP="002437F1">
      <w:pPr>
        <w:snapToGrid w:val="0"/>
        <w:spacing w:line="288" w:lineRule="auto"/>
        <w:ind w:firstLineChars="200" w:firstLine="420"/>
        <w:jc w:val="both"/>
        <w:rPr>
          <w:bCs/>
          <w:sz w:val="21"/>
          <w:szCs w:val="21"/>
        </w:rPr>
      </w:pPr>
      <w:r>
        <w:rPr>
          <w:rFonts w:hint="eastAsia"/>
          <w:bCs/>
          <w:sz w:val="21"/>
          <w:szCs w:val="21"/>
        </w:rPr>
        <w:t>专业课。</w:t>
      </w:r>
    </w:p>
    <w:p w:rsidR="004259C9" w:rsidRDefault="00DB3ACC" w:rsidP="002437F1">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【课程目标】</w:t>
      </w:r>
    </w:p>
    <w:p w:rsidR="004259C9" w:rsidRDefault="00DB3ACC" w:rsidP="002437F1">
      <w:pPr>
        <w:snapToGrid w:val="0"/>
        <w:spacing w:line="288" w:lineRule="auto"/>
        <w:ind w:firstLineChars="200" w:firstLine="420"/>
        <w:jc w:val="both"/>
        <w:rPr>
          <w:bCs/>
          <w:sz w:val="21"/>
          <w:szCs w:val="21"/>
        </w:rPr>
      </w:pPr>
      <w:r>
        <w:rPr>
          <w:rFonts w:hint="eastAsia"/>
          <w:bCs/>
          <w:sz w:val="21"/>
          <w:szCs w:val="21"/>
        </w:rPr>
        <w:t>完成实习岗位工作任务。</w:t>
      </w:r>
    </w:p>
    <w:p w:rsidR="004259C9" w:rsidRDefault="00DB3ACC" w:rsidP="002437F1">
      <w:pPr>
        <w:snapToGrid w:val="0"/>
        <w:spacing w:line="288" w:lineRule="auto"/>
        <w:ind w:firstLineChars="200" w:firstLine="420"/>
        <w:jc w:val="both"/>
        <w:rPr>
          <w:bCs/>
          <w:sz w:val="21"/>
          <w:szCs w:val="21"/>
        </w:rPr>
      </w:pPr>
      <w:r>
        <w:rPr>
          <w:rFonts w:hint="eastAsia"/>
          <w:bCs/>
          <w:sz w:val="21"/>
          <w:szCs w:val="21"/>
        </w:rPr>
        <w:t>【主要内容】</w:t>
      </w:r>
    </w:p>
    <w:p w:rsidR="004259C9" w:rsidRDefault="00DB3ACC" w:rsidP="002437F1">
      <w:pPr>
        <w:snapToGrid w:val="0"/>
        <w:spacing w:line="288" w:lineRule="auto"/>
        <w:ind w:firstLineChars="200" w:firstLine="420"/>
        <w:jc w:val="both"/>
        <w:rPr>
          <w:bCs/>
          <w:sz w:val="21"/>
          <w:szCs w:val="21"/>
        </w:rPr>
      </w:pPr>
      <w:r>
        <w:rPr>
          <w:rFonts w:hint="eastAsia"/>
          <w:bCs/>
          <w:sz w:val="21"/>
          <w:szCs w:val="21"/>
        </w:rPr>
        <w:t>将在学校期间学习的理论知识和技能运用到企业中去，顶岗实习，在提升自己职业能力的同时为企业创造价值。</w:t>
      </w:r>
    </w:p>
    <w:p w:rsidR="004259C9" w:rsidRDefault="00DB3ACC" w:rsidP="002437F1">
      <w:pPr>
        <w:snapToGrid w:val="0"/>
        <w:spacing w:line="288" w:lineRule="auto"/>
        <w:ind w:firstLineChars="200" w:firstLine="420"/>
        <w:jc w:val="both"/>
        <w:rPr>
          <w:bCs/>
          <w:sz w:val="21"/>
          <w:szCs w:val="21"/>
        </w:rPr>
      </w:pPr>
      <w:r>
        <w:rPr>
          <w:rFonts w:hint="eastAsia"/>
          <w:bCs/>
          <w:sz w:val="21"/>
          <w:szCs w:val="21"/>
        </w:rPr>
        <w:t>【教学要求】</w:t>
      </w:r>
    </w:p>
    <w:p w:rsidR="004259C9" w:rsidRDefault="00DB3ACC" w:rsidP="002437F1">
      <w:pPr>
        <w:snapToGrid w:val="0"/>
        <w:spacing w:line="288" w:lineRule="auto"/>
        <w:ind w:firstLineChars="200" w:firstLine="420"/>
        <w:jc w:val="both"/>
        <w:rPr>
          <w:bCs/>
          <w:sz w:val="21"/>
          <w:szCs w:val="21"/>
        </w:rPr>
      </w:pPr>
      <w:r>
        <w:rPr>
          <w:rFonts w:hint="eastAsia"/>
          <w:bCs/>
          <w:sz w:val="21"/>
          <w:szCs w:val="21"/>
        </w:rPr>
        <w:t>在企业参与企业实习。</w:t>
      </w:r>
    </w:p>
    <w:p w:rsidR="004259C9" w:rsidRDefault="00DB3ACC" w:rsidP="002437F1">
      <w:pPr>
        <w:snapToGrid w:val="0"/>
        <w:spacing w:line="288" w:lineRule="auto"/>
        <w:ind w:firstLineChars="200" w:firstLine="420"/>
        <w:jc w:val="both"/>
        <w:rPr>
          <w:bCs/>
          <w:sz w:val="21"/>
          <w:szCs w:val="21"/>
        </w:rPr>
      </w:pPr>
      <w:r>
        <w:rPr>
          <w:rFonts w:hint="eastAsia"/>
          <w:bCs/>
          <w:sz w:val="21"/>
          <w:szCs w:val="21"/>
        </w:rPr>
        <w:t>【考核】</w:t>
      </w:r>
    </w:p>
    <w:p w:rsidR="004259C9" w:rsidRDefault="00DB3ACC" w:rsidP="002437F1">
      <w:pPr>
        <w:snapToGrid w:val="0"/>
        <w:spacing w:line="288" w:lineRule="auto"/>
        <w:ind w:firstLineChars="200" w:firstLine="420"/>
        <w:jc w:val="both"/>
        <w:rPr>
          <w:bCs/>
          <w:sz w:val="21"/>
          <w:szCs w:val="21"/>
        </w:rPr>
      </w:pPr>
      <w:r>
        <w:rPr>
          <w:rFonts w:hint="eastAsia"/>
          <w:bCs/>
          <w:sz w:val="21"/>
          <w:szCs w:val="21"/>
        </w:rPr>
        <w:t>考查，实习车间考核</w:t>
      </w:r>
      <w:r>
        <w:rPr>
          <w:rFonts w:hint="eastAsia"/>
          <w:bCs/>
          <w:sz w:val="21"/>
          <w:szCs w:val="21"/>
        </w:rPr>
        <w:t>+</w:t>
      </w:r>
      <w:r>
        <w:rPr>
          <w:rFonts w:hint="eastAsia"/>
          <w:bCs/>
          <w:sz w:val="21"/>
          <w:szCs w:val="21"/>
        </w:rPr>
        <w:t>学校考核。</w:t>
      </w:r>
    </w:p>
    <w:p w:rsidR="004259C9" w:rsidRDefault="00DB3ACC" w:rsidP="00523D17">
      <w:pPr>
        <w:widowControl w:val="0"/>
        <w:snapToGrid w:val="0"/>
        <w:spacing w:beforeLines="50" w:afterLines="50" w:line="288" w:lineRule="auto"/>
        <w:ind w:firstLineChars="200" w:firstLine="562"/>
        <w:jc w:val="both"/>
        <w:rPr>
          <w:rFonts w:ascii="宋体" w:hAnsi="Times New Roman"/>
          <w:b/>
          <w:bCs/>
          <w:kern w:val="2"/>
          <w:sz w:val="28"/>
          <w:szCs w:val="28"/>
        </w:rPr>
      </w:pPr>
      <w:bookmarkStart w:id="25" w:name="_Toc365808535"/>
      <w:r>
        <w:rPr>
          <w:rFonts w:ascii="宋体" w:hAnsi="Times New Roman"/>
          <w:b/>
          <w:bCs/>
          <w:kern w:val="2"/>
          <w:sz w:val="28"/>
          <w:szCs w:val="28"/>
        </w:rPr>
        <w:t>36</w:t>
      </w:r>
      <w:r>
        <w:rPr>
          <w:rFonts w:ascii="宋体" w:hAnsi="Times New Roman" w:hint="eastAsia"/>
          <w:b/>
          <w:bCs/>
          <w:kern w:val="2"/>
          <w:sz w:val="28"/>
          <w:szCs w:val="28"/>
        </w:rPr>
        <w:t>.毕业实践</w:t>
      </w:r>
      <w:bookmarkEnd w:id="25"/>
    </w:p>
    <w:p w:rsidR="004259C9" w:rsidRDefault="00DB3ACC">
      <w:pPr>
        <w:snapToGrid w:val="0"/>
        <w:spacing w:line="288" w:lineRule="auto"/>
        <w:ind w:firstLineChars="200" w:firstLine="420"/>
        <w:jc w:val="both"/>
        <w:rPr>
          <w:bCs/>
          <w:sz w:val="21"/>
          <w:szCs w:val="21"/>
        </w:rPr>
      </w:pPr>
      <w:r>
        <w:rPr>
          <w:rFonts w:hint="eastAsia"/>
          <w:bCs/>
          <w:sz w:val="21"/>
          <w:szCs w:val="21"/>
        </w:rPr>
        <w:t>【课程类型】</w:t>
      </w:r>
    </w:p>
    <w:p w:rsidR="004259C9" w:rsidRDefault="00DB3ACC">
      <w:pPr>
        <w:snapToGrid w:val="0"/>
        <w:spacing w:line="288" w:lineRule="auto"/>
        <w:ind w:firstLineChars="200" w:firstLine="420"/>
        <w:jc w:val="both"/>
        <w:rPr>
          <w:bCs/>
          <w:sz w:val="21"/>
          <w:szCs w:val="21"/>
        </w:rPr>
      </w:pPr>
      <w:r>
        <w:rPr>
          <w:rFonts w:hint="eastAsia"/>
          <w:bCs/>
          <w:sz w:val="21"/>
          <w:szCs w:val="21"/>
        </w:rPr>
        <w:t>专业课，必修。</w:t>
      </w:r>
    </w:p>
    <w:p w:rsidR="004259C9" w:rsidRDefault="00DB3ACC">
      <w:pPr>
        <w:snapToGrid w:val="0"/>
        <w:spacing w:line="288" w:lineRule="auto"/>
        <w:ind w:firstLineChars="200" w:firstLine="420"/>
        <w:jc w:val="both"/>
        <w:rPr>
          <w:rFonts w:ascii="宋体" w:hAnsi="Times New Roman"/>
          <w:kern w:val="2"/>
          <w:sz w:val="21"/>
          <w:szCs w:val="21"/>
        </w:rPr>
      </w:pPr>
      <w:r>
        <w:rPr>
          <w:rFonts w:ascii="宋体" w:hAnsi="Times New Roman" w:hint="eastAsia"/>
          <w:kern w:val="2"/>
          <w:sz w:val="21"/>
          <w:szCs w:val="21"/>
        </w:rPr>
        <w:t>【课程目标】</w:t>
      </w:r>
    </w:p>
    <w:p w:rsidR="004259C9" w:rsidRDefault="00DB3ACC">
      <w:pPr>
        <w:snapToGrid w:val="0"/>
        <w:spacing w:line="288" w:lineRule="auto"/>
        <w:ind w:firstLineChars="200" w:firstLine="420"/>
        <w:jc w:val="both"/>
        <w:rPr>
          <w:bCs/>
          <w:sz w:val="21"/>
          <w:szCs w:val="21"/>
        </w:rPr>
      </w:pPr>
      <w:r>
        <w:rPr>
          <w:rFonts w:hint="eastAsia"/>
          <w:bCs/>
          <w:sz w:val="21"/>
          <w:szCs w:val="21"/>
        </w:rPr>
        <w:t>完成实习岗位工作任务，每月将实习情况汇总并以电子版形式提交指导教师。</w:t>
      </w:r>
    </w:p>
    <w:p w:rsidR="004259C9" w:rsidRDefault="00DB3ACC">
      <w:pPr>
        <w:snapToGrid w:val="0"/>
        <w:spacing w:line="288" w:lineRule="auto"/>
        <w:ind w:firstLineChars="200" w:firstLine="420"/>
        <w:jc w:val="both"/>
        <w:rPr>
          <w:bCs/>
          <w:sz w:val="21"/>
          <w:szCs w:val="21"/>
        </w:rPr>
      </w:pPr>
      <w:r>
        <w:rPr>
          <w:rFonts w:hint="eastAsia"/>
          <w:bCs/>
          <w:sz w:val="21"/>
          <w:szCs w:val="21"/>
        </w:rPr>
        <w:t>【主要内容】</w:t>
      </w:r>
    </w:p>
    <w:p w:rsidR="004259C9" w:rsidRDefault="00DB3ACC">
      <w:pPr>
        <w:snapToGrid w:val="0"/>
        <w:spacing w:line="288" w:lineRule="auto"/>
        <w:ind w:firstLineChars="200" w:firstLine="420"/>
        <w:jc w:val="both"/>
        <w:rPr>
          <w:bCs/>
          <w:sz w:val="21"/>
          <w:szCs w:val="21"/>
        </w:rPr>
      </w:pPr>
      <w:r>
        <w:rPr>
          <w:rFonts w:hint="eastAsia"/>
          <w:bCs/>
          <w:sz w:val="21"/>
          <w:szCs w:val="21"/>
        </w:rPr>
        <w:t>将在学校期间学习的理论知识和技能运用到企业中去，实现理论结合实践，在提升自己职业能力的同时为企业创造价值。撰写毕业实践报告，完成学业，最后要完成毕业实践报告，具体要求见毕业实践报告说明。</w:t>
      </w:r>
    </w:p>
    <w:p w:rsidR="004259C9" w:rsidRDefault="00DB3ACC">
      <w:pPr>
        <w:snapToGrid w:val="0"/>
        <w:spacing w:line="288" w:lineRule="auto"/>
        <w:ind w:firstLineChars="200" w:firstLine="420"/>
        <w:jc w:val="both"/>
        <w:rPr>
          <w:bCs/>
          <w:sz w:val="21"/>
          <w:szCs w:val="21"/>
        </w:rPr>
      </w:pPr>
      <w:r>
        <w:rPr>
          <w:rFonts w:hint="eastAsia"/>
          <w:bCs/>
          <w:sz w:val="21"/>
          <w:szCs w:val="21"/>
        </w:rPr>
        <w:t>【教学要求】</w:t>
      </w:r>
    </w:p>
    <w:p w:rsidR="004259C9" w:rsidRDefault="00DB3ACC">
      <w:pPr>
        <w:snapToGrid w:val="0"/>
        <w:spacing w:line="288" w:lineRule="auto"/>
        <w:ind w:firstLineChars="200" w:firstLine="420"/>
        <w:jc w:val="both"/>
        <w:rPr>
          <w:bCs/>
          <w:sz w:val="21"/>
          <w:szCs w:val="21"/>
        </w:rPr>
      </w:pPr>
      <w:r>
        <w:rPr>
          <w:rFonts w:hint="eastAsia"/>
          <w:bCs/>
          <w:sz w:val="21"/>
          <w:szCs w:val="21"/>
        </w:rPr>
        <w:t>教师一对一指导。</w:t>
      </w:r>
    </w:p>
    <w:p w:rsidR="004259C9" w:rsidRDefault="00DB3ACC">
      <w:pPr>
        <w:snapToGrid w:val="0"/>
        <w:spacing w:line="288" w:lineRule="auto"/>
        <w:ind w:firstLineChars="200" w:firstLine="420"/>
        <w:jc w:val="both"/>
        <w:rPr>
          <w:bCs/>
          <w:sz w:val="21"/>
          <w:szCs w:val="21"/>
        </w:rPr>
      </w:pPr>
      <w:r>
        <w:rPr>
          <w:rFonts w:hint="eastAsia"/>
          <w:bCs/>
          <w:sz w:val="21"/>
          <w:szCs w:val="21"/>
        </w:rPr>
        <w:t>【考核】</w:t>
      </w:r>
    </w:p>
    <w:p w:rsidR="004259C9" w:rsidRDefault="00DB3ACC">
      <w:pPr>
        <w:snapToGrid w:val="0"/>
        <w:spacing w:line="288" w:lineRule="auto"/>
        <w:ind w:firstLineChars="200" w:firstLine="420"/>
        <w:jc w:val="both"/>
        <w:rPr>
          <w:bCs/>
          <w:sz w:val="21"/>
          <w:szCs w:val="21"/>
        </w:rPr>
      </w:pPr>
      <w:r>
        <w:rPr>
          <w:rFonts w:hint="eastAsia"/>
          <w:bCs/>
          <w:sz w:val="21"/>
          <w:szCs w:val="21"/>
        </w:rPr>
        <w:t>考查，实习单位考核，毕业实践报告考核和月报完成情况考核。</w:t>
      </w:r>
    </w:p>
    <w:bookmarkEnd w:id="15"/>
    <w:p w:rsidR="004259C9" w:rsidRDefault="00DB3ACC" w:rsidP="00523D17">
      <w:pPr>
        <w:widowControl w:val="0"/>
        <w:snapToGrid w:val="0"/>
        <w:spacing w:beforeLines="50" w:afterLines="50"/>
        <w:rPr>
          <w:rFonts w:ascii="宋体" w:hAnsi="宋体"/>
          <w:b/>
          <w:kern w:val="2"/>
          <w:sz w:val="28"/>
          <w:szCs w:val="28"/>
        </w:rPr>
      </w:pPr>
      <w:r>
        <w:rPr>
          <w:rFonts w:ascii="宋体" w:hAnsi="宋体" w:hint="eastAsia"/>
          <w:b/>
          <w:kern w:val="2"/>
          <w:sz w:val="28"/>
          <w:szCs w:val="28"/>
        </w:rPr>
        <w:t>（三）课程体系框架</w:t>
      </w:r>
      <w:bookmarkStart w:id="26" w:name="_Toc13352"/>
    </w:p>
    <w:p w:rsidR="004259C9" w:rsidRDefault="00DB3ACC" w:rsidP="00523D17">
      <w:pPr>
        <w:widowControl w:val="0"/>
        <w:spacing w:beforeLines="50" w:afterLines="50"/>
        <w:ind w:firstLineChars="200" w:firstLine="422"/>
        <w:rPr>
          <w:rFonts w:ascii="宋体" w:hAnsi="宋体"/>
          <w:b/>
          <w:kern w:val="2"/>
          <w:sz w:val="21"/>
          <w:szCs w:val="21"/>
        </w:rPr>
      </w:pPr>
      <w:bookmarkStart w:id="27" w:name="_Hlk517681509"/>
      <w:r>
        <w:rPr>
          <w:rFonts w:ascii="宋体" w:hAnsi="宋体" w:hint="eastAsia"/>
          <w:b/>
          <w:kern w:val="2"/>
          <w:sz w:val="21"/>
          <w:szCs w:val="21"/>
        </w:rPr>
        <w:t>1.课程框架</w:t>
      </w:r>
      <w:bookmarkEnd w:id="26"/>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50"/>
        <w:gridCol w:w="3188"/>
        <w:gridCol w:w="1323"/>
      </w:tblGrid>
      <w:tr w:rsidR="004259C9">
        <w:trPr>
          <w:jc w:val="center"/>
        </w:trPr>
        <w:tc>
          <w:tcPr>
            <w:tcW w:w="4550" w:type="dxa"/>
            <w:vAlign w:val="center"/>
          </w:tcPr>
          <w:p w:rsidR="004259C9" w:rsidRDefault="00DB3ACC">
            <w:pPr>
              <w:snapToGrid w:val="0"/>
              <w:spacing w:line="288" w:lineRule="auto"/>
              <w:jc w:val="center"/>
              <w:rPr>
                <w:bCs/>
                <w:sz w:val="21"/>
                <w:szCs w:val="21"/>
              </w:rPr>
            </w:pPr>
            <w:bookmarkStart w:id="28" w:name="_Hlk517637571"/>
            <w:bookmarkEnd w:id="27"/>
            <w:r>
              <w:rPr>
                <w:rFonts w:hint="eastAsia"/>
                <w:b/>
                <w:bCs/>
                <w:sz w:val="21"/>
                <w:szCs w:val="21"/>
              </w:rPr>
              <w:t>知识能力素质要求</w:t>
            </w:r>
          </w:p>
        </w:tc>
        <w:tc>
          <w:tcPr>
            <w:tcW w:w="3188" w:type="dxa"/>
            <w:vAlign w:val="center"/>
          </w:tcPr>
          <w:p w:rsidR="004259C9" w:rsidRDefault="00DB3ACC">
            <w:pPr>
              <w:snapToGrid w:val="0"/>
              <w:spacing w:line="288" w:lineRule="auto"/>
              <w:jc w:val="center"/>
              <w:rPr>
                <w:b/>
                <w:bCs/>
                <w:sz w:val="21"/>
                <w:szCs w:val="21"/>
              </w:rPr>
            </w:pPr>
            <w:r>
              <w:rPr>
                <w:rFonts w:hint="eastAsia"/>
                <w:b/>
                <w:bCs/>
                <w:sz w:val="21"/>
                <w:szCs w:val="21"/>
              </w:rPr>
              <w:t>课程</w:t>
            </w:r>
          </w:p>
        </w:tc>
        <w:tc>
          <w:tcPr>
            <w:tcW w:w="1323" w:type="dxa"/>
          </w:tcPr>
          <w:p w:rsidR="004259C9" w:rsidRDefault="00DB3ACC">
            <w:pPr>
              <w:snapToGrid w:val="0"/>
              <w:spacing w:line="288" w:lineRule="auto"/>
              <w:jc w:val="center"/>
              <w:rPr>
                <w:b/>
                <w:bCs/>
                <w:sz w:val="21"/>
                <w:szCs w:val="21"/>
              </w:rPr>
            </w:pPr>
            <w:r>
              <w:rPr>
                <w:rFonts w:hint="eastAsia"/>
                <w:b/>
                <w:bCs/>
                <w:sz w:val="21"/>
                <w:szCs w:val="21"/>
              </w:rPr>
              <w:t>课程类型</w:t>
            </w:r>
          </w:p>
        </w:tc>
      </w:tr>
      <w:tr w:rsidR="004259C9">
        <w:trPr>
          <w:cantSplit/>
          <w:jc w:val="center"/>
        </w:trPr>
        <w:tc>
          <w:tcPr>
            <w:tcW w:w="4550" w:type="dxa"/>
            <w:vMerge w:val="restart"/>
            <w:vAlign w:val="center"/>
          </w:tcPr>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树立正确的人生观、价值观</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锻炼健康的体魄和体能</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掌握数据统计与分析能力</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英文资料翻译能力与口语能力</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计算机应用能力</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创新创业能力</w:t>
            </w:r>
          </w:p>
        </w:tc>
        <w:tc>
          <w:tcPr>
            <w:tcW w:w="3188" w:type="dxa"/>
            <w:vAlign w:val="center"/>
          </w:tcPr>
          <w:p w:rsidR="004259C9" w:rsidRDefault="00DB3ACC">
            <w:pPr>
              <w:widowControl w:val="0"/>
              <w:jc w:val="center"/>
              <w:rPr>
                <w:rFonts w:ascii="Times New Roman" w:hAnsi="Times New Roman"/>
                <w:kern w:val="2"/>
                <w:sz w:val="18"/>
                <w:szCs w:val="18"/>
              </w:rPr>
            </w:pPr>
            <w:r>
              <w:rPr>
                <w:rFonts w:ascii="Times New Roman" w:hAnsi="Times New Roman" w:hint="eastAsia"/>
                <w:kern w:val="2"/>
                <w:sz w:val="18"/>
                <w:szCs w:val="18"/>
              </w:rPr>
              <w:t>入学教育</w:t>
            </w:r>
          </w:p>
        </w:tc>
        <w:tc>
          <w:tcPr>
            <w:tcW w:w="1323" w:type="dxa"/>
            <w:vMerge w:val="restart"/>
            <w:vAlign w:val="center"/>
          </w:tcPr>
          <w:p w:rsidR="004259C9" w:rsidRDefault="00DB3ACC">
            <w:pPr>
              <w:widowControl w:val="0"/>
              <w:jc w:val="center"/>
              <w:rPr>
                <w:bCs/>
                <w:sz w:val="18"/>
                <w:szCs w:val="18"/>
              </w:rPr>
            </w:pPr>
            <w:r>
              <w:rPr>
                <w:rFonts w:ascii="Times New Roman" w:hAnsi="Times New Roman" w:hint="eastAsia"/>
                <w:kern w:val="2"/>
                <w:sz w:val="18"/>
                <w:szCs w:val="18"/>
              </w:rPr>
              <w:t>公共课</w:t>
            </w:r>
          </w:p>
        </w:tc>
      </w:tr>
      <w:tr w:rsidR="004259C9">
        <w:trPr>
          <w:cantSplit/>
          <w:jc w:val="center"/>
        </w:trPr>
        <w:tc>
          <w:tcPr>
            <w:tcW w:w="4550" w:type="dxa"/>
            <w:vMerge/>
            <w:vAlign w:val="center"/>
          </w:tcPr>
          <w:p w:rsidR="004259C9" w:rsidRDefault="004259C9">
            <w:pPr>
              <w:snapToGrid w:val="0"/>
              <w:spacing w:line="288" w:lineRule="auto"/>
              <w:ind w:firstLineChars="200" w:firstLine="360"/>
              <w:jc w:val="both"/>
              <w:rPr>
                <w:bCs/>
                <w:sz w:val="18"/>
                <w:szCs w:val="18"/>
              </w:rPr>
            </w:pPr>
          </w:p>
        </w:tc>
        <w:tc>
          <w:tcPr>
            <w:tcW w:w="3188" w:type="dxa"/>
            <w:vAlign w:val="center"/>
          </w:tcPr>
          <w:p w:rsidR="004259C9" w:rsidRDefault="00DB3ACC">
            <w:pPr>
              <w:widowControl w:val="0"/>
              <w:jc w:val="center"/>
              <w:rPr>
                <w:rFonts w:ascii="Times New Roman" w:hAnsi="Times New Roman"/>
                <w:kern w:val="2"/>
                <w:sz w:val="18"/>
                <w:szCs w:val="18"/>
              </w:rPr>
            </w:pPr>
            <w:r>
              <w:rPr>
                <w:rFonts w:ascii="Times New Roman" w:hAnsi="Times New Roman" w:hint="eastAsia"/>
                <w:kern w:val="2"/>
                <w:sz w:val="18"/>
                <w:szCs w:val="18"/>
              </w:rPr>
              <w:t>军训</w:t>
            </w:r>
          </w:p>
        </w:tc>
        <w:tc>
          <w:tcPr>
            <w:tcW w:w="1323" w:type="dxa"/>
            <w:vMerge/>
            <w:vAlign w:val="center"/>
          </w:tcPr>
          <w:p w:rsidR="004259C9" w:rsidRDefault="004259C9">
            <w:pPr>
              <w:snapToGrid w:val="0"/>
              <w:spacing w:line="288" w:lineRule="auto"/>
              <w:ind w:firstLineChars="200" w:firstLine="360"/>
              <w:jc w:val="both"/>
              <w:rPr>
                <w:bCs/>
                <w:sz w:val="18"/>
                <w:szCs w:val="18"/>
              </w:rPr>
            </w:pPr>
          </w:p>
        </w:tc>
      </w:tr>
      <w:tr w:rsidR="004259C9">
        <w:trPr>
          <w:cantSplit/>
          <w:trHeight w:val="280"/>
          <w:jc w:val="center"/>
        </w:trPr>
        <w:tc>
          <w:tcPr>
            <w:tcW w:w="4550" w:type="dxa"/>
            <w:vMerge/>
            <w:vAlign w:val="center"/>
          </w:tcPr>
          <w:p w:rsidR="004259C9" w:rsidRDefault="004259C9">
            <w:pPr>
              <w:snapToGrid w:val="0"/>
              <w:spacing w:line="288" w:lineRule="auto"/>
              <w:ind w:firstLineChars="200" w:firstLine="360"/>
              <w:jc w:val="both"/>
              <w:rPr>
                <w:bCs/>
                <w:sz w:val="18"/>
                <w:szCs w:val="18"/>
              </w:rPr>
            </w:pPr>
          </w:p>
        </w:tc>
        <w:tc>
          <w:tcPr>
            <w:tcW w:w="3188" w:type="dxa"/>
            <w:vAlign w:val="center"/>
          </w:tcPr>
          <w:p w:rsidR="004259C9" w:rsidRDefault="00DB3ACC">
            <w:pPr>
              <w:widowControl w:val="0"/>
              <w:jc w:val="center"/>
              <w:rPr>
                <w:rFonts w:ascii="Times New Roman" w:hAnsi="Times New Roman"/>
                <w:kern w:val="2"/>
                <w:sz w:val="18"/>
                <w:szCs w:val="18"/>
              </w:rPr>
            </w:pPr>
            <w:r>
              <w:rPr>
                <w:rFonts w:ascii="Times New Roman" w:hAnsi="Times New Roman" w:hint="eastAsia"/>
                <w:kern w:val="2"/>
                <w:sz w:val="18"/>
                <w:szCs w:val="18"/>
              </w:rPr>
              <w:t>军事理论</w:t>
            </w:r>
          </w:p>
        </w:tc>
        <w:tc>
          <w:tcPr>
            <w:tcW w:w="1323" w:type="dxa"/>
            <w:vMerge/>
            <w:vAlign w:val="center"/>
          </w:tcPr>
          <w:p w:rsidR="004259C9" w:rsidRDefault="004259C9">
            <w:pPr>
              <w:snapToGrid w:val="0"/>
              <w:spacing w:line="288" w:lineRule="auto"/>
              <w:ind w:firstLineChars="200" w:firstLine="360"/>
              <w:jc w:val="both"/>
              <w:rPr>
                <w:bCs/>
                <w:sz w:val="18"/>
                <w:szCs w:val="18"/>
              </w:rPr>
            </w:pPr>
          </w:p>
        </w:tc>
      </w:tr>
      <w:tr w:rsidR="004259C9">
        <w:trPr>
          <w:cantSplit/>
          <w:trHeight w:val="280"/>
          <w:jc w:val="center"/>
        </w:trPr>
        <w:tc>
          <w:tcPr>
            <w:tcW w:w="4550" w:type="dxa"/>
            <w:vMerge/>
            <w:vAlign w:val="center"/>
          </w:tcPr>
          <w:p w:rsidR="004259C9" w:rsidRDefault="004259C9">
            <w:pPr>
              <w:snapToGrid w:val="0"/>
              <w:spacing w:line="288" w:lineRule="auto"/>
              <w:ind w:firstLineChars="200" w:firstLine="360"/>
              <w:jc w:val="both"/>
              <w:rPr>
                <w:bCs/>
                <w:sz w:val="18"/>
                <w:szCs w:val="18"/>
              </w:rPr>
            </w:pPr>
          </w:p>
        </w:tc>
        <w:tc>
          <w:tcPr>
            <w:tcW w:w="3188" w:type="dxa"/>
            <w:vAlign w:val="center"/>
          </w:tcPr>
          <w:p w:rsidR="004259C9" w:rsidRDefault="00DB3ACC">
            <w:pPr>
              <w:widowControl w:val="0"/>
              <w:jc w:val="center"/>
              <w:rPr>
                <w:rFonts w:ascii="Times New Roman" w:hAnsi="Times New Roman"/>
                <w:kern w:val="2"/>
                <w:sz w:val="18"/>
                <w:szCs w:val="18"/>
              </w:rPr>
            </w:pPr>
            <w:r>
              <w:rPr>
                <w:rFonts w:ascii="Times New Roman" w:hAnsi="Times New Roman" w:hint="eastAsia"/>
                <w:kern w:val="2"/>
                <w:sz w:val="18"/>
                <w:szCs w:val="18"/>
              </w:rPr>
              <w:t>思想政治理论（基础）</w:t>
            </w:r>
          </w:p>
        </w:tc>
        <w:tc>
          <w:tcPr>
            <w:tcW w:w="1323" w:type="dxa"/>
            <w:vMerge/>
            <w:vAlign w:val="center"/>
          </w:tcPr>
          <w:p w:rsidR="004259C9" w:rsidRDefault="004259C9">
            <w:pPr>
              <w:snapToGrid w:val="0"/>
              <w:spacing w:line="288" w:lineRule="auto"/>
              <w:ind w:firstLineChars="200" w:firstLine="360"/>
              <w:jc w:val="both"/>
              <w:rPr>
                <w:bCs/>
                <w:sz w:val="18"/>
                <w:szCs w:val="18"/>
              </w:rPr>
            </w:pPr>
          </w:p>
        </w:tc>
      </w:tr>
      <w:tr w:rsidR="004259C9">
        <w:trPr>
          <w:cantSplit/>
          <w:trHeight w:val="280"/>
          <w:jc w:val="center"/>
        </w:trPr>
        <w:tc>
          <w:tcPr>
            <w:tcW w:w="4550" w:type="dxa"/>
            <w:vMerge/>
            <w:vAlign w:val="center"/>
          </w:tcPr>
          <w:p w:rsidR="004259C9" w:rsidRDefault="004259C9">
            <w:pPr>
              <w:snapToGrid w:val="0"/>
              <w:spacing w:line="288" w:lineRule="auto"/>
              <w:ind w:firstLineChars="200" w:firstLine="360"/>
              <w:jc w:val="both"/>
              <w:rPr>
                <w:bCs/>
                <w:sz w:val="18"/>
                <w:szCs w:val="18"/>
              </w:rPr>
            </w:pPr>
          </w:p>
        </w:tc>
        <w:tc>
          <w:tcPr>
            <w:tcW w:w="3188" w:type="dxa"/>
            <w:vAlign w:val="center"/>
          </w:tcPr>
          <w:p w:rsidR="004259C9" w:rsidRDefault="00DB3ACC">
            <w:pPr>
              <w:widowControl w:val="0"/>
              <w:jc w:val="center"/>
              <w:rPr>
                <w:rFonts w:ascii="Times New Roman" w:hAnsi="Times New Roman"/>
                <w:kern w:val="2"/>
                <w:sz w:val="18"/>
                <w:szCs w:val="18"/>
              </w:rPr>
            </w:pPr>
            <w:r>
              <w:rPr>
                <w:rFonts w:ascii="Times New Roman" w:hAnsi="Times New Roman" w:hint="eastAsia"/>
                <w:kern w:val="2"/>
                <w:sz w:val="18"/>
                <w:szCs w:val="18"/>
              </w:rPr>
              <w:t>思想政治理论（概论）</w:t>
            </w:r>
          </w:p>
        </w:tc>
        <w:tc>
          <w:tcPr>
            <w:tcW w:w="1323" w:type="dxa"/>
            <w:vMerge/>
            <w:vAlign w:val="center"/>
          </w:tcPr>
          <w:p w:rsidR="004259C9" w:rsidRDefault="004259C9">
            <w:pPr>
              <w:snapToGrid w:val="0"/>
              <w:spacing w:line="288" w:lineRule="auto"/>
              <w:ind w:firstLineChars="200" w:firstLine="360"/>
              <w:jc w:val="both"/>
              <w:rPr>
                <w:bCs/>
                <w:sz w:val="18"/>
                <w:szCs w:val="18"/>
              </w:rPr>
            </w:pPr>
          </w:p>
        </w:tc>
      </w:tr>
      <w:tr w:rsidR="004259C9">
        <w:trPr>
          <w:cantSplit/>
          <w:trHeight w:val="280"/>
          <w:jc w:val="center"/>
        </w:trPr>
        <w:tc>
          <w:tcPr>
            <w:tcW w:w="4550" w:type="dxa"/>
            <w:vMerge/>
            <w:vAlign w:val="center"/>
          </w:tcPr>
          <w:p w:rsidR="004259C9" w:rsidRDefault="004259C9">
            <w:pPr>
              <w:snapToGrid w:val="0"/>
              <w:spacing w:line="288" w:lineRule="auto"/>
              <w:ind w:firstLineChars="200" w:firstLine="360"/>
              <w:jc w:val="both"/>
              <w:rPr>
                <w:bCs/>
                <w:sz w:val="18"/>
                <w:szCs w:val="18"/>
              </w:rPr>
            </w:pPr>
          </w:p>
        </w:tc>
        <w:tc>
          <w:tcPr>
            <w:tcW w:w="3188" w:type="dxa"/>
            <w:vAlign w:val="center"/>
          </w:tcPr>
          <w:p w:rsidR="004259C9" w:rsidRDefault="00DB3ACC">
            <w:pPr>
              <w:widowControl w:val="0"/>
              <w:jc w:val="center"/>
              <w:rPr>
                <w:rFonts w:ascii="Times New Roman" w:hAnsi="Times New Roman"/>
                <w:kern w:val="2"/>
                <w:sz w:val="18"/>
                <w:szCs w:val="18"/>
              </w:rPr>
            </w:pPr>
            <w:r>
              <w:rPr>
                <w:rFonts w:ascii="Times New Roman" w:hAnsi="Times New Roman" w:hint="eastAsia"/>
                <w:kern w:val="2"/>
                <w:sz w:val="18"/>
                <w:szCs w:val="18"/>
              </w:rPr>
              <w:t>创新与创业</w:t>
            </w:r>
          </w:p>
        </w:tc>
        <w:tc>
          <w:tcPr>
            <w:tcW w:w="1323" w:type="dxa"/>
            <w:vMerge/>
            <w:vAlign w:val="center"/>
          </w:tcPr>
          <w:p w:rsidR="004259C9" w:rsidRDefault="004259C9">
            <w:pPr>
              <w:snapToGrid w:val="0"/>
              <w:spacing w:line="288" w:lineRule="auto"/>
              <w:ind w:firstLineChars="200" w:firstLine="360"/>
              <w:jc w:val="both"/>
              <w:rPr>
                <w:bCs/>
                <w:sz w:val="18"/>
                <w:szCs w:val="18"/>
              </w:rPr>
            </w:pPr>
          </w:p>
        </w:tc>
      </w:tr>
      <w:tr w:rsidR="004259C9">
        <w:trPr>
          <w:cantSplit/>
          <w:jc w:val="center"/>
        </w:trPr>
        <w:tc>
          <w:tcPr>
            <w:tcW w:w="4550" w:type="dxa"/>
            <w:vMerge/>
            <w:vAlign w:val="center"/>
          </w:tcPr>
          <w:p w:rsidR="004259C9" w:rsidRDefault="004259C9">
            <w:pPr>
              <w:snapToGrid w:val="0"/>
              <w:spacing w:line="288" w:lineRule="auto"/>
              <w:ind w:firstLineChars="200" w:firstLine="360"/>
              <w:jc w:val="both"/>
              <w:rPr>
                <w:bCs/>
                <w:sz w:val="18"/>
                <w:szCs w:val="18"/>
              </w:rPr>
            </w:pPr>
          </w:p>
        </w:tc>
        <w:tc>
          <w:tcPr>
            <w:tcW w:w="3188" w:type="dxa"/>
            <w:vAlign w:val="center"/>
          </w:tcPr>
          <w:p w:rsidR="004259C9" w:rsidRDefault="00DB3ACC">
            <w:pPr>
              <w:widowControl w:val="0"/>
              <w:jc w:val="center"/>
              <w:rPr>
                <w:rFonts w:ascii="Times New Roman" w:hAnsi="Times New Roman"/>
                <w:kern w:val="2"/>
                <w:sz w:val="18"/>
                <w:szCs w:val="18"/>
              </w:rPr>
            </w:pPr>
            <w:r>
              <w:rPr>
                <w:rFonts w:ascii="Times New Roman" w:hAnsi="Times New Roman" w:hint="eastAsia"/>
                <w:kern w:val="2"/>
                <w:sz w:val="18"/>
                <w:szCs w:val="18"/>
              </w:rPr>
              <w:t>形式与政策</w:t>
            </w:r>
          </w:p>
        </w:tc>
        <w:tc>
          <w:tcPr>
            <w:tcW w:w="1323" w:type="dxa"/>
            <w:vMerge/>
            <w:vAlign w:val="center"/>
          </w:tcPr>
          <w:p w:rsidR="004259C9" w:rsidRDefault="004259C9">
            <w:pPr>
              <w:snapToGrid w:val="0"/>
              <w:spacing w:line="288" w:lineRule="auto"/>
              <w:ind w:firstLineChars="200" w:firstLine="360"/>
              <w:jc w:val="both"/>
              <w:rPr>
                <w:bCs/>
                <w:sz w:val="18"/>
                <w:szCs w:val="18"/>
              </w:rPr>
            </w:pPr>
          </w:p>
        </w:tc>
      </w:tr>
      <w:tr w:rsidR="004259C9">
        <w:trPr>
          <w:cantSplit/>
          <w:jc w:val="center"/>
        </w:trPr>
        <w:tc>
          <w:tcPr>
            <w:tcW w:w="4550" w:type="dxa"/>
            <w:vMerge/>
            <w:vAlign w:val="center"/>
          </w:tcPr>
          <w:p w:rsidR="004259C9" w:rsidRDefault="004259C9">
            <w:pPr>
              <w:snapToGrid w:val="0"/>
              <w:spacing w:line="288" w:lineRule="auto"/>
              <w:ind w:firstLineChars="200" w:firstLine="360"/>
              <w:jc w:val="both"/>
              <w:rPr>
                <w:bCs/>
                <w:sz w:val="18"/>
                <w:szCs w:val="18"/>
              </w:rPr>
            </w:pPr>
          </w:p>
        </w:tc>
        <w:tc>
          <w:tcPr>
            <w:tcW w:w="3188" w:type="dxa"/>
            <w:vAlign w:val="center"/>
          </w:tcPr>
          <w:p w:rsidR="004259C9" w:rsidRDefault="00DB3ACC">
            <w:pPr>
              <w:widowControl w:val="0"/>
              <w:jc w:val="center"/>
              <w:rPr>
                <w:rFonts w:ascii="Times New Roman" w:hAnsi="Times New Roman"/>
                <w:kern w:val="2"/>
                <w:sz w:val="18"/>
                <w:szCs w:val="18"/>
              </w:rPr>
            </w:pPr>
            <w:r>
              <w:rPr>
                <w:rFonts w:ascii="Times New Roman" w:hAnsi="Times New Roman" w:hint="eastAsia"/>
                <w:kern w:val="2"/>
                <w:sz w:val="18"/>
                <w:szCs w:val="18"/>
              </w:rPr>
              <w:t>体育</w:t>
            </w:r>
          </w:p>
        </w:tc>
        <w:tc>
          <w:tcPr>
            <w:tcW w:w="1323" w:type="dxa"/>
            <w:vMerge/>
            <w:vAlign w:val="center"/>
          </w:tcPr>
          <w:p w:rsidR="004259C9" w:rsidRDefault="004259C9">
            <w:pPr>
              <w:snapToGrid w:val="0"/>
              <w:spacing w:line="288" w:lineRule="auto"/>
              <w:ind w:firstLineChars="200" w:firstLine="360"/>
              <w:jc w:val="both"/>
              <w:rPr>
                <w:bCs/>
                <w:sz w:val="18"/>
                <w:szCs w:val="18"/>
              </w:rPr>
            </w:pPr>
          </w:p>
        </w:tc>
      </w:tr>
      <w:tr w:rsidR="004259C9">
        <w:trPr>
          <w:cantSplit/>
          <w:jc w:val="center"/>
        </w:trPr>
        <w:tc>
          <w:tcPr>
            <w:tcW w:w="4550" w:type="dxa"/>
            <w:vMerge/>
            <w:vAlign w:val="center"/>
          </w:tcPr>
          <w:p w:rsidR="004259C9" w:rsidRDefault="004259C9">
            <w:pPr>
              <w:snapToGrid w:val="0"/>
              <w:spacing w:line="288" w:lineRule="auto"/>
              <w:ind w:firstLineChars="200" w:firstLine="360"/>
              <w:jc w:val="both"/>
              <w:rPr>
                <w:bCs/>
                <w:sz w:val="18"/>
                <w:szCs w:val="18"/>
              </w:rPr>
            </w:pPr>
          </w:p>
        </w:tc>
        <w:tc>
          <w:tcPr>
            <w:tcW w:w="3188" w:type="dxa"/>
            <w:vAlign w:val="center"/>
          </w:tcPr>
          <w:p w:rsidR="004259C9" w:rsidRDefault="00DB3ACC">
            <w:pPr>
              <w:widowControl w:val="0"/>
              <w:jc w:val="center"/>
              <w:rPr>
                <w:rFonts w:ascii="Times New Roman" w:hAnsi="Times New Roman"/>
                <w:kern w:val="2"/>
                <w:sz w:val="18"/>
                <w:szCs w:val="18"/>
              </w:rPr>
            </w:pPr>
            <w:r>
              <w:rPr>
                <w:rFonts w:ascii="Times New Roman" w:hAnsi="Times New Roman" w:hint="eastAsia"/>
                <w:kern w:val="2"/>
                <w:sz w:val="18"/>
                <w:szCs w:val="18"/>
              </w:rPr>
              <w:t>英语</w:t>
            </w:r>
          </w:p>
        </w:tc>
        <w:tc>
          <w:tcPr>
            <w:tcW w:w="1323" w:type="dxa"/>
            <w:vMerge/>
            <w:vAlign w:val="center"/>
          </w:tcPr>
          <w:p w:rsidR="004259C9" w:rsidRDefault="004259C9">
            <w:pPr>
              <w:snapToGrid w:val="0"/>
              <w:spacing w:line="288" w:lineRule="auto"/>
              <w:ind w:firstLineChars="200" w:firstLine="360"/>
              <w:jc w:val="both"/>
              <w:rPr>
                <w:bCs/>
                <w:sz w:val="18"/>
                <w:szCs w:val="18"/>
              </w:rPr>
            </w:pPr>
          </w:p>
        </w:tc>
      </w:tr>
      <w:tr w:rsidR="004259C9">
        <w:trPr>
          <w:cantSplit/>
          <w:jc w:val="center"/>
        </w:trPr>
        <w:tc>
          <w:tcPr>
            <w:tcW w:w="4550" w:type="dxa"/>
            <w:vMerge/>
            <w:vAlign w:val="center"/>
          </w:tcPr>
          <w:p w:rsidR="004259C9" w:rsidRDefault="004259C9">
            <w:pPr>
              <w:snapToGrid w:val="0"/>
              <w:spacing w:line="288" w:lineRule="auto"/>
              <w:ind w:firstLineChars="200" w:firstLine="360"/>
              <w:jc w:val="both"/>
              <w:rPr>
                <w:bCs/>
                <w:sz w:val="18"/>
                <w:szCs w:val="18"/>
              </w:rPr>
            </w:pPr>
          </w:p>
        </w:tc>
        <w:tc>
          <w:tcPr>
            <w:tcW w:w="3188" w:type="dxa"/>
            <w:vAlign w:val="center"/>
          </w:tcPr>
          <w:p w:rsidR="004259C9" w:rsidRDefault="00DB3ACC">
            <w:pPr>
              <w:widowControl w:val="0"/>
              <w:jc w:val="center"/>
              <w:rPr>
                <w:rFonts w:ascii="Times New Roman" w:hAnsi="Times New Roman"/>
                <w:kern w:val="2"/>
                <w:sz w:val="18"/>
                <w:szCs w:val="18"/>
              </w:rPr>
            </w:pPr>
            <w:r>
              <w:rPr>
                <w:rFonts w:ascii="Times New Roman" w:hAnsi="Times New Roman" w:hint="eastAsia"/>
                <w:kern w:val="2"/>
                <w:sz w:val="18"/>
                <w:szCs w:val="18"/>
              </w:rPr>
              <w:t>信息技术</w:t>
            </w:r>
          </w:p>
        </w:tc>
        <w:tc>
          <w:tcPr>
            <w:tcW w:w="1323" w:type="dxa"/>
            <w:vMerge/>
            <w:vAlign w:val="center"/>
          </w:tcPr>
          <w:p w:rsidR="004259C9" w:rsidRDefault="004259C9">
            <w:pPr>
              <w:snapToGrid w:val="0"/>
              <w:spacing w:line="288" w:lineRule="auto"/>
              <w:ind w:firstLineChars="200" w:firstLine="360"/>
              <w:jc w:val="both"/>
              <w:rPr>
                <w:bCs/>
                <w:sz w:val="18"/>
                <w:szCs w:val="18"/>
              </w:rPr>
            </w:pPr>
          </w:p>
        </w:tc>
      </w:tr>
      <w:tr w:rsidR="004259C9">
        <w:trPr>
          <w:cantSplit/>
          <w:jc w:val="center"/>
        </w:trPr>
        <w:tc>
          <w:tcPr>
            <w:tcW w:w="4550" w:type="dxa"/>
            <w:vMerge/>
            <w:vAlign w:val="center"/>
          </w:tcPr>
          <w:p w:rsidR="004259C9" w:rsidRDefault="004259C9">
            <w:pPr>
              <w:snapToGrid w:val="0"/>
              <w:spacing w:line="288" w:lineRule="auto"/>
              <w:ind w:firstLineChars="200" w:firstLine="360"/>
              <w:jc w:val="both"/>
              <w:rPr>
                <w:bCs/>
                <w:sz w:val="18"/>
                <w:szCs w:val="18"/>
              </w:rPr>
            </w:pPr>
          </w:p>
        </w:tc>
        <w:tc>
          <w:tcPr>
            <w:tcW w:w="3188" w:type="dxa"/>
            <w:vAlign w:val="center"/>
          </w:tcPr>
          <w:p w:rsidR="004259C9" w:rsidRDefault="00DB3ACC">
            <w:pPr>
              <w:widowControl w:val="0"/>
              <w:jc w:val="center"/>
              <w:rPr>
                <w:rFonts w:ascii="Times New Roman" w:hAnsi="Times New Roman"/>
                <w:kern w:val="2"/>
                <w:sz w:val="18"/>
                <w:szCs w:val="18"/>
              </w:rPr>
            </w:pPr>
            <w:r>
              <w:rPr>
                <w:rFonts w:ascii="Times New Roman" w:hAnsi="Times New Roman" w:hint="eastAsia"/>
                <w:kern w:val="2"/>
                <w:sz w:val="18"/>
                <w:szCs w:val="18"/>
              </w:rPr>
              <w:t>高等数学</w:t>
            </w:r>
          </w:p>
        </w:tc>
        <w:tc>
          <w:tcPr>
            <w:tcW w:w="1323" w:type="dxa"/>
            <w:vMerge/>
            <w:vAlign w:val="center"/>
          </w:tcPr>
          <w:p w:rsidR="004259C9" w:rsidRDefault="004259C9">
            <w:pPr>
              <w:snapToGrid w:val="0"/>
              <w:spacing w:line="288" w:lineRule="auto"/>
              <w:ind w:firstLineChars="200" w:firstLine="360"/>
              <w:jc w:val="both"/>
              <w:rPr>
                <w:bCs/>
                <w:sz w:val="18"/>
                <w:szCs w:val="18"/>
              </w:rPr>
            </w:pPr>
          </w:p>
        </w:tc>
      </w:tr>
      <w:tr w:rsidR="004259C9">
        <w:trPr>
          <w:cantSplit/>
          <w:jc w:val="center"/>
        </w:trPr>
        <w:tc>
          <w:tcPr>
            <w:tcW w:w="4550" w:type="dxa"/>
            <w:vMerge/>
            <w:vAlign w:val="center"/>
          </w:tcPr>
          <w:p w:rsidR="004259C9" w:rsidRDefault="004259C9">
            <w:pPr>
              <w:snapToGrid w:val="0"/>
              <w:spacing w:line="288" w:lineRule="auto"/>
              <w:ind w:firstLineChars="200" w:firstLine="360"/>
              <w:jc w:val="both"/>
              <w:rPr>
                <w:bCs/>
                <w:sz w:val="18"/>
                <w:szCs w:val="18"/>
              </w:rPr>
            </w:pPr>
          </w:p>
        </w:tc>
        <w:tc>
          <w:tcPr>
            <w:tcW w:w="3188" w:type="dxa"/>
            <w:vAlign w:val="center"/>
          </w:tcPr>
          <w:p w:rsidR="004259C9" w:rsidRDefault="00DB3ACC">
            <w:pPr>
              <w:widowControl w:val="0"/>
              <w:jc w:val="center"/>
              <w:rPr>
                <w:rFonts w:ascii="Times New Roman" w:hAnsi="Times New Roman"/>
                <w:kern w:val="2"/>
                <w:sz w:val="18"/>
                <w:szCs w:val="18"/>
              </w:rPr>
            </w:pPr>
            <w:r>
              <w:rPr>
                <w:rFonts w:ascii="Times New Roman" w:hAnsi="Times New Roman" w:hint="eastAsia"/>
                <w:kern w:val="2"/>
                <w:sz w:val="18"/>
                <w:szCs w:val="18"/>
              </w:rPr>
              <w:t>钳工实习</w:t>
            </w:r>
          </w:p>
        </w:tc>
        <w:tc>
          <w:tcPr>
            <w:tcW w:w="1323" w:type="dxa"/>
            <w:vMerge/>
            <w:vAlign w:val="center"/>
          </w:tcPr>
          <w:p w:rsidR="004259C9" w:rsidRDefault="004259C9">
            <w:pPr>
              <w:snapToGrid w:val="0"/>
              <w:spacing w:line="288" w:lineRule="auto"/>
              <w:ind w:firstLineChars="200" w:firstLine="360"/>
              <w:jc w:val="both"/>
              <w:rPr>
                <w:bCs/>
                <w:sz w:val="18"/>
                <w:szCs w:val="18"/>
              </w:rPr>
            </w:pPr>
          </w:p>
        </w:tc>
      </w:tr>
      <w:tr w:rsidR="004259C9">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汽车零件图及装配图识图</w:t>
            </w:r>
          </w:p>
        </w:tc>
        <w:tc>
          <w:tcPr>
            <w:tcW w:w="3188" w:type="dxa"/>
            <w:vAlign w:val="center"/>
          </w:tcPr>
          <w:p w:rsidR="004259C9" w:rsidRDefault="00DB3ACC">
            <w:pPr>
              <w:widowControl w:val="0"/>
              <w:jc w:val="center"/>
              <w:rPr>
                <w:rFonts w:ascii="Times New Roman" w:hAnsi="Times New Roman"/>
                <w:kern w:val="2"/>
                <w:sz w:val="18"/>
                <w:szCs w:val="18"/>
              </w:rPr>
            </w:pPr>
            <w:r>
              <w:rPr>
                <w:rFonts w:ascii="Times New Roman" w:hAnsi="Times New Roman" w:hint="eastAsia"/>
                <w:kern w:val="2"/>
                <w:sz w:val="18"/>
                <w:szCs w:val="18"/>
              </w:rPr>
              <w:t>汽车机械识图</w:t>
            </w:r>
          </w:p>
        </w:tc>
        <w:tc>
          <w:tcPr>
            <w:tcW w:w="1323" w:type="dxa"/>
            <w:vMerge w:val="restart"/>
            <w:vAlign w:val="center"/>
          </w:tcPr>
          <w:p w:rsidR="004259C9" w:rsidRDefault="00DB3ACC">
            <w:pPr>
              <w:widowControl w:val="0"/>
              <w:jc w:val="center"/>
              <w:rPr>
                <w:bCs/>
                <w:sz w:val="18"/>
                <w:szCs w:val="18"/>
              </w:rPr>
            </w:pPr>
            <w:r>
              <w:rPr>
                <w:rFonts w:ascii="Times New Roman" w:hAnsi="Times New Roman" w:hint="eastAsia"/>
                <w:kern w:val="2"/>
                <w:sz w:val="18"/>
                <w:szCs w:val="18"/>
              </w:rPr>
              <w:t>专业</w:t>
            </w:r>
            <w:r>
              <w:rPr>
                <w:rFonts w:hint="eastAsia"/>
                <w:bCs/>
                <w:sz w:val="18"/>
                <w:szCs w:val="18"/>
              </w:rPr>
              <w:t>基础课</w:t>
            </w:r>
          </w:p>
        </w:tc>
      </w:tr>
      <w:tr w:rsidR="004259C9">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应用</w:t>
            </w:r>
            <w:r>
              <w:rPr>
                <w:rFonts w:hint="eastAsia"/>
                <w:bCs/>
                <w:sz w:val="18"/>
                <w:szCs w:val="18"/>
              </w:rPr>
              <w:t>AutoCAD</w:t>
            </w:r>
            <w:r>
              <w:rPr>
                <w:rFonts w:hint="eastAsia"/>
                <w:bCs/>
                <w:sz w:val="18"/>
                <w:szCs w:val="18"/>
              </w:rPr>
              <w:t>、</w:t>
            </w:r>
            <w:r>
              <w:rPr>
                <w:rFonts w:hint="eastAsia"/>
                <w:bCs/>
                <w:sz w:val="18"/>
                <w:szCs w:val="18"/>
              </w:rPr>
              <w:t>Catia</w:t>
            </w:r>
            <w:r>
              <w:rPr>
                <w:rFonts w:hint="eastAsia"/>
                <w:bCs/>
                <w:sz w:val="18"/>
                <w:szCs w:val="18"/>
              </w:rPr>
              <w:t>软件绘制零件图</w:t>
            </w:r>
          </w:p>
        </w:tc>
        <w:tc>
          <w:tcPr>
            <w:tcW w:w="3188" w:type="dxa"/>
            <w:vAlign w:val="center"/>
          </w:tcPr>
          <w:p w:rsidR="004259C9" w:rsidRDefault="00DB3ACC">
            <w:pPr>
              <w:widowControl w:val="0"/>
              <w:jc w:val="center"/>
              <w:rPr>
                <w:rFonts w:ascii="Times New Roman" w:hAnsi="Times New Roman"/>
                <w:kern w:val="2"/>
                <w:sz w:val="18"/>
                <w:szCs w:val="18"/>
              </w:rPr>
            </w:pPr>
            <w:r>
              <w:rPr>
                <w:rFonts w:ascii="Times New Roman" w:hAnsi="Times New Roman" w:hint="eastAsia"/>
                <w:kern w:val="2"/>
                <w:sz w:val="18"/>
                <w:szCs w:val="18"/>
              </w:rPr>
              <w:t>计算机绘图</w:t>
            </w:r>
          </w:p>
        </w:tc>
        <w:tc>
          <w:tcPr>
            <w:tcW w:w="1323" w:type="dxa"/>
            <w:vMerge/>
            <w:vAlign w:val="center"/>
          </w:tcPr>
          <w:p w:rsidR="004259C9" w:rsidRDefault="004259C9">
            <w:pPr>
              <w:snapToGrid w:val="0"/>
              <w:spacing w:line="288" w:lineRule="auto"/>
              <w:ind w:firstLineChars="200" w:firstLine="360"/>
              <w:jc w:val="both"/>
              <w:rPr>
                <w:bCs/>
                <w:sz w:val="18"/>
                <w:szCs w:val="18"/>
              </w:rPr>
            </w:pPr>
          </w:p>
        </w:tc>
      </w:tr>
      <w:tr w:rsidR="004259C9">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机械零件及装置的功能分析</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汽车常用材料的正确选用</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液压、气压应用</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汽车装配各种连接件的配合认识</w:t>
            </w:r>
          </w:p>
        </w:tc>
        <w:tc>
          <w:tcPr>
            <w:tcW w:w="3188" w:type="dxa"/>
            <w:vAlign w:val="center"/>
          </w:tcPr>
          <w:p w:rsidR="004259C9" w:rsidRDefault="00DB3ACC">
            <w:pPr>
              <w:widowControl w:val="0"/>
              <w:jc w:val="center"/>
              <w:rPr>
                <w:bCs/>
                <w:sz w:val="18"/>
                <w:szCs w:val="18"/>
              </w:rPr>
            </w:pPr>
            <w:r>
              <w:rPr>
                <w:rFonts w:hint="eastAsia"/>
                <w:bCs/>
                <w:sz w:val="18"/>
                <w:szCs w:val="18"/>
              </w:rPr>
              <w:t>汽车机械基础</w:t>
            </w:r>
          </w:p>
        </w:tc>
        <w:tc>
          <w:tcPr>
            <w:tcW w:w="1323" w:type="dxa"/>
            <w:vMerge/>
            <w:vAlign w:val="center"/>
          </w:tcPr>
          <w:p w:rsidR="004259C9" w:rsidRDefault="004259C9">
            <w:pPr>
              <w:snapToGrid w:val="0"/>
              <w:spacing w:line="288" w:lineRule="auto"/>
              <w:ind w:firstLineChars="200" w:firstLine="360"/>
              <w:jc w:val="both"/>
              <w:rPr>
                <w:bCs/>
                <w:sz w:val="18"/>
                <w:szCs w:val="18"/>
              </w:rPr>
            </w:pPr>
          </w:p>
        </w:tc>
      </w:tr>
      <w:tr w:rsidR="004259C9">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汽车维修电工知识</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维修工具正确使用</w:t>
            </w:r>
          </w:p>
        </w:tc>
        <w:tc>
          <w:tcPr>
            <w:tcW w:w="3188" w:type="dxa"/>
            <w:vAlign w:val="center"/>
          </w:tcPr>
          <w:p w:rsidR="004259C9" w:rsidRDefault="00DB3ACC">
            <w:pPr>
              <w:widowControl w:val="0"/>
              <w:jc w:val="center"/>
              <w:rPr>
                <w:rFonts w:ascii="Times New Roman" w:hAnsi="Times New Roman"/>
                <w:kern w:val="2"/>
                <w:sz w:val="18"/>
                <w:szCs w:val="18"/>
              </w:rPr>
            </w:pPr>
            <w:r>
              <w:rPr>
                <w:rFonts w:ascii="Times New Roman" w:hAnsi="Times New Roman" w:hint="eastAsia"/>
                <w:kern w:val="2"/>
                <w:sz w:val="18"/>
                <w:szCs w:val="18"/>
              </w:rPr>
              <w:t>汽车电工电子技术基础</w:t>
            </w:r>
          </w:p>
        </w:tc>
        <w:tc>
          <w:tcPr>
            <w:tcW w:w="1323" w:type="dxa"/>
            <w:vMerge/>
            <w:vAlign w:val="center"/>
          </w:tcPr>
          <w:p w:rsidR="004259C9" w:rsidRDefault="004259C9">
            <w:pPr>
              <w:snapToGrid w:val="0"/>
              <w:spacing w:line="288" w:lineRule="auto"/>
              <w:ind w:firstLineChars="200" w:firstLine="360"/>
              <w:jc w:val="both"/>
              <w:rPr>
                <w:bCs/>
                <w:sz w:val="18"/>
                <w:szCs w:val="18"/>
              </w:rPr>
            </w:pPr>
          </w:p>
        </w:tc>
      </w:tr>
      <w:tr w:rsidR="004259C9">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识读并翻译专业资料的能力</w:t>
            </w:r>
          </w:p>
        </w:tc>
        <w:tc>
          <w:tcPr>
            <w:tcW w:w="3188" w:type="dxa"/>
            <w:vAlign w:val="center"/>
          </w:tcPr>
          <w:p w:rsidR="004259C9" w:rsidRDefault="00DB3ACC">
            <w:pPr>
              <w:widowControl w:val="0"/>
              <w:jc w:val="center"/>
              <w:rPr>
                <w:rFonts w:ascii="Times New Roman" w:hAnsi="Times New Roman"/>
                <w:kern w:val="2"/>
                <w:sz w:val="18"/>
                <w:szCs w:val="18"/>
              </w:rPr>
            </w:pPr>
            <w:r>
              <w:rPr>
                <w:rFonts w:ascii="Times New Roman" w:hAnsi="Times New Roman" w:hint="eastAsia"/>
                <w:kern w:val="2"/>
                <w:sz w:val="18"/>
                <w:szCs w:val="18"/>
              </w:rPr>
              <w:t>汽车专业英语</w:t>
            </w:r>
          </w:p>
        </w:tc>
        <w:tc>
          <w:tcPr>
            <w:tcW w:w="1323" w:type="dxa"/>
            <w:vMerge/>
            <w:vAlign w:val="center"/>
          </w:tcPr>
          <w:p w:rsidR="004259C9" w:rsidRDefault="004259C9">
            <w:pPr>
              <w:snapToGrid w:val="0"/>
              <w:spacing w:line="288" w:lineRule="auto"/>
              <w:ind w:firstLineChars="200" w:firstLine="360"/>
              <w:jc w:val="both"/>
              <w:rPr>
                <w:bCs/>
                <w:sz w:val="18"/>
                <w:szCs w:val="18"/>
              </w:rPr>
            </w:pPr>
          </w:p>
        </w:tc>
      </w:tr>
      <w:tr w:rsidR="004259C9">
        <w:trPr>
          <w:cantSplit/>
          <w:trHeight w:val="512"/>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汽车发动机类型、组成、结构、工作原理</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汽车发动机分解、组装</w:t>
            </w:r>
          </w:p>
        </w:tc>
        <w:tc>
          <w:tcPr>
            <w:tcW w:w="3188" w:type="dxa"/>
            <w:vAlign w:val="center"/>
          </w:tcPr>
          <w:p w:rsidR="004259C9" w:rsidRDefault="00DB3ACC">
            <w:pPr>
              <w:widowControl w:val="0"/>
              <w:jc w:val="center"/>
              <w:rPr>
                <w:rFonts w:ascii="Times New Roman" w:hAnsi="Times New Roman"/>
                <w:kern w:val="2"/>
                <w:sz w:val="18"/>
                <w:szCs w:val="18"/>
              </w:rPr>
            </w:pPr>
            <w:r>
              <w:rPr>
                <w:rFonts w:ascii="Times New Roman" w:hAnsi="Times New Roman" w:hint="eastAsia"/>
                <w:kern w:val="2"/>
                <w:sz w:val="18"/>
                <w:szCs w:val="18"/>
              </w:rPr>
              <w:t>汽车发动机机械系统检修</w:t>
            </w:r>
          </w:p>
        </w:tc>
        <w:tc>
          <w:tcPr>
            <w:tcW w:w="1323" w:type="dxa"/>
            <w:vMerge w:val="restart"/>
            <w:vAlign w:val="center"/>
          </w:tcPr>
          <w:p w:rsidR="004259C9" w:rsidRDefault="00DB3ACC">
            <w:pPr>
              <w:widowControl w:val="0"/>
              <w:jc w:val="center"/>
              <w:rPr>
                <w:bCs/>
                <w:sz w:val="18"/>
                <w:szCs w:val="18"/>
              </w:rPr>
            </w:pPr>
            <w:r>
              <w:rPr>
                <w:rFonts w:ascii="Times New Roman" w:hAnsi="Times New Roman" w:hint="eastAsia"/>
                <w:kern w:val="2"/>
                <w:sz w:val="18"/>
                <w:szCs w:val="18"/>
              </w:rPr>
              <w:t>专业课</w:t>
            </w:r>
          </w:p>
        </w:tc>
      </w:tr>
      <w:tr w:rsidR="004259C9">
        <w:trPr>
          <w:cantSplit/>
          <w:trHeight w:val="458"/>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汽车底盘类型、组成、结构、工作原理</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汽车底盘主要总成的分解、组装</w:t>
            </w:r>
          </w:p>
        </w:tc>
        <w:tc>
          <w:tcPr>
            <w:tcW w:w="3188" w:type="dxa"/>
            <w:vAlign w:val="center"/>
          </w:tcPr>
          <w:p w:rsidR="004259C9" w:rsidRDefault="00DB3ACC">
            <w:pPr>
              <w:widowControl w:val="0"/>
              <w:jc w:val="center"/>
              <w:rPr>
                <w:rFonts w:ascii="Times New Roman" w:hAnsi="Times New Roman"/>
                <w:kern w:val="2"/>
                <w:sz w:val="18"/>
                <w:szCs w:val="18"/>
              </w:rPr>
            </w:pPr>
            <w:r>
              <w:rPr>
                <w:rFonts w:ascii="Times New Roman" w:hAnsi="Times New Roman" w:hint="eastAsia"/>
                <w:kern w:val="2"/>
                <w:sz w:val="18"/>
                <w:szCs w:val="18"/>
              </w:rPr>
              <w:t>汽车底盘构造与维修</w:t>
            </w:r>
          </w:p>
        </w:tc>
        <w:tc>
          <w:tcPr>
            <w:tcW w:w="1323" w:type="dxa"/>
            <w:vMerge/>
            <w:vAlign w:val="center"/>
          </w:tcPr>
          <w:p w:rsidR="004259C9" w:rsidRDefault="004259C9">
            <w:pPr>
              <w:snapToGrid w:val="0"/>
              <w:spacing w:line="288" w:lineRule="auto"/>
              <w:ind w:firstLineChars="200" w:firstLine="360"/>
              <w:jc w:val="both"/>
              <w:rPr>
                <w:bCs/>
                <w:sz w:val="18"/>
                <w:szCs w:val="18"/>
              </w:rPr>
            </w:pPr>
          </w:p>
        </w:tc>
      </w:tr>
      <w:tr w:rsidR="004259C9">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汽车电气与电子系统检修</w:t>
            </w:r>
          </w:p>
        </w:tc>
        <w:tc>
          <w:tcPr>
            <w:tcW w:w="3188" w:type="dxa"/>
            <w:vAlign w:val="center"/>
          </w:tcPr>
          <w:p w:rsidR="004259C9" w:rsidRDefault="00DB3ACC">
            <w:pPr>
              <w:widowControl w:val="0"/>
              <w:jc w:val="center"/>
              <w:rPr>
                <w:rFonts w:ascii="Times New Roman" w:hAnsi="Times New Roman"/>
                <w:kern w:val="2"/>
                <w:sz w:val="18"/>
                <w:szCs w:val="18"/>
              </w:rPr>
            </w:pPr>
            <w:r>
              <w:rPr>
                <w:rFonts w:ascii="Times New Roman" w:hAnsi="Times New Roman" w:hint="eastAsia"/>
                <w:kern w:val="2"/>
                <w:sz w:val="18"/>
                <w:szCs w:val="18"/>
              </w:rPr>
              <w:t>汽车电气系统检修</w:t>
            </w:r>
          </w:p>
        </w:tc>
        <w:tc>
          <w:tcPr>
            <w:tcW w:w="1323" w:type="dxa"/>
            <w:vMerge/>
            <w:vAlign w:val="center"/>
          </w:tcPr>
          <w:p w:rsidR="004259C9" w:rsidRDefault="004259C9">
            <w:pPr>
              <w:snapToGrid w:val="0"/>
              <w:spacing w:line="288" w:lineRule="auto"/>
              <w:ind w:firstLineChars="200" w:firstLine="360"/>
              <w:jc w:val="both"/>
              <w:rPr>
                <w:bCs/>
                <w:sz w:val="18"/>
                <w:szCs w:val="18"/>
              </w:rPr>
            </w:pPr>
          </w:p>
        </w:tc>
      </w:tr>
      <w:tr w:rsidR="004259C9">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汽车冲压、焊接、涂装三大工艺</w:t>
            </w:r>
          </w:p>
        </w:tc>
        <w:tc>
          <w:tcPr>
            <w:tcW w:w="3188" w:type="dxa"/>
            <w:vAlign w:val="center"/>
          </w:tcPr>
          <w:p w:rsidR="004259C9" w:rsidRDefault="00DB3ACC">
            <w:pPr>
              <w:widowControl w:val="0"/>
              <w:jc w:val="center"/>
              <w:rPr>
                <w:bCs/>
                <w:sz w:val="18"/>
                <w:szCs w:val="18"/>
              </w:rPr>
            </w:pPr>
            <w:r>
              <w:rPr>
                <w:rFonts w:hint="eastAsia"/>
                <w:bCs/>
                <w:sz w:val="18"/>
                <w:szCs w:val="18"/>
              </w:rPr>
              <w:t>汽车车身制造</w:t>
            </w:r>
            <w:r>
              <w:rPr>
                <w:rFonts w:ascii="Times New Roman" w:hAnsi="Times New Roman" w:hint="eastAsia"/>
                <w:kern w:val="2"/>
                <w:sz w:val="18"/>
                <w:szCs w:val="18"/>
              </w:rPr>
              <w:t>技术</w:t>
            </w:r>
          </w:p>
        </w:tc>
        <w:tc>
          <w:tcPr>
            <w:tcW w:w="1323" w:type="dxa"/>
            <w:vMerge/>
            <w:vAlign w:val="center"/>
          </w:tcPr>
          <w:p w:rsidR="004259C9" w:rsidRDefault="004259C9">
            <w:pPr>
              <w:snapToGrid w:val="0"/>
              <w:spacing w:line="288" w:lineRule="auto"/>
              <w:ind w:firstLineChars="200" w:firstLine="360"/>
              <w:jc w:val="both"/>
              <w:rPr>
                <w:bCs/>
                <w:sz w:val="18"/>
                <w:szCs w:val="18"/>
              </w:rPr>
            </w:pPr>
          </w:p>
        </w:tc>
      </w:tr>
      <w:tr w:rsidR="004259C9">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职业素质及职业技能提升</w:t>
            </w:r>
          </w:p>
        </w:tc>
        <w:tc>
          <w:tcPr>
            <w:tcW w:w="3188" w:type="dxa"/>
            <w:vAlign w:val="center"/>
          </w:tcPr>
          <w:p w:rsidR="004259C9" w:rsidRDefault="00DB3ACC">
            <w:pPr>
              <w:widowControl w:val="0"/>
              <w:jc w:val="center"/>
              <w:rPr>
                <w:bCs/>
                <w:sz w:val="18"/>
                <w:szCs w:val="18"/>
              </w:rPr>
            </w:pPr>
            <w:r>
              <w:rPr>
                <w:rFonts w:hint="eastAsia"/>
                <w:bCs/>
                <w:sz w:val="18"/>
                <w:szCs w:val="18"/>
              </w:rPr>
              <w:t>企业实习</w:t>
            </w:r>
          </w:p>
        </w:tc>
        <w:tc>
          <w:tcPr>
            <w:tcW w:w="1323" w:type="dxa"/>
            <w:vMerge/>
            <w:vAlign w:val="center"/>
          </w:tcPr>
          <w:p w:rsidR="004259C9" w:rsidRDefault="004259C9">
            <w:pPr>
              <w:snapToGrid w:val="0"/>
              <w:spacing w:line="288" w:lineRule="auto"/>
              <w:ind w:firstLineChars="200" w:firstLine="360"/>
              <w:jc w:val="both"/>
              <w:rPr>
                <w:bCs/>
                <w:sz w:val="18"/>
                <w:szCs w:val="18"/>
              </w:rPr>
            </w:pPr>
          </w:p>
        </w:tc>
      </w:tr>
      <w:tr w:rsidR="004259C9">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职业素质及职业技能提升</w:t>
            </w:r>
          </w:p>
        </w:tc>
        <w:tc>
          <w:tcPr>
            <w:tcW w:w="3188" w:type="dxa"/>
            <w:vAlign w:val="center"/>
          </w:tcPr>
          <w:p w:rsidR="004259C9" w:rsidRDefault="00DB3ACC">
            <w:pPr>
              <w:widowControl w:val="0"/>
              <w:jc w:val="center"/>
              <w:rPr>
                <w:bCs/>
                <w:sz w:val="18"/>
                <w:szCs w:val="18"/>
              </w:rPr>
            </w:pPr>
            <w:r>
              <w:rPr>
                <w:rFonts w:hint="eastAsia"/>
                <w:bCs/>
                <w:sz w:val="18"/>
                <w:szCs w:val="18"/>
              </w:rPr>
              <w:t>毕业实践</w:t>
            </w:r>
          </w:p>
        </w:tc>
        <w:tc>
          <w:tcPr>
            <w:tcW w:w="1323" w:type="dxa"/>
            <w:vMerge/>
            <w:vAlign w:val="center"/>
          </w:tcPr>
          <w:p w:rsidR="004259C9" w:rsidRDefault="004259C9">
            <w:pPr>
              <w:snapToGrid w:val="0"/>
              <w:spacing w:line="288" w:lineRule="auto"/>
              <w:ind w:firstLineChars="200" w:firstLine="360"/>
              <w:jc w:val="both"/>
              <w:rPr>
                <w:bCs/>
                <w:sz w:val="18"/>
                <w:szCs w:val="18"/>
              </w:rPr>
            </w:pPr>
          </w:p>
        </w:tc>
      </w:tr>
      <w:tr w:rsidR="004259C9">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汽车的正确使用</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汽车日常维护</w:t>
            </w:r>
          </w:p>
        </w:tc>
        <w:tc>
          <w:tcPr>
            <w:tcW w:w="3188" w:type="dxa"/>
            <w:vAlign w:val="center"/>
          </w:tcPr>
          <w:p w:rsidR="004259C9" w:rsidRDefault="00DB3ACC">
            <w:pPr>
              <w:widowControl w:val="0"/>
              <w:jc w:val="center"/>
              <w:rPr>
                <w:bCs/>
                <w:sz w:val="18"/>
                <w:szCs w:val="18"/>
              </w:rPr>
            </w:pPr>
            <w:r>
              <w:rPr>
                <w:rFonts w:hint="eastAsia"/>
                <w:bCs/>
                <w:sz w:val="18"/>
                <w:szCs w:val="18"/>
              </w:rPr>
              <w:t>汽车使用与日常维护</w:t>
            </w:r>
          </w:p>
        </w:tc>
        <w:tc>
          <w:tcPr>
            <w:tcW w:w="1323" w:type="dxa"/>
            <w:vMerge w:val="restart"/>
            <w:vAlign w:val="center"/>
          </w:tcPr>
          <w:p w:rsidR="004259C9" w:rsidRDefault="00DB3ACC">
            <w:pPr>
              <w:widowControl w:val="0"/>
              <w:jc w:val="center"/>
              <w:rPr>
                <w:bCs/>
                <w:sz w:val="18"/>
                <w:szCs w:val="18"/>
              </w:rPr>
            </w:pPr>
            <w:r>
              <w:rPr>
                <w:rFonts w:hint="eastAsia"/>
                <w:bCs/>
                <w:sz w:val="18"/>
                <w:szCs w:val="18"/>
              </w:rPr>
              <w:t>专业核心课</w:t>
            </w:r>
          </w:p>
        </w:tc>
      </w:tr>
      <w:tr w:rsidR="004259C9">
        <w:trPr>
          <w:cantSplit/>
          <w:trHeight w:val="2558"/>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手工弯曲的工艺</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收边与放边的工艺</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拔缘、拱曲与卷边的工艺</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咬缝与制筋的工艺</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车身整体变形的测量诊断与拉伸矫正</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车身塑料件的修复</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钣金件的矫正与整形</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车身板件切割与焊接</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车身覆盖件拆装</w:t>
            </w:r>
          </w:p>
        </w:tc>
        <w:tc>
          <w:tcPr>
            <w:tcW w:w="3188" w:type="dxa"/>
            <w:vAlign w:val="center"/>
          </w:tcPr>
          <w:p w:rsidR="004259C9" w:rsidRDefault="00DB3ACC">
            <w:pPr>
              <w:widowControl w:val="0"/>
              <w:jc w:val="center"/>
              <w:rPr>
                <w:bCs/>
                <w:sz w:val="18"/>
                <w:szCs w:val="18"/>
              </w:rPr>
            </w:pPr>
            <w:r>
              <w:rPr>
                <w:rFonts w:hint="eastAsia"/>
                <w:bCs/>
                <w:sz w:val="18"/>
                <w:szCs w:val="18"/>
              </w:rPr>
              <w:t>汽车钣金技术</w:t>
            </w:r>
          </w:p>
        </w:tc>
        <w:tc>
          <w:tcPr>
            <w:tcW w:w="1323" w:type="dxa"/>
            <w:vMerge/>
            <w:vAlign w:val="center"/>
          </w:tcPr>
          <w:p w:rsidR="004259C9" w:rsidRDefault="004259C9">
            <w:pPr>
              <w:snapToGrid w:val="0"/>
              <w:spacing w:line="288" w:lineRule="auto"/>
              <w:ind w:firstLineChars="200" w:firstLine="360"/>
              <w:jc w:val="both"/>
              <w:rPr>
                <w:bCs/>
                <w:sz w:val="18"/>
                <w:szCs w:val="18"/>
              </w:rPr>
            </w:pPr>
          </w:p>
        </w:tc>
      </w:tr>
      <w:tr w:rsidR="004259C9">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涂装工件的表面处理</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涂料的选择</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原子灰的刮涂和打磨</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色漆的调配</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油漆的喷涂及干燥</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涂装质量自检</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涂膜病态分析及处理</w:t>
            </w:r>
          </w:p>
        </w:tc>
        <w:tc>
          <w:tcPr>
            <w:tcW w:w="3188" w:type="dxa"/>
            <w:vAlign w:val="center"/>
          </w:tcPr>
          <w:p w:rsidR="004259C9" w:rsidRDefault="00DB3ACC">
            <w:pPr>
              <w:widowControl w:val="0"/>
              <w:jc w:val="center"/>
              <w:rPr>
                <w:bCs/>
                <w:sz w:val="18"/>
                <w:szCs w:val="18"/>
              </w:rPr>
            </w:pPr>
            <w:r>
              <w:rPr>
                <w:rFonts w:hint="eastAsia"/>
                <w:bCs/>
                <w:sz w:val="18"/>
                <w:szCs w:val="18"/>
              </w:rPr>
              <w:t>汽车涂装技术</w:t>
            </w:r>
          </w:p>
        </w:tc>
        <w:tc>
          <w:tcPr>
            <w:tcW w:w="1323" w:type="dxa"/>
            <w:vMerge/>
            <w:vAlign w:val="center"/>
          </w:tcPr>
          <w:p w:rsidR="004259C9" w:rsidRDefault="004259C9">
            <w:pPr>
              <w:snapToGrid w:val="0"/>
              <w:spacing w:line="288" w:lineRule="auto"/>
              <w:ind w:firstLineChars="200" w:firstLine="360"/>
              <w:jc w:val="both"/>
              <w:rPr>
                <w:bCs/>
                <w:sz w:val="18"/>
                <w:szCs w:val="18"/>
              </w:rPr>
            </w:pPr>
          </w:p>
        </w:tc>
      </w:tr>
      <w:tr w:rsidR="004259C9">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车身的清洗方案设计及施工</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汽车车饰的美容护理方案设计</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漆面美容方案设计及施工</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太阳膜选配方案设计及安装</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汽车防盗方案设计及设备安装</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汽车倒车雷达方案设计及安装</w:t>
            </w:r>
          </w:p>
        </w:tc>
        <w:tc>
          <w:tcPr>
            <w:tcW w:w="3188" w:type="dxa"/>
            <w:vAlign w:val="center"/>
          </w:tcPr>
          <w:p w:rsidR="004259C9" w:rsidRDefault="00DB3ACC">
            <w:pPr>
              <w:widowControl w:val="0"/>
              <w:jc w:val="center"/>
              <w:rPr>
                <w:bCs/>
                <w:sz w:val="18"/>
                <w:szCs w:val="18"/>
              </w:rPr>
            </w:pPr>
            <w:r>
              <w:rPr>
                <w:rFonts w:hint="eastAsia"/>
                <w:bCs/>
                <w:sz w:val="18"/>
                <w:szCs w:val="18"/>
              </w:rPr>
              <w:t>汽车美容技术</w:t>
            </w:r>
          </w:p>
        </w:tc>
        <w:tc>
          <w:tcPr>
            <w:tcW w:w="1323" w:type="dxa"/>
            <w:vMerge/>
            <w:vAlign w:val="center"/>
          </w:tcPr>
          <w:p w:rsidR="004259C9" w:rsidRDefault="004259C9">
            <w:pPr>
              <w:snapToGrid w:val="0"/>
              <w:spacing w:line="288" w:lineRule="auto"/>
              <w:ind w:firstLineChars="200" w:firstLine="360"/>
              <w:jc w:val="both"/>
              <w:rPr>
                <w:bCs/>
                <w:sz w:val="18"/>
                <w:szCs w:val="18"/>
              </w:rPr>
            </w:pPr>
          </w:p>
        </w:tc>
      </w:tr>
      <w:tr w:rsidR="004259C9">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汽车销售服务企业机构组成</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汽车售后服务核心业务</w:t>
            </w:r>
          </w:p>
        </w:tc>
        <w:tc>
          <w:tcPr>
            <w:tcW w:w="3188" w:type="dxa"/>
            <w:vAlign w:val="center"/>
          </w:tcPr>
          <w:p w:rsidR="004259C9" w:rsidRDefault="00DB3ACC">
            <w:pPr>
              <w:widowControl w:val="0"/>
              <w:jc w:val="center"/>
              <w:rPr>
                <w:bCs/>
                <w:sz w:val="18"/>
                <w:szCs w:val="18"/>
              </w:rPr>
            </w:pPr>
            <w:r>
              <w:rPr>
                <w:rFonts w:hint="eastAsia"/>
                <w:bCs/>
                <w:sz w:val="18"/>
                <w:szCs w:val="18"/>
              </w:rPr>
              <w:t>汽车售后服务管理</w:t>
            </w:r>
          </w:p>
        </w:tc>
        <w:tc>
          <w:tcPr>
            <w:tcW w:w="1323" w:type="dxa"/>
            <w:vMerge w:val="restart"/>
            <w:vAlign w:val="center"/>
          </w:tcPr>
          <w:p w:rsidR="004259C9" w:rsidRDefault="00DB3ACC">
            <w:pPr>
              <w:widowControl w:val="0"/>
              <w:jc w:val="center"/>
              <w:rPr>
                <w:bCs/>
                <w:sz w:val="18"/>
                <w:szCs w:val="18"/>
              </w:rPr>
            </w:pPr>
            <w:r>
              <w:rPr>
                <w:rFonts w:hint="eastAsia"/>
                <w:bCs/>
                <w:sz w:val="18"/>
                <w:szCs w:val="18"/>
              </w:rPr>
              <w:t>专业</w:t>
            </w:r>
            <w:r>
              <w:rPr>
                <w:rFonts w:ascii="Times New Roman" w:hAnsi="Times New Roman" w:hint="eastAsia"/>
                <w:kern w:val="2"/>
                <w:sz w:val="18"/>
                <w:szCs w:val="18"/>
              </w:rPr>
              <w:t>选修课</w:t>
            </w:r>
          </w:p>
        </w:tc>
      </w:tr>
      <w:tr w:rsidR="004259C9">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二手车鉴定与评估</w:t>
            </w:r>
          </w:p>
        </w:tc>
        <w:tc>
          <w:tcPr>
            <w:tcW w:w="3188" w:type="dxa"/>
            <w:vAlign w:val="center"/>
          </w:tcPr>
          <w:p w:rsidR="004259C9" w:rsidRDefault="00DB3ACC">
            <w:pPr>
              <w:widowControl w:val="0"/>
              <w:jc w:val="center"/>
              <w:rPr>
                <w:rFonts w:ascii="Times New Roman" w:hAnsi="Times New Roman"/>
                <w:kern w:val="2"/>
                <w:sz w:val="18"/>
                <w:szCs w:val="18"/>
              </w:rPr>
            </w:pPr>
            <w:r>
              <w:rPr>
                <w:rFonts w:ascii="Times New Roman" w:hAnsi="Times New Roman" w:hint="eastAsia"/>
                <w:kern w:val="2"/>
                <w:sz w:val="18"/>
                <w:szCs w:val="18"/>
              </w:rPr>
              <w:t>二手车鉴定与评估</w:t>
            </w:r>
          </w:p>
        </w:tc>
        <w:tc>
          <w:tcPr>
            <w:tcW w:w="1323" w:type="dxa"/>
            <w:vMerge/>
            <w:vAlign w:val="center"/>
          </w:tcPr>
          <w:p w:rsidR="004259C9" w:rsidRDefault="004259C9">
            <w:pPr>
              <w:snapToGrid w:val="0"/>
              <w:spacing w:line="288" w:lineRule="auto"/>
              <w:ind w:firstLineChars="200" w:firstLine="360"/>
              <w:jc w:val="both"/>
              <w:rPr>
                <w:bCs/>
                <w:sz w:val="18"/>
                <w:szCs w:val="18"/>
              </w:rPr>
            </w:pPr>
          </w:p>
        </w:tc>
      </w:tr>
      <w:tr w:rsidR="004259C9">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汽车保险与理赔</w:t>
            </w:r>
          </w:p>
        </w:tc>
        <w:tc>
          <w:tcPr>
            <w:tcW w:w="3188" w:type="dxa"/>
            <w:vAlign w:val="center"/>
          </w:tcPr>
          <w:p w:rsidR="004259C9" w:rsidRDefault="00DB3ACC">
            <w:pPr>
              <w:widowControl w:val="0"/>
              <w:jc w:val="center"/>
              <w:rPr>
                <w:rFonts w:ascii="Times New Roman" w:hAnsi="Times New Roman"/>
                <w:kern w:val="2"/>
                <w:sz w:val="18"/>
                <w:szCs w:val="18"/>
              </w:rPr>
            </w:pPr>
            <w:r>
              <w:rPr>
                <w:rFonts w:ascii="Times New Roman" w:hAnsi="Times New Roman" w:hint="eastAsia"/>
                <w:kern w:val="2"/>
                <w:sz w:val="18"/>
                <w:szCs w:val="18"/>
              </w:rPr>
              <w:t>汽车保险与理赔</w:t>
            </w:r>
          </w:p>
        </w:tc>
        <w:tc>
          <w:tcPr>
            <w:tcW w:w="1323" w:type="dxa"/>
            <w:vMerge/>
            <w:vAlign w:val="center"/>
          </w:tcPr>
          <w:p w:rsidR="004259C9" w:rsidRDefault="004259C9">
            <w:pPr>
              <w:snapToGrid w:val="0"/>
              <w:spacing w:line="288" w:lineRule="auto"/>
              <w:ind w:firstLineChars="200" w:firstLine="360"/>
              <w:jc w:val="both"/>
              <w:rPr>
                <w:bCs/>
                <w:sz w:val="18"/>
                <w:szCs w:val="18"/>
              </w:rPr>
            </w:pPr>
          </w:p>
        </w:tc>
      </w:tr>
      <w:tr w:rsidR="004259C9">
        <w:trPr>
          <w:cantSplit/>
          <w:trHeight w:val="435"/>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汽车发展史、各品牌文化内涵</w:t>
            </w:r>
          </w:p>
        </w:tc>
        <w:tc>
          <w:tcPr>
            <w:tcW w:w="3188" w:type="dxa"/>
            <w:vAlign w:val="center"/>
          </w:tcPr>
          <w:p w:rsidR="004259C9" w:rsidRDefault="00DB3ACC">
            <w:pPr>
              <w:widowControl w:val="0"/>
              <w:jc w:val="center"/>
              <w:rPr>
                <w:rFonts w:ascii="Times New Roman" w:hAnsi="Times New Roman"/>
                <w:kern w:val="2"/>
                <w:sz w:val="18"/>
                <w:szCs w:val="18"/>
              </w:rPr>
            </w:pPr>
            <w:r>
              <w:rPr>
                <w:rFonts w:ascii="Times New Roman" w:hAnsi="Times New Roman" w:hint="eastAsia"/>
                <w:kern w:val="2"/>
                <w:sz w:val="18"/>
                <w:szCs w:val="18"/>
              </w:rPr>
              <w:t>汽车文化</w:t>
            </w:r>
          </w:p>
        </w:tc>
        <w:tc>
          <w:tcPr>
            <w:tcW w:w="1323" w:type="dxa"/>
            <w:vMerge/>
            <w:vAlign w:val="center"/>
          </w:tcPr>
          <w:p w:rsidR="004259C9" w:rsidRDefault="004259C9">
            <w:pPr>
              <w:snapToGrid w:val="0"/>
              <w:spacing w:line="288" w:lineRule="auto"/>
              <w:ind w:firstLineChars="200" w:firstLine="360"/>
              <w:jc w:val="both"/>
              <w:rPr>
                <w:bCs/>
                <w:sz w:val="18"/>
                <w:szCs w:val="18"/>
              </w:rPr>
            </w:pPr>
          </w:p>
        </w:tc>
      </w:tr>
      <w:tr w:rsidR="004259C9">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lastRenderedPageBreak/>
              <w:t>汽车商务人员应具备的职业素质和能力</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汽车商务形象礼仪</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汽车商务沟通礼仪、社交礼仪</w:t>
            </w:r>
          </w:p>
          <w:p w:rsidR="004259C9" w:rsidRDefault="00DB3ACC">
            <w:pPr>
              <w:numPr>
                <w:ilvl w:val="0"/>
                <w:numId w:val="2"/>
              </w:numPr>
              <w:tabs>
                <w:tab w:val="clear" w:pos="630"/>
              </w:tabs>
              <w:snapToGrid w:val="0"/>
              <w:spacing w:line="288" w:lineRule="auto"/>
              <w:ind w:left="0" w:firstLine="0"/>
              <w:jc w:val="both"/>
              <w:rPr>
                <w:bCs/>
                <w:sz w:val="18"/>
                <w:szCs w:val="18"/>
              </w:rPr>
            </w:pPr>
            <w:r>
              <w:rPr>
                <w:rFonts w:hint="eastAsia"/>
                <w:bCs/>
                <w:sz w:val="18"/>
                <w:szCs w:val="18"/>
              </w:rPr>
              <w:t>汽车会展礼仪</w:t>
            </w:r>
          </w:p>
        </w:tc>
        <w:tc>
          <w:tcPr>
            <w:tcW w:w="3188" w:type="dxa"/>
            <w:vAlign w:val="center"/>
          </w:tcPr>
          <w:p w:rsidR="004259C9" w:rsidRDefault="00DB3ACC">
            <w:pPr>
              <w:widowControl w:val="0"/>
              <w:jc w:val="center"/>
              <w:rPr>
                <w:bCs/>
                <w:sz w:val="18"/>
                <w:szCs w:val="18"/>
              </w:rPr>
            </w:pPr>
            <w:r>
              <w:rPr>
                <w:rFonts w:hint="eastAsia"/>
                <w:bCs/>
                <w:sz w:val="18"/>
                <w:szCs w:val="18"/>
              </w:rPr>
              <w:t>汽车商务礼仪</w:t>
            </w:r>
          </w:p>
        </w:tc>
        <w:tc>
          <w:tcPr>
            <w:tcW w:w="1323" w:type="dxa"/>
            <w:vMerge/>
            <w:vAlign w:val="center"/>
          </w:tcPr>
          <w:p w:rsidR="004259C9" w:rsidRDefault="004259C9">
            <w:pPr>
              <w:snapToGrid w:val="0"/>
              <w:spacing w:line="288" w:lineRule="auto"/>
              <w:ind w:firstLineChars="200" w:firstLine="360"/>
              <w:jc w:val="both"/>
              <w:rPr>
                <w:bCs/>
                <w:sz w:val="18"/>
                <w:szCs w:val="18"/>
              </w:rPr>
            </w:pPr>
          </w:p>
        </w:tc>
      </w:tr>
      <w:bookmarkEnd w:id="28"/>
    </w:tbl>
    <w:p w:rsidR="004259C9" w:rsidRDefault="004259C9" w:rsidP="002437F1">
      <w:pPr>
        <w:snapToGrid w:val="0"/>
        <w:spacing w:line="288" w:lineRule="auto"/>
        <w:ind w:firstLineChars="200" w:firstLine="422"/>
        <w:jc w:val="both"/>
        <w:rPr>
          <w:b/>
          <w:bCs/>
          <w:sz w:val="21"/>
          <w:szCs w:val="21"/>
        </w:rPr>
      </w:pPr>
    </w:p>
    <w:p w:rsidR="002437F1" w:rsidRDefault="002437F1" w:rsidP="00523D17">
      <w:pPr>
        <w:widowControl w:val="0"/>
        <w:spacing w:beforeLines="50" w:afterLines="50"/>
        <w:ind w:firstLineChars="200" w:firstLine="422"/>
        <w:rPr>
          <w:b/>
          <w:bCs/>
          <w:sz w:val="21"/>
          <w:szCs w:val="21"/>
        </w:rPr>
        <w:sectPr w:rsidR="002437F1" w:rsidSect="002437F1">
          <w:headerReference w:type="default" r:id="rId16"/>
          <w:pgSz w:w="11906" w:h="16838"/>
          <w:pgMar w:top="1247" w:right="1418" w:bottom="1247" w:left="1247" w:header="851" w:footer="992" w:gutter="0"/>
          <w:cols w:space="720"/>
          <w:docGrid w:linePitch="312"/>
        </w:sectPr>
      </w:pPr>
      <w:bookmarkStart w:id="29" w:name="_Hlk517637640"/>
    </w:p>
    <w:p w:rsidR="004259C9" w:rsidRDefault="00DB3ACC" w:rsidP="00523D17">
      <w:pPr>
        <w:widowControl w:val="0"/>
        <w:spacing w:beforeLines="50" w:afterLines="50"/>
        <w:ind w:firstLineChars="200" w:firstLine="422"/>
        <w:rPr>
          <w:b/>
          <w:bCs/>
          <w:sz w:val="21"/>
          <w:szCs w:val="21"/>
        </w:rPr>
      </w:pPr>
      <w:r>
        <w:rPr>
          <w:rFonts w:hint="eastAsia"/>
          <w:b/>
          <w:bCs/>
          <w:sz w:val="21"/>
          <w:szCs w:val="21"/>
        </w:rPr>
        <w:lastRenderedPageBreak/>
        <w:t>2</w:t>
      </w:r>
      <w:r>
        <w:rPr>
          <w:b/>
          <w:bCs/>
          <w:sz w:val="21"/>
          <w:szCs w:val="21"/>
        </w:rPr>
        <w:t>.</w:t>
      </w:r>
      <w:r>
        <w:rPr>
          <w:rFonts w:hint="eastAsia"/>
          <w:b/>
          <w:bCs/>
          <w:sz w:val="21"/>
          <w:szCs w:val="21"/>
        </w:rPr>
        <w:t>课程</w:t>
      </w:r>
      <w:r>
        <w:rPr>
          <w:b/>
          <w:bCs/>
          <w:sz w:val="21"/>
          <w:szCs w:val="21"/>
        </w:rPr>
        <w:t>关系</w:t>
      </w:r>
      <w:bookmarkEnd w:id="29"/>
    </w:p>
    <w:p w:rsidR="002437F1" w:rsidRDefault="002437F1" w:rsidP="002437F1">
      <w:pPr>
        <w:snapToGrid w:val="0"/>
        <w:spacing w:line="288" w:lineRule="auto"/>
        <w:ind w:firstLineChars="200" w:firstLine="420"/>
        <w:jc w:val="center"/>
        <w:rPr>
          <w:bCs/>
          <w:sz w:val="21"/>
          <w:szCs w:val="21"/>
        </w:rPr>
        <w:sectPr w:rsidR="002437F1" w:rsidSect="002437F1">
          <w:pgSz w:w="16838" w:h="11906" w:orient="landscape"/>
          <w:pgMar w:top="1247" w:right="1247" w:bottom="1418" w:left="1247" w:header="851" w:footer="992" w:gutter="0"/>
          <w:cols w:space="720"/>
          <w:docGrid w:linePitch="326"/>
        </w:sectPr>
      </w:pPr>
      <w:r>
        <w:rPr>
          <w:bCs/>
          <w:noProof/>
          <w:sz w:val="21"/>
          <w:szCs w:val="21"/>
        </w:rPr>
        <w:drawing>
          <wp:anchor distT="0" distB="0" distL="114300" distR="114300" simplePos="0" relativeHeight="251658240" behindDoc="0" locked="0" layoutInCell="1" allowOverlap="1">
            <wp:simplePos x="1075340" y="1229710"/>
            <wp:positionH relativeFrom="margin">
              <wp:align>center</wp:align>
            </wp:positionH>
            <wp:positionV relativeFrom="margin">
              <wp:align>center</wp:align>
            </wp:positionV>
            <wp:extent cx="8904232" cy="4130566"/>
            <wp:effectExtent l="1905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8904232" cy="4130566"/>
                    </a:xfrm>
                    <a:prstGeom prst="rect">
                      <a:avLst/>
                    </a:prstGeom>
                  </pic:spPr>
                </pic:pic>
              </a:graphicData>
            </a:graphic>
          </wp:anchor>
        </w:drawing>
      </w:r>
    </w:p>
    <w:p w:rsidR="004259C9" w:rsidRDefault="00DB3ACC" w:rsidP="00523D17">
      <w:pPr>
        <w:pStyle w:val="12"/>
        <w:widowControl w:val="0"/>
        <w:spacing w:beforeLines="50" w:afterLines="50" w:line="240" w:lineRule="auto"/>
        <w:jc w:val="both"/>
        <w:rPr>
          <w:sz w:val="32"/>
          <w:szCs w:val="32"/>
        </w:rPr>
      </w:pPr>
      <w:bookmarkStart w:id="30" w:name="_Toc421614399"/>
      <w:bookmarkStart w:id="31" w:name="_Toc6580"/>
      <w:bookmarkStart w:id="32" w:name="_Toc244531892"/>
      <w:bookmarkEnd w:id="2"/>
      <w:r>
        <w:rPr>
          <w:rFonts w:hint="eastAsia"/>
          <w:sz w:val="32"/>
          <w:szCs w:val="32"/>
        </w:rPr>
        <w:lastRenderedPageBreak/>
        <w:t>七、教学进程</w:t>
      </w:r>
      <w:bookmarkEnd w:id="30"/>
      <w:r>
        <w:rPr>
          <w:rFonts w:hint="eastAsia"/>
          <w:sz w:val="32"/>
          <w:szCs w:val="32"/>
        </w:rPr>
        <w:t>总体安排</w:t>
      </w:r>
      <w:bookmarkEnd w:id="31"/>
    </w:p>
    <w:p w:rsidR="004259C9" w:rsidRDefault="004259C9">
      <w:pPr>
        <w:spacing w:line="120" w:lineRule="atLeast"/>
        <w:jc w:val="center"/>
        <w:rPr>
          <w:rFonts w:ascii="宋体" w:hAnsi="宋体" w:cs="宋体"/>
          <w:b/>
          <w:bCs/>
          <w:spacing w:val="12"/>
        </w:rPr>
      </w:pPr>
    </w:p>
    <w:p w:rsidR="004259C9" w:rsidRDefault="00DB3ACC" w:rsidP="00523D17">
      <w:pPr>
        <w:spacing w:afterLines="50" w:line="120" w:lineRule="atLeast"/>
        <w:jc w:val="center"/>
        <w:rPr>
          <w:rFonts w:ascii="宋体" w:hAnsi="宋体" w:cs="宋体"/>
          <w:b/>
          <w:bCs/>
          <w:spacing w:val="12"/>
        </w:rPr>
      </w:pPr>
      <w:bookmarkStart w:id="33" w:name="_Hlk517635224"/>
      <w:bookmarkStart w:id="34" w:name="_Hlk517634746"/>
      <w:r>
        <w:rPr>
          <w:rFonts w:ascii="宋体" w:hAnsi="宋体" w:cs="宋体" w:hint="eastAsia"/>
          <w:b/>
          <w:bCs/>
          <w:spacing w:val="12"/>
        </w:rPr>
        <w:t>汽车车身维修技术专业教学计划时间进程表（学制三年）</w:t>
      </w:r>
    </w:p>
    <w:tbl>
      <w:tblPr>
        <w:tblW w:w="5000" w:type="pct"/>
        <w:jc w:val="center"/>
        <w:tblCellMar>
          <w:left w:w="0" w:type="dxa"/>
          <w:right w:w="0" w:type="dxa"/>
        </w:tblCellMar>
        <w:tblLook w:val="04A0"/>
      </w:tblPr>
      <w:tblGrid>
        <w:gridCol w:w="211"/>
        <w:gridCol w:w="249"/>
        <w:gridCol w:w="277"/>
        <w:gridCol w:w="280"/>
        <w:gridCol w:w="280"/>
        <w:gridCol w:w="280"/>
        <w:gridCol w:w="280"/>
        <w:gridCol w:w="280"/>
        <w:gridCol w:w="280"/>
        <w:gridCol w:w="280"/>
        <w:gridCol w:w="280"/>
        <w:gridCol w:w="280"/>
        <w:gridCol w:w="280"/>
        <w:gridCol w:w="280"/>
        <w:gridCol w:w="280"/>
        <w:gridCol w:w="280"/>
        <w:gridCol w:w="281"/>
        <w:gridCol w:w="281"/>
        <w:gridCol w:w="281"/>
        <w:gridCol w:w="281"/>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81"/>
        <w:gridCol w:w="256"/>
        <w:gridCol w:w="264"/>
        <w:gridCol w:w="264"/>
        <w:gridCol w:w="264"/>
        <w:gridCol w:w="240"/>
      </w:tblGrid>
      <w:tr w:rsidR="004259C9">
        <w:trPr>
          <w:trHeight w:val="402"/>
          <w:jc w:val="center"/>
        </w:trPr>
        <w:tc>
          <w:tcPr>
            <w:tcW w:w="74" w:type="pct"/>
            <w:tcBorders>
              <w:top w:val="single" w:sz="4" w:space="0" w:color="auto"/>
              <w:left w:val="single" w:sz="4" w:space="0" w:color="auto"/>
              <w:bottom w:val="single" w:sz="4" w:space="0" w:color="auto"/>
              <w:right w:val="single" w:sz="4" w:space="0" w:color="auto"/>
            </w:tcBorders>
            <w:vAlign w:val="center"/>
          </w:tcPr>
          <w:p w:rsidR="004259C9" w:rsidRDefault="00DB3ACC">
            <w:pPr>
              <w:jc w:val="center"/>
              <w:rPr>
                <w:rFonts w:ascii="楷体_GB2312" w:eastAsia="楷体_GB2312" w:hAnsi="宋体" w:cs="Arial Unicode MS"/>
                <w:b/>
                <w:bCs/>
                <w:sz w:val="20"/>
              </w:rPr>
            </w:pPr>
            <w:r>
              <w:rPr>
                <w:rFonts w:ascii="楷体_GB2312" w:eastAsia="楷体_GB2312" w:hAnsi="宋体" w:hint="eastAsia"/>
                <w:b/>
                <w:bCs/>
                <w:sz w:val="20"/>
              </w:rPr>
              <w:t>周</w:t>
            </w:r>
          </w:p>
        </w:tc>
        <w:tc>
          <w:tcPr>
            <w:tcW w:w="88" w:type="pct"/>
            <w:tcBorders>
              <w:top w:val="single" w:sz="4" w:space="0" w:color="auto"/>
              <w:left w:val="single" w:sz="4" w:space="0" w:color="auto"/>
              <w:bottom w:val="single" w:sz="4" w:space="0" w:color="auto"/>
              <w:right w:val="single" w:sz="4" w:space="0" w:color="auto"/>
            </w:tcBorders>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1</w:t>
            </w:r>
          </w:p>
        </w:tc>
        <w:tc>
          <w:tcPr>
            <w:tcW w:w="98"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2</w:t>
            </w:r>
          </w:p>
        </w:tc>
        <w:tc>
          <w:tcPr>
            <w:tcW w:w="9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3</w:t>
            </w:r>
          </w:p>
        </w:tc>
        <w:tc>
          <w:tcPr>
            <w:tcW w:w="9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4</w:t>
            </w:r>
          </w:p>
        </w:tc>
        <w:tc>
          <w:tcPr>
            <w:tcW w:w="9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5</w:t>
            </w:r>
          </w:p>
        </w:tc>
        <w:tc>
          <w:tcPr>
            <w:tcW w:w="9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6</w:t>
            </w:r>
          </w:p>
        </w:tc>
        <w:tc>
          <w:tcPr>
            <w:tcW w:w="9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7</w:t>
            </w:r>
          </w:p>
        </w:tc>
        <w:tc>
          <w:tcPr>
            <w:tcW w:w="9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8</w:t>
            </w:r>
          </w:p>
        </w:tc>
        <w:tc>
          <w:tcPr>
            <w:tcW w:w="9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9</w:t>
            </w:r>
          </w:p>
        </w:tc>
        <w:tc>
          <w:tcPr>
            <w:tcW w:w="9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10</w:t>
            </w:r>
          </w:p>
        </w:tc>
        <w:tc>
          <w:tcPr>
            <w:tcW w:w="9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11</w:t>
            </w:r>
          </w:p>
        </w:tc>
        <w:tc>
          <w:tcPr>
            <w:tcW w:w="9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12</w:t>
            </w:r>
          </w:p>
        </w:tc>
        <w:tc>
          <w:tcPr>
            <w:tcW w:w="9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13</w:t>
            </w:r>
          </w:p>
        </w:tc>
        <w:tc>
          <w:tcPr>
            <w:tcW w:w="9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14</w:t>
            </w:r>
          </w:p>
        </w:tc>
        <w:tc>
          <w:tcPr>
            <w:tcW w:w="9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15</w:t>
            </w:r>
          </w:p>
        </w:tc>
        <w:tc>
          <w:tcPr>
            <w:tcW w:w="9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16</w:t>
            </w:r>
          </w:p>
        </w:tc>
        <w:tc>
          <w:tcPr>
            <w:tcW w:w="9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17</w:t>
            </w:r>
          </w:p>
        </w:tc>
        <w:tc>
          <w:tcPr>
            <w:tcW w:w="9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18</w:t>
            </w:r>
          </w:p>
        </w:tc>
        <w:tc>
          <w:tcPr>
            <w:tcW w:w="9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19</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20</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21</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22</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23</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24</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25</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26</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27</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28</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29</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30</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31</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32</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33</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34</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35</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36</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37</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38</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39</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40</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41</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42</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43</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44</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45</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46</w:t>
            </w:r>
          </w:p>
        </w:tc>
        <w:tc>
          <w:tcPr>
            <w:tcW w:w="9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47</w:t>
            </w:r>
          </w:p>
        </w:tc>
        <w:tc>
          <w:tcPr>
            <w:tcW w:w="90"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48</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49</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50</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51</w:t>
            </w:r>
          </w:p>
        </w:tc>
        <w:tc>
          <w:tcPr>
            <w:tcW w:w="85"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Arial Unicode MS"/>
                <w:sz w:val="18"/>
                <w:szCs w:val="18"/>
              </w:rPr>
            </w:pPr>
            <w:r>
              <w:rPr>
                <w:rFonts w:ascii="楷体_GB2312" w:eastAsia="楷体_GB2312" w:hAnsi="宋体" w:hint="eastAsia"/>
                <w:sz w:val="18"/>
                <w:szCs w:val="18"/>
              </w:rPr>
              <w:t>52</w:t>
            </w:r>
          </w:p>
        </w:tc>
      </w:tr>
      <w:tr w:rsidR="004259C9">
        <w:trPr>
          <w:trHeight w:val="402"/>
          <w:jc w:val="center"/>
        </w:trPr>
        <w:tc>
          <w:tcPr>
            <w:tcW w:w="74" w:type="pct"/>
            <w:tcBorders>
              <w:top w:val="nil"/>
              <w:left w:val="single" w:sz="4" w:space="0" w:color="auto"/>
              <w:bottom w:val="single" w:sz="4" w:space="0" w:color="auto"/>
              <w:right w:val="single" w:sz="4" w:space="0" w:color="auto"/>
            </w:tcBorders>
            <w:vAlign w:val="center"/>
          </w:tcPr>
          <w:p w:rsidR="004259C9" w:rsidRDefault="00DB3ACC">
            <w:pPr>
              <w:jc w:val="center"/>
              <w:rPr>
                <w:rFonts w:ascii="楷体_GB2312" w:eastAsia="楷体_GB2312" w:hAnsi="宋体" w:cs="Arial Unicode MS"/>
                <w:b/>
                <w:bCs/>
                <w:sz w:val="20"/>
              </w:rPr>
            </w:pPr>
            <w:r>
              <w:rPr>
                <w:rFonts w:ascii="楷体_GB2312" w:eastAsia="楷体_GB2312" w:hAnsi="宋体" w:hint="eastAsia"/>
                <w:b/>
                <w:bCs/>
                <w:sz w:val="20"/>
              </w:rPr>
              <w:t>一</w:t>
            </w:r>
          </w:p>
        </w:tc>
        <w:tc>
          <w:tcPr>
            <w:tcW w:w="88" w:type="pct"/>
            <w:tcBorders>
              <w:top w:val="nil"/>
              <w:left w:val="single" w:sz="4" w:space="0" w:color="auto"/>
              <w:bottom w:val="single" w:sz="4" w:space="0" w:color="auto"/>
              <w:right w:val="single" w:sz="4" w:space="0" w:color="auto"/>
            </w:tcBorders>
            <w:vAlign w:val="center"/>
          </w:tcPr>
          <w:p w:rsidR="004259C9" w:rsidRDefault="00DB3ACC">
            <w:pPr>
              <w:jc w:val="center"/>
              <w:rPr>
                <w:rFonts w:ascii="楷体_GB2312" w:eastAsia="楷体_GB2312" w:hAnsi="宋体" w:cs="宋体"/>
                <w:b/>
                <w:sz w:val="20"/>
                <w:szCs w:val="20"/>
              </w:rPr>
            </w:pPr>
            <w:r>
              <w:rPr>
                <w:rFonts w:ascii="宋体" w:cs="宋体" w:hint="eastAsia"/>
                <w:sz w:val="21"/>
                <w:szCs w:val="21"/>
              </w:rPr>
              <w:t>Q</w:t>
            </w:r>
          </w:p>
        </w:tc>
        <w:tc>
          <w:tcPr>
            <w:tcW w:w="98"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宋体" w:cs="宋体"/>
                <w:sz w:val="21"/>
                <w:szCs w:val="21"/>
              </w:rPr>
            </w:pPr>
            <w:r>
              <w:rPr>
                <w:rFonts w:ascii="宋体" w:cs="宋体" w:hint="eastAsia"/>
                <w:sz w:val="21"/>
                <w:szCs w:val="21"/>
              </w:rPr>
              <w:t>R</w:t>
            </w: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宋体"/>
                <w:b/>
                <w:sz w:val="20"/>
                <w:szCs w:val="20"/>
              </w:rPr>
            </w:pPr>
            <w:r>
              <w:rPr>
                <w:rFonts w:ascii="宋体" w:eastAsia="Times New Roman" w:hAnsi="宋体"/>
                <w:sz w:val="21"/>
                <w:szCs w:val="21"/>
              </w:rPr>
              <w:t>R</w:t>
            </w: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宋体"/>
                <w:sz w:val="20"/>
                <w:szCs w:val="20"/>
              </w:rPr>
            </w:pPr>
            <w:r>
              <w:rPr>
                <w:rFonts w:ascii="宋体" w:eastAsia="Times New Roman" w:hAnsi="宋体"/>
                <w:sz w:val="21"/>
                <w:szCs w:val="21"/>
              </w:rPr>
              <w:t>R</w:t>
            </w: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宋体"/>
                <w:b/>
                <w:sz w:val="20"/>
                <w:szCs w:val="20"/>
              </w:rPr>
            </w:pPr>
            <w:r>
              <w:rPr>
                <w:rFonts w:ascii="宋体" w:eastAsia="Times New Roman" w:hAnsi="宋体"/>
                <w:sz w:val="21"/>
                <w:szCs w:val="21"/>
              </w:rPr>
              <w:t>R</w:t>
            </w: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宋体"/>
                <w:sz w:val="20"/>
                <w:szCs w:val="20"/>
              </w:rPr>
            </w:pPr>
            <w:r>
              <w:rPr>
                <w:rFonts w:ascii="楷体_GB2312" w:eastAsia="楷体_GB2312" w:hint="eastAsia"/>
                <w:sz w:val="20"/>
                <w:szCs w:val="20"/>
              </w:rPr>
              <w:t>△</w:t>
            </w: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b/>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宋体"/>
                <w:b/>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宋体" w:cs="宋体" w:hint="eastAsia"/>
                <w:sz w:val="21"/>
                <w:szCs w:val="21"/>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9" w:type="pct"/>
            <w:tcBorders>
              <w:top w:val="nil"/>
              <w:left w:val="nil"/>
              <w:bottom w:val="nil"/>
              <w:right w:val="nil"/>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Ansi="宋体" w:cs="宋体" w:hint="eastAsia"/>
                <w:szCs w:val="21"/>
              </w:rPr>
              <w:t>※</w:t>
            </w:r>
          </w:p>
        </w:tc>
        <w:tc>
          <w:tcPr>
            <w:tcW w:w="90" w:type="pct"/>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85"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r>
      <w:tr w:rsidR="004259C9">
        <w:trPr>
          <w:trHeight w:val="402"/>
          <w:jc w:val="center"/>
        </w:trPr>
        <w:tc>
          <w:tcPr>
            <w:tcW w:w="74" w:type="pct"/>
            <w:tcBorders>
              <w:top w:val="nil"/>
              <w:left w:val="single" w:sz="4" w:space="0" w:color="auto"/>
              <w:bottom w:val="single" w:sz="4" w:space="0" w:color="auto"/>
              <w:right w:val="single" w:sz="4" w:space="0" w:color="auto"/>
            </w:tcBorders>
            <w:vAlign w:val="center"/>
          </w:tcPr>
          <w:p w:rsidR="004259C9" w:rsidRDefault="00DB3ACC">
            <w:pPr>
              <w:jc w:val="center"/>
              <w:rPr>
                <w:rFonts w:ascii="楷体_GB2312" w:eastAsia="楷体_GB2312" w:hAnsi="宋体" w:cs="Arial Unicode MS"/>
                <w:b/>
                <w:bCs/>
                <w:sz w:val="20"/>
              </w:rPr>
            </w:pPr>
            <w:r>
              <w:rPr>
                <w:rFonts w:ascii="楷体_GB2312" w:eastAsia="楷体_GB2312" w:hAnsi="宋体" w:hint="eastAsia"/>
                <w:b/>
                <w:bCs/>
                <w:sz w:val="20"/>
              </w:rPr>
              <w:t>二</w:t>
            </w:r>
          </w:p>
        </w:tc>
        <w:tc>
          <w:tcPr>
            <w:tcW w:w="88" w:type="pct"/>
            <w:tcBorders>
              <w:top w:val="nil"/>
              <w:left w:val="single" w:sz="4" w:space="0" w:color="auto"/>
              <w:bottom w:val="single" w:sz="4" w:space="0" w:color="auto"/>
              <w:right w:val="single" w:sz="4" w:space="0" w:color="auto"/>
            </w:tcBorders>
            <w:vAlign w:val="center"/>
          </w:tcPr>
          <w:p w:rsidR="004259C9" w:rsidRDefault="004259C9">
            <w:pPr>
              <w:jc w:val="center"/>
              <w:rPr>
                <w:rFonts w:ascii="宋体" w:cs="宋体"/>
                <w:sz w:val="20"/>
                <w:szCs w:val="20"/>
              </w:rPr>
            </w:pPr>
          </w:p>
        </w:tc>
        <w:tc>
          <w:tcPr>
            <w:tcW w:w="98"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宋体"/>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宋体"/>
                <w:sz w:val="20"/>
                <w:szCs w:val="20"/>
              </w:rPr>
            </w:pPr>
            <w:r>
              <w:rPr>
                <w:rFonts w:ascii="楷体_GB2312" w:eastAsia="楷体_GB2312" w:hint="eastAsia"/>
                <w:sz w:val="20"/>
                <w:szCs w:val="20"/>
              </w:rPr>
              <w:t>△</w:t>
            </w: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b/>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hAnsi="宋体" w:cs="宋体"/>
                <w:sz w:val="20"/>
                <w:szCs w:val="20"/>
              </w:rPr>
            </w:pP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宋体"/>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nil"/>
              <w:right w:val="nil"/>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4259C9">
            <w:pPr>
              <w:jc w:val="center"/>
              <w:rPr>
                <w:rFonts w:ascii="楷体_GB2312" w:eastAsia="楷体_GB2312"/>
                <w:sz w:val="20"/>
                <w:szCs w:val="20"/>
              </w:rPr>
            </w:pP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宋体" w:hint="eastAsia"/>
                <w:sz w:val="21"/>
                <w:szCs w:val="21"/>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0"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85"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r>
      <w:tr w:rsidR="004259C9">
        <w:trPr>
          <w:trHeight w:val="402"/>
          <w:jc w:val="center"/>
        </w:trPr>
        <w:tc>
          <w:tcPr>
            <w:tcW w:w="74" w:type="pct"/>
            <w:tcBorders>
              <w:top w:val="nil"/>
              <w:left w:val="single" w:sz="4" w:space="0" w:color="auto"/>
              <w:bottom w:val="single" w:sz="4" w:space="0" w:color="auto"/>
              <w:right w:val="single" w:sz="4" w:space="0" w:color="auto"/>
            </w:tcBorders>
            <w:vAlign w:val="center"/>
          </w:tcPr>
          <w:p w:rsidR="004259C9" w:rsidRDefault="00DB3ACC">
            <w:pPr>
              <w:jc w:val="center"/>
              <w:rPr>
                <w:rFonts w:ascii="楷体_GB2312" w:eastAsia="楷体_GB2312" w:hAnsi="宋体" w:cs="Arial Unicode MS"/>
                <w:b/>
                <w:bCs/>
                <w:sz w:val="20"/>
              </w:rPr>
            </w:pPr>
            <w:r>
              <w:rPr>
                <w:rFonts w:ascii="楷体_GB2312" w:eastAsia="楷体_GB2312" w:hAnsi="宋体" w:hint="eastAsia"/>
                <w:b/>
                <w:bCs/>
                <w:sz w:val="20"/>
              </w:rPr>
              <w:t>三</w:t>
            </w:r>
          </w:p>
        </w:tc>
        <w:tc>
          <w:tcPr>
            <w:tcW w:w="88" w:type="pct"/>
            <w:tcBorders>
              <w:top w:val="nil"/>
              <w:left w:val="single" w:sz="4" w:space="0" w:color="auto"/>
              <w:bottom w:val="single" w:sz="4" w:space="0" w:color="auto"/>
              <w:right w:val="single" w:sz="4" w:space="0" w:color="auto"/>
            </w:tcBorders>
            <w:vAlign w:val="center"/>
          </w:tcPr>
          <w:p w:rsidR="004259C9" w:rsidRDefault="00DB3ACC">
            <w:pPr>
              <w:spacing w:line="100" w:lineRule="atLeast"/>
              <w:jc w:val="center"/>
              <w:rPr>
                <w:rFonts w:ascii="楷体_GB2312" w:eastAsia="楷体_GB2312"/>
              </w:rPr>
            </w:pPr>
            <w:r>
              <w:rPr>
                <w:rFonts w:ascii="宋体" w:cs="宋体" w:hint="eastAsia"/>
                <w:sz w:val="21"/>
                <w:szCs w:val="21"/>
              </w:rPr>
              <w:t>○</w:t>
            </w:r>
          </w:p>
        </w:tc>
        <w:tc>
          <w:tcPr>
            <w:tcW w:w="98"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spacing w:line="100" w:lineRule="atLeast"/>
              <w:jc w:val="center"/>
              <w:rPr>
                <w:rFonts w:ascii="楷体_GB2312" w:eastAsia="楷体_GB2312"/>
              </w:rPr>
            </w:pPr>
            <w:r>
              <w:rPr>
                <w:rFonts w:ascii="宋体" w:cs="宋体" w:hint="eastAsia"/>
                <w:sz w:val="21"/>
                <w:szCs w:val="21"/>
              </w:rPr>
              <w:t>○</w:t>
            </w: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spacing w:line="100" w:lineRule="atLeast"/>
              <w:jc w:val="center"/>
              <w:rPr>
                <w:rFonts w:ascii="楷体_GB2312" w:eastAsia="楷体_GB2312"/>
              </w:rPr>
            </w:pPr>
            <w:r>
              <w:rPr>
                <w:rFonts w:ascii="宋体" w:cs="宋体" w:hint="eastAsia"/>
                <w:sz w:val="21"/>
                <w:szCs w:val="21"/>
              </w:rPr>
              <w:t>○</w:t>
            </w: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spacing w:line="100" w:lineRule="atLeast"/>
              <w:jc w:val="center"/>
              <w:rPr>
                <w:rFonts w:ascii="楷体_GB2312" w:eastAsia="楷体_GB2312"/>
              </w:rPr>
            </w:pPr>
            <w:r>
              <w:rPr>
                <w:rFonts w:ascii="宋体" w:cs="宋体" w:hint="eastAsia"/>
                <w:sz w:val="21"/>
                <w:szCs w:val="21"/>
              </w:rPr>
              <w:t>○</w:t>
            </w: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spacing w:line="100" w:lineRule="atLeast"/>
              <w:jc w:val="center"/>
              <w:rPr>
                <w:rFonts w:ascii="楷体_GB2312" w:eastAsia="楷体_GB2312"/>
              </w:rPr>
            </w:pPr>
            <w:r>
              <w:rPr>
                <w:rFonts w:ascii="宋体" w:cs="宋体" w:hint="eastAsia"/>
                <w:sz w:val="21"/>
                <w:szCs w:val="21"/>
              </w:rPr>
              <w:t>○</w:t>
            </w: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spacing w:line="100" w:lineRule="atLeast"/>
              <w:jc w:val="center"/>
              <w:rPr>
                <w:rFonts w:ascii="楷体_GB2312" w:eastAsia="楷体_GB2312"/>
              </w:rPr>
            </w:pPr>
            <w:r>
              <w:rPr>
                <w:rFonts w:ascii="宋体" w:cs="宋体" w:hint="eastAsia"/>
                <w:sz w:val="21"/>
                <w:szCs w:val="21"/>
              </w:rPr>
              <w:t>○</w:t>
            </w: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spacing w:line="100" w:lineRule="atLeast"/>
              <w:jc w:val="center"/>
              <w:rPr>
                <w:rFonts w:ascii="楷体_GB2312" w:eastAsia="楷体_GB2312"/>
              </w:rPr>
            </w:pPr>
            <w:r>
              <w:rPr>
                <w:rFonts w:ascii="宋体" w:cs="宋体" w:hint="eastAsia"/>
                <w:sz w:val="21"/>
                <w:szCs w:val="21"/>
              </w:rPr>
              <w:t>○</w:t>
            </w: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spacing w:line="100" w:lineRule="atLeast"/>
              <w:jc w:val="center"/>
              <w:rPr>
                <w:rFonts w:ascii="楷体_GB2312" w:eastAsia="楷体_GB2312"/>
              </w:rPr>
            </w:pPr>
            <w:r>
              <w:rPr>
                <w:rFonts w:ascii="宋体" w:cs="宋体" w:hint="eastAsia"/>
                <w:sz w:val="21"/>
                <w:szCs w:val="21"/>
              </w:rPr>
              <w:t>○</w:t>
            </w: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spacing w:line="100" w:lineRule="atLeast"/>
              <w:jc w:val="center"/>
              <w:rPr>
                <w:rFonts w:ascii="楷体_GB2312" w:eastAsia="楷体_GB2312"/>
              </w:rPr>
            </w:pPr>
            <w:r>
              <w:rPr>
                <w:rFonts w:ascii="宋体" w:cs="宋体" w:hint="eastAsia"/>
                <w:sz w:val="21"/>
                <w:szCs w:val="21"/>
              </w:rPr>
              <w:t>○</w:t>
            </w: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spacing w:line="100" w:lineRule="atLeast"/>
              <w:jc w:val="center"/>
              <w:rPr>
                <w:rFonts w:ascii="楷体_GB2312" w:eastAsia="楷体_GB2312"/>
              </w:rPr>
            </w:pPr>
            <w:r>
              <w:rPr>
                <w:rFonts w:ascii="宋体" w:cs="宋体" w:hint="eastAsia"/>
                <w:sz w:val="21"/>
                <w:szCs w:val="21"/>
              </w:rPr>
              <w:t>○</w:t>
            </w: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spacing w:line="100" w:lineRule="atLeast"/>
              <w:jc w:val="center"/>
              <w:rPr>
                <w:rFonts w:ascii="楷体_GB2312" w:eastAsia="楷体_GB2312"/>
              </w:rPr>
            </w:pPr>
            <w:r>
              <w:rPr>
                <w:rFonts w:ascii="宋体" w:cs="宋体" w:hint="eastAsia"/>
                <w:sz w:val="21"/>
                <w:szCs w:val="21"/>
              </w:rPr>
              <w:t>○</w:t>
            </w: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spacing w:line="100" w:lineRule="atLeast"/>
              <w:jc w:val="center"/>
              <w:rPr>
                <w:rFonts w:ascii="楷体_GB2312" w:eastAsia="楷体_GB2312"/>
              </w:rPr>
            </w:pPr>
            <w:r>
              <w:rPr>
                <w:rFonts w:ascii="宋体" w:cs="宋体" w:hint="eastAsia"/>
                <w:sz w:val="21"/>
                <w:szCs w:val="21"/>
              </w:rPr>
              <w:t>○</w:t>
            </w: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spacing w:line="100" w:lineRule="atLeast"/>
              <w:jc w:val="center"/>
              <w:rPr>
                <w:rFonts w:ascii="楷体_GB2312" w:eastAsia="楷体_GB2312"/>
              </w:rPr>
            </w:pPr>
            <w:r>
              <w:rPr>
                <w:rFonts w:ascii="宋体" w:cs="宋体" w:hint="eastAsia"/>
                <w:sz w:val="21"/>
                <w:szCs w:val="21"/>
              </w:rPr>
              <w:t>○</w:t>
            </w: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spacing w:line="100" w:lineRule="atLeast"/>
              <w:jc w:val="center"/>
            </w:pPr>
            <w:r>
              <w:rPr>
                <w:rFonts w:ascii="宋体" w:cs="宋体" w:hint="eastAsia"/>
                <w:sz w:val="21"/>
                <w:szCs w:val="21"/>
              </w:rPr>
              <w:t>○</w:t>
            </w: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spacing w:line="100" w:lineRule="atLeast"/>
              <w:jc w:val="center"/>
            </w:pPr>
            <w:r>
              <w:rPr>
                <w:rFonts w:ascii="宋体" w:cs="宋体" w:hint="eastAsia"/>
                <w:sz w:val="21"/>
                <w:szCs w:val="21"/>
              </w:rPr>
              <w:t>○</w:t>
            </w: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spacing w:line="100" w:lineRule="atLeast"/>
              <w:jc w:val="center"/>
            </w:pPr>
            <w:r>
              <w:rPr>
                <w:rFonts w:ascii="宋体" w:cs="宋体" w:hint="eastAsia"/>
                <w:sz w:val="21"/>
                <w:szCs w:val="21"/>
              </w:rPr>
              <w:t>○</w:t>
            </w: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spacing w:line="100" w:lineRule="atLeast"/>
              <w:jc w:val="center"/>
            </w:pPr>
            <w:r>
              <w:rPr>
                <w:rFonts w:ascii="宋体" w:cs="宋体" w:hint="eastAsia"/>
                <w:sz w:val="21"/>
                <w:szCs w:val="21"/>
              </w:rPr>
              <w:t>○</w:t>
            </w: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spacing w:line="100" w:lineRule="atLeast"/>
              <w:jc w:val="center"/>
            </w:pPr>
            <w:r>
              <w:rPr>
                <w:rFonts w:ascii="宋体" w:cs="宋体" w:hint="eastAsia"/>
                <w:sz w:val="21"/>
                <w:szCs w:val="21"/>
              </w:rPr>
              <w:t>○</w:t>
            </w: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spacing w:line="100" w:lineRule="atLeast"/>
              <w:jc w:val="center"/>
            </w:pPr>
            <w:r>
              <w:rPr>
                <w:rFonts w:ascii="宋体" w:cs="宋体" w:hint="eastAsia"/>
                <w:sz w:val="21"/>
                <w:szCs w:val="21"/>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hAnsi="宋体" w:cs="宋体"/>
                <w:sz w:val="20"/>
                <w:szCs w:val="20"/>
              </w:rPr>
            </w:pPr>
            <w:r>
              <w:rPr>
                <w:rFonts w:ascii="楷体_GB2312" w:eastAsia="楷体_GB2312" w:hint="eastAsia"/>
                <w:sz w:val="20"/>
                <w:szCs w:val="20"/>
              </w:rPr>
              <w:t>≡</w:t>
            </w:r>
          </w:p>
        </w:tc>
        <w:tc>
          <w:tcPr>
            <w:tcW w:w="9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宋体" w:cs="宋体" w:hint="eastAsia"/>
                <w:sz w:val="21"/>
                <w:szCs w:val="21"/>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宋体" w:cs="宋体" w:hint="eastAsia"/>
                <w:sz w:val="21"/>
                <w:szCs w:val="21"/>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宋体" w:cs="宋体" w:hint="eastAsia"/>
                <w:sz w:val="21"/>
                <w:szCs w:val="21"/>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宋体" w:cs="宋体" w:hint="eastAsia"/>
                <w:sz w:val="21"/>
                <w:szCs w:val="21"/>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宋体" w:cs="宋体" w:hint="eastAsia"/>
                <w:sz w:val="21"/>
                <w:szCs w:val="21"/>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宋体" w:cs="宋体" w:hint="eastAsia"/>
                <w:sz w:val="21"/>
                <w:szCs w:val="21"/>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宋体" w:cs="宋体" w:hint="eastAsia"/>
                <w:sz w:val="21"/>
                <w:szCs w:val="21"/>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宋体" w:cs="宋体" w:hint="eastAsia"/>
                <w:sz w:val="21"/>
                <w:szCs w:val="21"/>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宋体" w:cs="宋体" w:hint="eastAsia"/>
                <w:sz w:val="21"/>
                <w:szCs w:val="21"/>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宋体" w:cs="宋体" w:hint="eastAsia"/>
                <w:sz w:val="21"/>
                <w:szCs w:val="21"/>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宋体" w:cs="宋体" w:hint="eastAsia"/>
                <w:sz w:val="21"/>
                <w:szCs w:val="21"/>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宋体" w:cs="宋体" w:hint="eastAsia"/>
                <w:sz w:val="21"/>
                <w:szCs w:val="21"/>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pPr>
            <w:r>
              <w:rPr>
                <w:rFonts w:ascii="宋体" w:cs="宋体" w:hint="eastAsia"/>
                <w:sz w:val="21"/>
                <w:szCs w:val="21"/>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pPr>
            <w:r>
              <w:rPr>
                <w:rFonts w:ascii="宋体" w:cs="宋体" w:hint="eastAsia"/>
                <w:sz w:val="21"/>
                <w:szCs w:val="21"/>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pPr>
            <w:r>
              <w:rPr>
                <w:rFonts w:ascii="宋体" w:cs="宋体" w:hint="eastAsia"/>
                <w:sz w:val="21"/>
                <w:szCs w:val="21"/>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pPr>
            <w:r>
              <w:rPr>
                <w:rFonts w:ascii="宋体" w:cs="宋体" w:hint="eastAsia"/>
                <w:sz w:val="21"/>
                <w:szCs w:val="21"/>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pPr>
            <w:r>
              <w:rPr>
                <w:rFonts w:ascii="宋体" w:cs="宋体" w:hint="eastAsia"/>
                <w:sz w:val="21"/>
                <w:szCs w:val="21"/>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pPr>
            <w:r>
              <w:rPr>
                <w:rFonts w:ascii="宋体" w:cs="宋体" w:hint="eastAsia"/>
                <w:sz w:val="21"/>
                <w:szCs w:val="21"/>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pPr>
            <w:r>
              <w:rPr>
                <w:rFonts w:ascii="宋体" w:cs="宋体" w:hint="eastAsia"/>
                <w:sz w:val="21"/>
                <w:szCs w:val="21"/>
              </w:rPr>
              <w:t>‖</w:t>
            </w:r>
          </w:p>
        </w:tc>
        <w:tc>
          <w:tcPr>
            <w:tcW w:w="99"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0"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93"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c>
          <w:tcPr>
            <w:tcW w:w="85" w:type="pct"/>
            <w:tcBorders>
              <w:top w:val="nil"/>
              <w:left w:val="nil"/>
              <w:bottom w:val="single" w:sz="4" w:space="0" w:color="auto"/>
              <w:right w:val="single" w:sz="4" w:space="0" w:color="auto"/>
            </w:tcBorders>
            <w:tcMar>
              <w:top w:w="20" w:type="dxa"/>
              <w:left w:w="20" w:type="dxa"/>
              <w:bottom w:w="0" w:type="dxa"/>
              <w:right w:w="20" w:type="dxa"/>
            </w:tcMar>
            <w:vAlign w:val="center"/>
          </w:tcPr>
          <w:p w:rsidR="004259C9" w:rsidRDefault="00DB3ACC">
            <w:pPr>
              <w:jc w:val="center"/>
              <w:rPr>
                <w:rFonts w:ascii="楷体_GB2312" w:eastAsia="楷体_GB2312"/>
                <w:sz w:val="20"/>
                <w:szCs w:val="20"/>
              </w:rPr>
            </w:pPr>
            <w:r>
              <w:rPr>
                <w:rFonts w:ascii="楷体_GB2312" w:eastAsia="楷体_GB2312" w:hint="eastAsia"/>
                <w:sz w:val="20"/>
                <w:szCs w:val="20"/>
              </w:rPr>
              <w:t>≡</w:t>
            </w:r>
          </w:p>
        </w:tc>
      </w:tr>
    </w:tbl>
    <w:p w:rsidR="004259C9" w:rsidRDefault="004259C9" w:rsidP="00523D17">
      <w:pPr>
        <w:spacing w:beforeLines="50" w:afterLines="50"/>
        <w:ind w:firstLineChars="200" w:firstLine="482"/>
        <w:jc w:val="center"/>
        <w:rPr>
          <w:rFonts w:ascii="楷体_GB2312" w:eastAsia="楷体_GB2312" w:hAnsi="宋体"/>
          <w:b/>
        </w:rPr>
      </w:pPr>
    </w:p>
    <w:p w:rsidR="004259C9" w:rsidRDefault="00DB3ACC" w:rsidP="00523D17">
      <w:pPr>
        <w:spacing w:afterLines="50"/>
        <w:jc w:val="center"/>
        <w:rPr>
          <w:rFonts w:ascii="宋体" w:hAnsi="宋体" w:cs="宋体"/>
          <w:b/>
          <w:bCs/>
          <w:spacing w:val="12"/>
        </w:rPr>
      </w:pPr>
      <w:r>
        <w:rPr>
          <w:rFonts w:ascii="宋体" w:hAnsi="宋体" w:cs="宋体" w:hint="eastAsia"/>
          <w:b/>
          <w:bCs/>
          <w:spacing w:val="12"/>
        </w:rPr>
        <w:t>汽车车身维修技术专业教学周数统计表</w:t>
      </w:r>
    </w:p>
    <w:tbl>
      <w:tblPr>
        <w:tblW w:w="5000" w:type="pct"/>
        <w:tblLook w:val="04A0"/>
      </w:tblPr>
      <w:tblGrid>
        <w:gridCol w:w="1486"/>
        <w:gridCol w:w="735"/>
        <w:gridCol w:w="853"/>
        <w:gridCol w:w="853"/>
        <w:gridCol w:w="843"/>
        <w:gridCol w:w="843"/>
        <w:gridCol w:w="843"/>
        <w:gridCol w:w="843"/>
        <w:gridCol w:w="843"/>
        <w:gridCol w:w="843"/>
        <w:gridCol w:w="843"/>
        <w:gridCol w:w="915"/>
        <w:gridCol w:w="843"/>
        <w:gridCol w:w="843"/>
        <w:gridCol w:w="734"/>
        <w:gridCol w:w="1226"/>
      </w:tblGrid>
      <w:tr w:rsidR="004259C9">
        <w:trPr>
          <w:trHeight w:val="870"/>
        </w:trPr>
        <w:tc>
          <w:tcPr>
            <w:tcW w:w="516" w:type="pct"/>
            <w:tcBorders>
              <w:top w:val="single" w:sz="4" w:space="0" w:color="auto"/>
              <w:left w:val="single" w:sz="4" w:space="0" w:color="auto"/>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学年</w:t>
            </w:r>
          </w:p>
        </w:tc>
        <w:tc>
          <w:tcPr>
            <w:tcW w:w="255"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理论</w:t>
            </w:r>
            <w:r>
              <w:rPr>
                <w:rFonts w:ascii="宋体" w:cs="宋体"/>
                <w:sz w:val="21"/>
                <w:szCs w:val="21"/>
              </w:rPr>
              <w:br/>
            </w:r>
            <w:r>
              <w:rPr>
                <w:rFonts w:ascii="宋体" w:cs="宋体" w:hint="eastAsia"/>
                <w:sz w:val="21"/>
                <w:szCs w:val="21"/>
              </w:rPr>
              <w:t>教学</w:t>
            </w:r>
          </w:p>
        </w:tc>
        <w:tc>
          <w:tcPr>
            <w:tcW w:w="296"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军事</w:t>
            </w:r>
            <w:r>
              <w:rPr>
                <w:rFonts w:ascii="宋体" w:cs="宋体"/>
                <w:sz w:val="21"/>
                <w:szCs w:val="21"/>
              </w:rPr>
              <w:br/>
            </w:r>
            <w:r>
              <w:rPr>
                <w:rFonts w:ascii="宋体" w:cs="宋体" w:hint="eastAsia"/>
                <w:sz w:val="21"/>
                <w:szCs w:val="21"/>
              </w:rPr>
              <w:t>理论</w:t>
            </w:r>
          </w:p>
        </w:tc>
        <w:tc>
          <w:tcPr>
            <w:tcW w:w="296"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入学</w:t>
            </w:r>
            <w:r>
              <w:rPr>
                <w:rFonts w:ascii="宋体" w:cs="宋体"/>
                <w:sz w:val="21"/>
                <w:szCs w:val="21"/>
              </w:rPr>
              <w:br/>
            </w:r>
            <w:r>
              <w:rPr>
                <w:rFonts w:ascii="宋体" w:cs="宋体" w:hint="eastAsia"/>
                <w:sz w:val="21"/>
                <w:szCs w:val="21"/>
              </w:rPr>
              <w:t>教育</w:t>
            </w:r>
            <w:r>
              <w:rPr>
                <w:rFonts w:ascii="宋体" w:cs="宋体"/>
                <w:sz w:val="21"/>
                <w:szCs w:val="21"/>
              </w:rPr>
              <w:br/>
            </w:r>
            <w:r>
              <w:rPr>
                <w:rFonts w:ascii="宋体" w:cs="宋体" w:hint="eastAsia"/>
                <w:sz w:val="21"/>
                <w:szCs w:val="21"/>
              </w:rPr>
              <w:t>军训</w:t>
            </w:r>
          </w:p>
        </w:tc>
        <w:tc>
          <w:tcPr>
            <w:tcW w:w="293"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系列</w:t>
            </w:r>
            <w:r>
              <w:rPr>
                <w:rFonts w:ascii="宋体" w:cs="宋体"/>
                <w:sz w:val="21"/>
                <w:szCs w:val="21"/>
              </w:rPr>
              <w:br/>
            </w:r>
            <w:r>
              <w:rPr>
                <w:rFonts w:ascii="宋体" w:cs="宋体" w:hint="eastAsia"/>
                <w:sz w:val="21"/>
                <w:szCs w:val="21"/>
              </w:rPr>
              <w:t>实验</w:t>
            </w:r>
          </w:p>
        </w:tc>
        <w:tc>
          <w:tcPr>
            <w:tcW w:w="293"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技能</w:t>
            </w:r>
            <w:r>
              <w:rPr>
                <w:rFonts w:ascii="宋体" w:cs="宋体"/>
                <w:sz w:val="21"/>
                <w:szCs w:val="21"/>
              </w:rPr>
              <w:br/>
            </w:r>
            <w:r>
              <w:rPr>
                <w:rFonts w:ascii="宋体" w:cs="宋体" w:hint="eastAsia"/>
                <w:sz w:val="21"/>
                <w:szCs w:val="21"/>
              </w:rPr>
              <w:t>训练</w:t>
            </w:r>
          </w:p>
        </w:tc>
        <w:tc>
          <w:tcPr>
            <w:tcW w:w="293"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实习</w:t>
            </w:r>
          </w:p>
        </w:tc>
        <w:tc>
          <w:tcPr>
            <w:tcW w:w="293"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课程</w:t>
            </w:r>
            <w:r>
              <w:rPr>
                <w:rFonts w:ascii="宋体" w:cs="宋体"/>
                <w:sz w:val="21"/>
                <w:szCs w:val="21"/>
              </w:rPr>
              <w:br/>
            </w:r>
            <w:r>
              <w:rPr>
                <w:rFonts w:ascii="宋体" w:cs="宋体" w:hint="eastAsia"/>
                <w:sz w:val="21"/>
                <w:szCs w:val="21"/>
              </w:rPr>
              <w:t>设计</w:t>
            </w:r>
          </w:p>
        </w:tc>
        <w:tc>
          <w:tcPr>
            <w:tcW w:w="293"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职业</w:t>
            </w:r>
            <w:r>
              <w:rPr>
                <w:rFonts w:ascii="宋体" w:cs="宋体"/>
                <w:sz w:val="21"/>
                <w:szCs w:val="21"/>
              </w:rPr>
              <w:br/>
            </w:r>
            <w:r>
              <w:rPr>
                <w:rFonts w:ascii="宋体" w:cs="宋体" w:hint="eastAsia"/>
                <w:sz w:val="21"/>
                <w:szCs w:val="21"/>
              </w:rPr>
              <w:t>技能</w:t>
            </w:r>
            <w:r>
              <w:rPr>
                <w:rFonts w:ascii="宋体" w:cs="宋体"/>
                <w:sz w:val="21"/>
                <w:szCs w:val="21"/>
              </w:rPr>
              <w:br/>
            </w:r>
            <w:r>
              <w:rPr>
                <w:rFonts w:ascii="宋体" w:cs="宋体" w:hint="eastAsia"/>
                <w:sz w:val="21"/>
                <w:szCs w:val="21"/>
              </w:rPr>
              <w:t>鉴定</w:t>
            </w:r>
          </w:p>
        </w:tc>
        <w:tc>
          <w:tcPr>
            <w:tcW w:w="293"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社会</w:t>
            </w:r>
            <w:r>
              <w:rPr>
                <w:rFonts w:ascii="宋体" w:cs="宋体"/>
                <w:sz w:val="21"/>
                <w:szCs w:val="21"/>
              </w:rPr>
              <w:br/>
            </w:r>
            <w:r>
              <w:rPr>
                <w:rFonts w:ascii="宋体" w:cs="宋体" w:hint="eastAsia"/>
                <w:sz w:val="21"/>
                <w:szCs w:val="21"/>
              </w:rPr>
              <w:t>实践</w:t>
            </w:r>
          </w:p>
        </w:tc>
        <w:tc>
          <w:tcPr>
            <w:tcW w:w="293"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毕业</w:t>
            </w:r>
            <w:r>
              <w:rPr>
                <w:rFonts w:ascii="宋体" w:cs="宋体"/>
                <w:sz w:val="21"/>
                <w:szCs w:val="21"/>
              </w:rPr>
              <w:br/>
            </w:r>
            <w:r>
              <w:rPr>
                <w:rFonts w:ascii="宋体" w:cs="宋体" w:hint="eastAsia"/>
                <w:sz w:val="21"/>
                <w:szCs w:val="21"/>
              </w:rPr>
              <w:t>实践</w:t>
            </w:r>
          </w:p>
        </w:tc>
        <w:tc>
          <w:tcPr>
            <w:tcW w:w="318"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考试</w:t>
            </w:r>
          </w:p>
        </w:tc>
        <w:tc>
          <w:tcPr>
            <w:tcW w:w="293"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机动</w:t>
            </w:r>
          </w:p>
        </w:tc>
        <w:tc>
          <w:tcPr>
            <w:tcW w:w="293"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假期</w:t>
            </w:r>
          </w:p>
        </w:tc>
        <w:tc>
          <w:tcPr>
            <w:tcW w:w="255"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其他</w:t>
            </w:r>
          </w:p>
        </w:tc>
        <w:tc>
          <w:tcPr>
            <w:tcW w:w="426" w:type="pct"/>
            <w:tcBorders>
              <w:top w:val="single" w:sz="4" w:space="0" w:color="auto"/>
              <w:left w:val="nil"/>
              <w:bottom w:val="nil"/>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小计</w:t>
            </w:r>
          </w:p>
        </w:tc>
      </w:tr>
      <w:tr w:rsidR="004259C9">
        <w:trPr>
          <w:trHeight w:val="330"/>
        </w:trPr>
        <w:tc>
          <w:tcPr>
            <w:tcW w:w="516" w:type="pct"/>
            <w:tcBorders>
              <w:top w:val="single" w:sz="4" w:space="0" w:color="auto"/>
              <w:left w:val="single" w:sz="4" w:space="0" w:color="auto"/>
              <w:bottom w:val="single" w:sz="4" w:space="0" w:color="auto"/>
              <w:right w:val="single" w:sz="4" w:space="0" w:color="auto"/>
            </w:tcBorders>
            <w:vAlign w:val="center"/>
          </w:tcPr>
          <w:p w:rsidR="004259C9" w:rsidRDefault="004259C9">
            <w:pPr>
              <w:jc w:val="center"/>
              <w:rPr>
                <w:rFonts w:ascii="宋体" w:cs="宋体"/>
                <w:sz w:val="21"/>
                <w:szCs w:val="21"/>
              </w:rPr>
            </w:pPr>
          </w:p>
        </w:tc>
        <w:tc>
          <w:tcPr>
            <w:tcW w:w="255" w:type="pct"/>
            <w:tcBorders>
              <w:top w:val="nil"/>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296" w:type="pct"/>
            <w:tcBorders>
              <w:top w:val="nil"/>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eastAsia="Times New Roman" w:hAnsi="宋体" w:cs="宋体"/>
                <w:sz w:val="21"/>
                <w:szCs w:val="21"/>
              </w:rPr>
              <w:t>V</w:t>
            </w:r>
          </w:p>
        </w:tc>
        <w:tc>
          <w:tcPr>
            <w:tcW w:w="296" w:type="pct"/>
            <w:tcBorders>
              <w:top w:val="nil"/>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eastAsia="Times New Roman" w:hAnsi="宋体" w:cs="宋体"/>
                <w:sz w:val="21"/>
                <w:szCs w:val="21"/>
              </w:rPr>
              <w:t>R</w:t>
            </w:r>
          </w:p>
        </w:tc>
        <w:tc>
          <w:tcPr>
            <w:tcW w:w="293" w:type="pct"/>
            <w:tcBorders>
              <w:top w:val="nil"/>
              <w:left w:val="nil"/>
              <w:bottom w:val="single" w:sz="4" w:space="0" w:color="auto"/>
              <w:right w:val="single" w:sz="4" w:space="0" w:color="000000"/>
            </w:tcBorders>
            <w:vAlign w:val="center"/>
          </w:tcPr>
          <w:p w:rsidR="004259C9" w:rsidRDefault="00DB3ACC">
            <w:pPr>
              <w:jc w:val="center"/>
              <w:rPr>
                <w:rFonts w:ascii="宋体" w:cs="宋体"/>
                <w:sz w:val="21"/>
                <w:szCs w:val="21"/>
              </w:rPr>
            </w:pPr>
            <w:r>
              <w:rPr>
                <w:rFonts w:ascii="宋体" w:cs="宋体" w:hint="eastAsia"/>
                <w:sz w:val="21"/>
                <w:szCs w:val="21"/>
              </w:rPr>
              <w:t>□</w:t>
            </w:r>
          </w:p>
        </w:tc>
        <w:tc>
          <w:tcPr>
            <w:tcW w:w="293" w:type="pct"/>
            <w:tcBorders>
              <w:top w:val="nil"/>
              <w:left w:val="nil"/>
              <w:bottom w:val="single" w:sz="4" w:space="0" w:color="auto"/>
              <w:right w:val="single" w:sz="4" w:space="0" w:color="000000"/>
            </w:tcBorders>
            <w:vAlign w:val="center"/>
          </w:tcPr>
          <w:p w:rsidR="004259C9" w:rsidRDefault="00DB3ACC">
            <w:pPr>
              <w:jc w:val="center"/>
              <w:rPr>
                <w:rFonts w:ascii="宋体" w:cs="宋体"/>
                <w:sz w:val="21"/>
                <w:szCs w:val="21"/>
              </w:rPr>
            </w:pPr>
            <w:r>
              <w:rPr>
                <w:rFonts w:ascii="宋体" w:cs="宋体" w:hint="eastAsia"/>
                <w:sz w:val="21"/>
                <w:szCs w:val="21"/>
              </w:rPr>
              <w:t>★</w:t>
            </w:r>
          </w:p>
        </w:tc>
        <w:tc>
          <w:tcPr>
            <w:tcW w:w="293" w:type="pct"/>
            <w:tcBorders>
              <w:top w:val="nil"/>
              <w:left w:val="nil"/>
              <w:bottom w:val="single" w:sz="4" w:space="0" w:color="auto"/>
              <w:right w:val="single" w:sz="4" w:space="0" w:color="000000"/>
            </w:tcBorders>
            <w:vAlign w:val="center"/>
          </w:tcPr>
          <w:p w:rsidR="004259C9" w:rsidRDefault="00DB3ACC">
            <w:pPr>
              <w:jc w:val="center"/>
              <w:rPr>
                <w:rFonts w:ascii="宋体" w:cs="宋体"/>
                <w:sz w:val="21"/>
                <w:szCs w:val="21"/>
              </w:rPr>
            </w:pPr>
            <w:r>
              <w:rPr>
                <w:rFonts w:ascii="宋体" w:cs="宋体" w:hint="eastAsia"/>
                <w:sz w:val="21"/>
                <w:szCs w:val="21"/>
              </w:rPr>
              <w:t>○</w:t>
            </w:r>
          </w:p>
        </w:tc>
        <w:tc>
          <w:tcPr>
            <w:tcW w:w="293" w:type="pct"/>
            <w:tcBorders>
              <w:top w:val="nil"/>
              <w:left w:val="nil"/>
              <w:bottom w:val="single" w:sz="4" w:space="0" w:color="auto"/>
              <w:right w:val="single" w:sz="4" w:space="0" w:color="000000"/>
            </w:tcBorders>
            <w:vAlign w:val="center"/>
          </w:tcPr>
          <w:p w:rsidR="004259C9" w:rsidRDefault="00DB3ACC">
            <w:pPr>
              <w:jc w:val="center"/>
              <w:rPr>
                <w:rFonts w:ascii="宋体" w:cs="宋体"/>
                <w:sz w:val="21"/>
                <w:szCs w:val="21"/>
              </w:rPr>
            </w:pPr>
            <w:r>
              <w:rPr>
                <w:rFonts w:ascii="宋体" w:cs="宋体" w:hint="eastAsia"/>
                <w:sz w:val="21"/>
                <w:szCs w:val="21"/>
              </w:rPr>
              <w:t>×</w:t>
            </w:r>
          </w:p>
        </w:tc>
        <w:tc>
          <w:tcPr>
            <w:tcW w:w="293" w:type="pct"/>
            <w:tcBorders>
              <w:top w:val="nil"/>
              <w:left w:val="nil"/>
              <w:bottom w:val="single" w:sz="4" w:space="0" w:color="auto"/>
              <w:right w:val="single" w:sz="4" w:space="0" w:color="000000"/>
            </w:tcBorders>
            <w:vAlign w:val="center"/>
          </w:tcPr>
          <w:p w:rsidR="004259C9" w:rsidRDefault="00DB3ACC">
            <w:pPr>
              <w:jc w:val="center"/>
              <w:rPr>
                <w:rFonts w:ascii="宋体" w:cs="宋体"/>
                <w:sz w:val="21"/>
                <w:szCs w:val="21"/>
              </w:rPr>
            </w:pPr>
            <w:r>
              <w:rPr>
                <w:rFonts w:ascii="宋体" w:cs="宋体" w:hint="eastAsia"/>
                <w:sz w:val="21"/>
                <w:szCs w:val="21"/>
              </w:rPr>
              <w:t>▽</w:t>
            </w:r>
          </w:p>
        </w:tc>
        <w:tc>
          <w:tcPr>
            <w:tcW w:w="293" w:type="pct"/>
            <w:tcBorders>
              <w:top w:val="nil"/>
              <w:left w:val="nil"/>
              <w:bottom w:val="single" w:sz="4" w:space="0" w:color="auto"/>
              <w:right w:val="single" w:sz="4" w:space="0" w:color="000000"/>
            </w:tcBorders>
            <w:vAlign w:val="center"/>
          </w:tcPr>
          <w:p w:rsidR="004259C9" w:rsidRDefault="00DB3ACC">
            <w:pPr>
              <w:jc w:val="center"/>
              <w:rPr>
                <w:rFonts w:ascii="宋体" w:cs="宋体"/>
                <w:sz w:val="21"/>
                <w:szCs w:val="21"/>
              </w:rPr>
            </w:pPr>
            <w:r>
              <w:rPr>
                <w:rFonts w:ascii="宋体" w:cs="宋体" w:hint="eastAsia"/>
                <w:sz w:val="21"/>
                <w:szCs w:val="21"/>
              </w:rPr>
              <w:t>※</w:t>
            </w:r>
          </w:p>
        </w:tc>
        <w:tc>
          <w:tcPr>
            <w:tcW w:w="293" w:type="pct"/>
            <w:tcBorders>
              <w:top w:val="nil"/>
              <w:left w:val="nil"/>
              <w:bottom w:val="nil"/>
              <w:right w:val="nil"/>
            </w:tcBorders>
            <w:vAlign w:val="center"/>
          </w:tcPr>
          <w:p w:rsidR="004259C9" w:rsidRDefault="00DB3ACC">
            <w:pPr>
              <w:jc w:val="center"/>
              <w:rPr>
                <w:rFonts w:ascii="宋体" w:cs="宋体"/>
                <w:sz w:val="21"/>
                <w:szCs w:val="21"/>
              </w:rPr>
            </w:pPr>
            <w:r>
              <w:rPr>
                <w:rFonts w:ascii="宋体" w:cs="宋体" w:hint="eastAsia"/>
                <w:sz w:val="21"/>
                <w:szCs w:val="21"/>
              </w:rPr>
              <w:t>‖</w:t>
            </w:r>
          </w:p>
        </w:tc>
        <w:tc>
          <w:tcPr>
            <w:tcW w:w="318" w:type="pct"/>
            <w:tcBorders>
              <w:top w:val="nil"/>
              <w:left w:val="single" w:sz="4" w:space="0" w:color="auto"/>
              <w:bottom w:val="single" w:sz="4" w:space="0" w:color="auto"/>
              <w:right w:val="single" w:sz="4" w:space="0" w:color="000000"/>
            </w:tcBorders>
            <w:vAlign w:val="center"/>
          </w:tcPr>
          <w:p w:rsidR="004259C9" w:rsidRDefault="00DB3ACC">
            <w:pPr>
              <w:jc w:val="center"/>
              <w:rPr>
                <w:rFonts w:ascii="宋体" w:cs="宋体"/>
                <w:sz w:val="21"/>
                <w:szCs w:val="21"/>
              </w:rPr>
            </w:pPr>
            <w:r>
              <w:rPr>
                <w:rFonts w:ascii="宋体" w:cs="宋体" w:hint="eastAsia"/>
                <w:sz w:val="21"/>
                <w:szCs w:val="21"/>
              </w:rPr>
              <w:t>：</w:t>
            </w:r>
          </w:p>
        </w:tc>
        <w:tc>
          <w:tcPr>
            <w:tcW w:w="293" w:type="pct"/>
            <w:tcBorders>
              <w:top w:val="nil"/>
              <w:left w:val="single" w:sz="4" w:space="0" w:color="auto"/>
              <w:bottom w:val="single" w:sz="4" w:space="0" w:color="auto"/>
              <w:right w:val="single" w:sz="4" w:space="0" w:color="000000"/>
            </w:tcBorders>
            <w:vAlign w:val="center"/>
          </w:tcPr>
          <w:p w:rsidR="004259C9" w:rsidRDefault="00DB3ACC">
            <w:pPr>
              <w:jc w:val="center"/>
              <w:rPr>
                <w:rFonts w:ascii="宋体" w:cs="宋体"/>
                <w:sz w:val="21"/>
                <w:szCs w:val="21"/>
              </w:rPr>
            </w:pPr>
            <w:r>
              <w:rPr>
                <w:rFonts w:ascii="宋体" w:cs="宋体" w:hint="eastAsia"/>
                <w:sz w:val="21"/>
                <w:szCs w:val="21"/>
              </w:rPr>
              <w:t>△</w:t>
            </w:r>
          </w:p>
        </w:tc>
        <w:tc>
          <w:tcPr>
            <w:tcW w:w="293" w:type="pct"/>
            <w:tcBorders>
              <w:top w:val="nil"/>
              <w:left w:val="nil"/>
              <w:bottom w:val="nil"/>
              <w:right w:val="nil"/>
            </w:tcBorders>
            <w:vAlign w:val="center"/>
          </w:tcPr>
          <w:p w:rsidR="004259C9" w:rsidRDefault="00DB3ACC">
            <w:pPr>
              <w:jc w:val="center"/>
              <w:rPr>
                <w:rFonts w:ascii="宋体" w:cs="宋体"/>
                <w:sz w:val="21"/>
                <w:szCs w:val="21"/>
              </w:rPr>
            </w:pPr>
            <w:r>
              <w:rPr>
                <w:rFonts w:ascii="宋体" w:cs="宋体" w:hint="eastAsia"/>
                <w:sz w:val="21"/>
                <w:szCs w:val="21"/>
              </w:rPr>
              <w:t>≡</w:t>
            </w:r>
          </w:p>
        </w:tc>
        <w:tc>
          <w:tcPr>
            <w:tcW w:w="255" w:type="pct"/>
            <w:tcBorders>
              <w:top w:val="nil"/>
              <w:left w:val="single" w:sz="4" w:space="0" w:color="auto"/>
              <w:bottom w:val="single" w:sz="4" w:space="0" w:color="auto"/>
              <w:right w:val="nil"/>
            </w:tcBorders>
            <w:vAlign w:val="center"/>
          </w:tcPr>
          <w:p w:rsidR="004259C9" w:rsidRDefault="00DB3ACC">
            <w:pPr>
              <w:jc w:val="center"/>
              <w:rPr>
                <w:rFonts w:ascii="宋体" w:cs="宋体"/>
                <w:sz w:val="21"/>
                <w:szCs w:val="21"/>
              </w:rPr>
            </w:pPr>
            <w:r>
              <w:rPr>
                <w:rFonts w:ascii="宋体" w:cs="宋体" w:hint="eastAsia"/>
                <w:sz w:val="21"/>
                <w:szCs w:val="21"/>
              </w:rPr>
              <w:t>Q</w:t>
            </w:r>
          </w:p>
        </w:tc>
        <w:tc>
          <w:tcPr>
            <w:tcW w:w="426" w:type="pct"/>
            <w:tcBorders>
              <w:top w:val="single" w:sz="4" w:space="0" w:color="auto"/>
              <w:left w:val="single" w:sz="4" w:space="0" w:color="auto"/>
              <w:bottom w:val="single" w:sz="4" w:space="0" w:color="auto"/>
              <w:right w:val="single" w:sz="4" w:space="0" w:color="auto"/>
            </w:tcBorders>
            <w:vAlign w:val="center"/>
          </w:tcPr>
          <w:p w:rsidR="004259C9" w:rsidRDefault="004259C9">
            <w:pPr>
              <w:jc w:val="center"/>
              <w:rPr>
                <w:rFonts w:ascii="宋体" w:cs="宋体"/>
                <w:sz w:val="21"/>
                <w:szCs w:val="21"/>
              </w:rPr>
            </w:pPr>
          </w:p>
        </w:tc>
      </w:tr>
      <w:tr w:rsidR="004259C9">
        <w:trPr>
          <w:trHeight w:val="396"/>
        </w:trPr>
        <w:tc>
          <w:tcPr>
            <w:tcW w:w="516" w:type="pct"/>
            <w:tcBorders>
              <w:top w:val="single" w:sz="4" w:space="0" w:color="auto"/>
              <w:left w:val="single" w:sz="4" w:space="0" w:color="auto"/>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一</w:t>
            </w:r>
          </w:p>
        </w:tc>
        <w:tc>
          <w:tcPr>
            <w:tcW w:w="255"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eastAsia="Times New Roman" w:hAnsi="宋体" w:cs="宋体"/>
                <w:sz w:val="21"/>
                <w:szCs w:val="21"/>
              </w:rPr>
              <w:t>29</w:t>
            </w:r>
          </w:p>
        </w:tc>
        <w:tc>
          <w:tcPr>
            <w:tcW w:w="296"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296"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hAnsi="宋体" w:cs="宋体"/>
                <w:sz w:val="21"/>
                <w:szCs w:val="21"/>
              </w:rPr>
              <w:t>4</w:t>
            </w:r>
          </w:p>
        </w:tc>
        <w:tc>
          <w:tcPr>
            <w:tcW w:w="293"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293"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eastAsia="Times New Roman" w:hAnsi="宋体" w:cs="宋体"/>
                <w:sz w:val="21"/>
                <w:szCs w:val="21"/>
              </w:rPr>
              <w:t>1</w:t>
            </w:r>
          </w:p>
        </w:tc>
        <w:tc>
          <w:tcPr>
            <w:tcW w:w="293"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293"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293"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293"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eastAsia="Times New Roman" w:hAnsi="宋体" w:cs="宋体"/>
                <w:sz w:val="21"/>
                <w:szCs w:val="21"/>
              </w:rPr>
              <w:t>1</w:t>
            </w:r>
          </w:p>
        </w:tc>
        <w:tc>
          <w:tcPr>
            <w:tcW w:w="293"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318"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eastAsia="Times New Roman" w:hAnsi="宋体" w:cs="宋体"/>
                <w:sz w:val="21"/>
                <w:szCs w:val="21"/>
              </w:rPr>
              <w:t>2</w:t>
            </w:r>
          </w:p>
        </w:tc>
        <w:tc>
          <w:tcPr>
            <w:tcW w:w="293"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eastAsia="Times New Roman" w:hAnsi="宋体" w:cs="宋体"/>
                <w:sz w:val="21"/>
                <w:szCs w:val="21"/>
              </w:rPr>
              <w:t>1</w:t>
            </w:r>
          </w:p>
        </w:tc>
        <w:tc>
          <w:tcPr>
            <w:tcW w:w="293"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hAnsi="宋体" w:cs="宋体" w:hint="eastAsia"/>
                <w:sz w:val="21"/>
                <w:szCs w:val="21"/>
              </w:rPr>
              <w:t>13</w:t>
            </w:r>
          </w:p>
        </w:tc>
        <w:tc>
          <w:tcPr>
            <w:tcW w:w="255"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sz w:val="21"/>
                <w:szCs w:val="21"/>
              </w:rPr>
              <w:t>1</w:t>
            </w:r>
          </w:p>
        </w:tc>
        <w:tc>
          <w:tcPr>
            <w:tcW w:w="426" w:type="pct"/>
            <w:tcBorders>
              <w:top w:val="nil"/>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52</w:t>
            </w:r>
          </w:p>
        </w:tc>
      </w:tr>
      <w:tr w:rsidR="004259C9">
        <w:trPr>
          <w:trHeight w:val="457"/>
        </w:trPr>
        <w:tc>
          <w:tcPr>
            <w:tcW w:w="516" w:type="pct"/>
            <w:tcBorders>
              <w:top w:val="single" w:sz="4" w:space="0" w:color="auto"/>
              <w:left w:val="single" w:sz="4" w:space="0" w:color="auto"/>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二</w:t>
            </w:r>
          </w:p>
        </w:tc>
        <w:tc>
          <w:tcPr>
            <w:tcW w:w="255"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eastAsia="Times New Roman" w:hAnsi="宋体" w:cs="宋体"/>
                <w:sz w:val="21"/>
                <w:szCs w:val="21"/>
              </w:rPr>
              <w:t>3</w:t>
            </w:r>
            <w:r>
              <w:rPr>
                <w:rFonts w:ascii="宋体" w:cs="宋体"/>
                <w:sz w:val="21"/>
                <w:szCs w:val="21"/>
              </w:rPr>
              <w:t>4</w:t>
            </w:r>
          </w:p>
        </w:tc>
        <w:tc>
          <w:tcPr>
            <w:tcW w:w="296"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296"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293"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293"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293"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293"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293"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eastAsia="Times New Roman" w:hAnsi="宋体" w:cs="宋体"/>
                <w:sz w:val="21"/>
                <w:szCs w:val="21"/>
              </w:rPr>
              <w:t>1</w:t>
            </w:r>
          </w:p>
        </w:tc>
        <w:tc>
          <w:tcPr>
            <w:tcW w:w="293"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293"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318"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eastAsia="Times New Roman" w:hAnsi="宋体" w:cs="宋体"/>
                <w:sz w:val="21"/>
                <w:szCs w:val="21"/>
              </w:rPr>
              <w:t>2</w:t>
            </w:r>
          </w:p>
        </w:tc>
        <w:tc>
          <w:tcPr>
            <w:tcW w:w="293"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eastAsia="Times New Roman" w:hAnsi="宋体" w:cs="宋体"/>
                <w:sz w:val="21"/>
                <w:szCs w:val="21"/>
              </w:rPr>
              <w:t>1</w:t>
            </w:r>
          </w:p>
        </w:tc>
        <w:tc>
          <w:tcPr>
            <w:tcW w:w="293"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hAnsi="宋体" w:cs="宋体" w:hint="eastAsia"/>
                <w:sz w:val="21"/>
                <w:szCs w:val="21"/>
              </w:rPr>
              <w:t>14</w:t>
            </w:r>
          </w:p>
        </w:tc>
        <w:tc>
          <w:tcPr>
            <w:tcW w:w="255"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426"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eastAsia="Times New Roman" w:hAnsi="宋体" w:cs="宋体"/>
                <w:sz w:val="21"/>
                <w:szCs w:val="21"/>
              </w:rPr>
              <w:t>52</w:t>
            </w:r>
          </w:p>
        </w:tc>
      </w:tr>
      <w:tr w:rsidR="004259C9">
        <w:trPr>
          <w:trHeight w:val="463"/>
        </w:trPr>
        <w:tc>
          <w:tcPr>
            <w:tcW w:w="516" w:type="pct"/>
            <w:tcBorders>
              <w:top w:val="single" w:sz="4" w:space="0" w:color="auto"/>
              <w:left w:val="single" w:sz="4" w:space="0" w:color="auto"/>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三</w:t>
            </w:r>
          </w:p>
        </w:tc>
        <w:tc>
          <w:tcPr>
            <w:tcW w:w="255"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0</w:t>
            </w:r>
          </w:p>
        </w:tc>
        <w:tc>
          <w:tcPr>
            <w:tcW w:w="296"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296"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293"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293"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293"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1</w:t>
            </w:r>
            <w:r>
              <w:rPr>
                <w:rFonts w:ascii="宋体" w:cs="宋体"/>
                <w:sz w:val="21"/>
                <w:szCs w:val="21"/>
              </w:rPr>
              <w:t>9</w:t>
            </w:r>
          </w:p>
        </w:tc>
        <w:tc>
          <w:tcPr>
            <w:tcW w:w="293"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293"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293"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293"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hAnsi="宋体" w:cs="宋体"/>
                <w:sz w:val="21"/>
                <w:szCs w:val="21"/>
              </w:rPr>
              <w:t>19</w:t>
            </w:r>
          </w:p>
        </w:tc>
        <w:tc>
          <w:tcPr>
            <w:tcW w:w="318"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293"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293"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14</w:t>
            </w:r>
          </w:p>
        </w:tc>
        <w:tc>
          <w:tcPr>
            <w:tcW w:w="255"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426"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52</w:t>
            </w:r>
          </w:p>
        </w:tc>
      </w:tr>
      <w:tr w:rsidR="004259C9">
        <w:trPr>
          <w:trHeight w:val="441"/>
        </w:trPr>
        <w:tc>
          <w:tcPr>
            <w:tcW w:w="516" w:type="pct"/>
            <w:tcBorders>
              <w:top w:val="single" w:sz="4" w:space="0" w:color="auto"/>
              <w:left w:val="single" w:sz="4" w:space="0" w:color="auto"/>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合计</w:t>
            </w:r>
          </w:p>
        </w:tc>
        <w:tc>
          <w:tcPr>
            <w:tcW w:w="255"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sz w:val="21"/>
                <w:szCs w:val="21"/>
              </w:rPr>
              <w:t>63</w:t>
            </w:r>
          </w:p>
        </w:tc>
        <w:tc>
          <w:tcPr>
            <w:tcW w:w="296"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296"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hAnsi="宋体" w:cs="宋体"/>
                <w:sz w:val="21"/>
                <w:szCs w:val="21"/>
              </w:rPr>
              <w:t>4</w:t>
            </w:r>
          </w:p>
        </w:tc>
        <w:tc>
          <w:tcPr>
            <w:tcW w:w="293"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293"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sz w:val="21"/>
                <w:szCs w:val="21"/>
              </w:rPr>
              <w:t>1</w:t>
            </w:r>
          </w:p>
        </w:tc>
        <w:tc>
          <w:tcPr>
            <w:tcW w:w="293"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1</w:t>
            </w:r>
            <w:r>
              <w:rPr>
                <w:rFonts w:ascii="宋体" w:cs="宋体"/>
                <w:sz w:val="21"/>
                <w:szCs w:val="21"/>
              </w:rPr>
              <w:t>9</w:t>
            </w:r>
          </w:p>
        </w:tc>
        <w:tc>
          <w:tcPr>
            <w:tcW w:w="293" w:type="pct"/>
            <w:tcBorders>
              <w:top w:val="single" w:sz="4" w:space="0" w:color="auto"/>
              <w:left w:val="nil"/>
              <w:bottom w:val="single" w:sz="4" w:space="0" w:color="auto"/>
              <w:right w:val="single" w:sz="4" w:space="0" w:color="auto"/>
            </w:tcBorders>
            <w:vAlign w:val="center"/>
          </w:tcPr>
          <w:p w:rsidR="004259C9" w:rsidRDefault="004259C9">
            <w:pPr>
              <w:jc w:val="center"/>
              <w:rPr>
                <w:rFonts w:ascii="宋体" w:cs="宋体"/>
                <w:sz w:val="21"/>
                <w:szCs w:val="21"/>
              </w:rPr>
            </w:pPr>
          </w:p>
        </w:tc>
        <w:tc>
          <w:tcPr>
            <w:tcW w:w="293"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eastAsia="Times New Roman" w:hAnsi="宋体" w:cs="宋体"/>
                <w:sz w:val="21"/>
                <w:szCs w:val="21"/>
              </w:rPr>
              <w:t>1</w:t>
            </w:r>
          </w:p>
        </w:tc>
        <w:tc>
          <w:tcPr>
            <w:tcW w:w="293"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hAnsi="宋体" w:cs="宋体" w:hint="eastAsia"/>
                <w:sz w:val="21"/>
                <w:szCs w:val="21"/>
              </w:rPr>
              <w:t>1</w:t>
            </w:r>
          </w:p>
        </w:tc>
        <w:tc>
          <w:tcPr>
            <w:tcW w:w="293"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hAnsi="宋体" w:cs="宋体"/>
                <w:sz w:val="21"/>
                <w:szCs w:val="21"/>
              </w:rPr>
              <w:t>19</w:t>
            </w:r>
          </w:p>
        </w:tc>
        <w:tc>
          <w:tcPr>
            <w:tcW w:w="318"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hAnsi="宋体" w:cs="宋体"/>
                <w:sz w:val="21"/>
                <w:szCs w:val="21"/>
              </w:rPr>
              <w:t>4</w:t>
            </w:r>
          </w:p>
        </w:tc>
        <w:tc>
          <w:tcPr>
            <w:tcW w:w="293"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hAnsi="宋体" w:cs="宋体"/>
                <w:sz w:val="21"/>
                <w:szCs w:val="21"/>
              </w:rPr>
              <w:t>2</w:t>
            </w:r>
          </w:p>
        </w:tc>
        <w:tc>
          <w:tcPr>
            <w:tcW w:w="293"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hAnsi="宋体" w:cs="宋体" w:hint="eastAsia"/>
                <w:sz w:val="21"/>
                <w:szCs w:val="21"/>
              </w:rPr>
              <w:t>41</w:t>
            </w:r>
          </w:p>
        </w:tc>
        <w:tc>
          <w:tcPr>
            <w:tcW w:w="255"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cs="宋体" w:hint="eastAsia"/>
                <w:sz w:val="21"/>
                <w:szCs w:val="21"/>
              </w:rPr>
              <w:t>2</w:t>
            </w:r>
          </w:p>
        </w:tc>
        <w:tc>
          <w:tcPr>
            <w:tcW w:w="426" w:type="pct"/>
            <w:tcBorders>
              <w:top w:val="single" w:sz="4" w:space="0" w:color="auto"/>
              <w:left w:val="nil"/>
              <w:bottom w:val="single" w:sz="4" w:space="0" w:color="auto"/>
              <w:right w:val="single" w:sz="4" w:space="0" w:color="auto"/>
            </w:tcBorders>
            <w:vAlign w:val="center"/>
          </w:tcPr>
          <w:p w:rsidR="004259C9" w:rsidRDefault="00DB3ACC">
            <w:pPr>
              <w:jc w:val="center"/>
              <w:rPr>
                <w:rFonts w:ascii="宋体" w:cs="宋体"/>
                <w:sz w:val="21"/>
                <w:szCs w:val="21"/>
              </w:rPr>
            </w:pPr>
            <w:r>
              <w:rPr>
                <w:rFonts w:ascii="宋体" w:hAnsi="宋体" w:cs="宋体" w:hint="eastAsia"/>
                <w:sz w:val="21"/>
                <w:szCs w:val="21"/>
              </w:rPr>
              <w:t>156</w:t>
            </w:r>
          </w:p>
        </w:tc>
      </w:tr>
      <w:bookmarkEnd w:id="33"/>
    </w:tbl>
    <w:p w:rsidR="004259C9" w:rsidRDefault="004259C9">
      <w:pPr>
        <w:jc w:val="center"/>
        <w:rPr>
          <w:rFonts w:ascii="宋体"/>
          <w:b/>
          <w:bCs/>
          <w:sz w:val="21"/>
          <w:szCs w:val="21"/>
        </w:rPr>
        <w:sectPr w:rsidR="004259C9" w:rsidSect="002437F1">
          <w:headerReference w:type="default" r:id="rId18"/>
          <w:pgSz w:w="16838" w:h="11906" w:orient="landscape"/>
          <w:pgMar w:top="1247" w:right="1418" w:bottom="1247" w:left="1247" w:header="851" w:footer="992" w:gutter="0"/>
          <w:cols w:space="720"/>
          <w:docGrid w:linePitch="326"/>
        </w:sectPr>
      </w:pPr>
    </w:p>
    <w:p w:rsidR="004259C9" w:rsidRDefault="00DB3ACC">
      <w:pPr>
        <w:jc w:val="center"/>
        <w:rPr>
          <w:rFonts w:ascii="楷体_GB2312" w:eastAsia="楷体_GB2312" w:hAnsi="楷体_GB2312" w:cs="楷体_GB2312"/>
          <w:b/>
          <w:bCs/>
          <w:sz w:val="30"/>
          <w:szCs w:val="30"/>
        </w:rPr>
      </w:pPr>
      <w:bookmarkStart w:id="35" w:name="_Hlk487382493"/>
      <w:r>
        <w:rPr>
          <w:rFonts w:ascii="楷体_GB2312" w:eastAsia="楷体_GB2312" w:hAnsi="楷体_GB2312" w:cs="楷体_GB2312" w:hint="eastAsia"/>
          <w:b/>
          <w:bCs/>
          <w:sz w:val="30"/>
          <w:szCs w:val="30"/>
        </w:rPr>
        <w:lastRenderedPageBreak/>
        <w:t>汽车车身维修技术专业教学计划进程表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164"/>
        <w:gridCol w:w="2752"/>
        <w:gridCol w:w="1301"/>
        <w:gridCol w:w="690"/>
        <w:gridCol w:w="526"/>
        <w:gridCol w:w="1162"/>
        <w:gridCol w:w="622"/>
        <w:gridCol w:w="483"/>
        <w:gridCol w:w="454"/>
        <w:gridCol w:w="1108"/>
        <w:gridCol w:w="790"/>
        <w:gridCol w:w="790"/>
        <w:gridCol w:w="790"/>
        <w:gridCol w:w="790"/>
        <w:gridCol w:w="781"/>
      </w:tblGrid>
      <w:tr w:rsidR="004259C9" w:rsidTr="00523D17">
        <w:trPr>
          <w:trHeight w:val="330"/>
          <w:jc w:val="center"/>
        </w:trPr>
        <w:tc>
          <w:tcPr>
            <w:tcW w:w="410" w:type="pct"/>
            <w:vMerge w:val="restart"/>
            <w:tcBorders>
              <w:tl2br w:val="nil"/>
              <w:tr2bl w:val="nil"/>
            </w:tcBorders>
            <w:shd w:val="clear" w:color="auto" w:fill="FFFFFF"/>
            <w:tcMar>
              <w:top w:w="15" w:type="dxa"/>
              <w:left w:w="15" w:type="dxa"/>
              <w:right w:w="15" w:type="dxa"/>
            </w:tcMar>
            <w:vAlign w:val="center"/>
          </w:tcPr>
          <w:p w:rsidR="004259C9" w:rsidRDefault="00DB3ACC">
            <w:pPr>
              <w:jc w:val="center"/>
              <w:textAlignment w:val="center"/>
              <w:rPr>
                <w:rFonts w:ascii="宋体" w:hAnsi="宋体" w:cs="宋体"/>
                <w:b/>
                <w:color w:val="000000"/>
                <w:sz w:val="18"/>
                <w:szCs w:val="18"/>
              </w:rPr>
            </w:pPr>
            <w:bookmarkStart w:id="36" w:name="_Hlk491438697"/>
            <w:bookmarkStart w:id="37" w:name="_Hlk491438669"/>
            <w:r>
              <w:rPr>
                <w:rFonts w:ascii="宋体" w:hAnsi="宋体" w:cs="宋体"/>
                <w:color w:val="000000"/>
                <w:sz w:val="18"/>
                <w:szCs w:val="18"/>
              </w:rPr>
              <w:t>课程</w:t>
            </w:r>
            <w:r>
              <w:rPr>
                <w:rFonts w:ascii="宋体" w:hAnsi="宋体" w:cs="宋体"/>
                <w:color w:val="000000"/>
                <w:sz w:val="18"/>
                <w:szCs w:val="18"/>
              </w:rPr>
              <w:br/>
              <w:t>序号</w:t>
            </w:r>
          </w:p>
        </w:tc>
        <w:tc>
          <w:tcPr>
            <w:tcW w:w="1427" w:type="pct"/>
            <w:gridSpan w:val="2"/>
            <w:vMerge w:val="restar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b/>
                <w:color w:val="000000"/>
                <w:sz w:val="18"/>
                <w:szCs w:val="18"/>
              </w:rPr>
            </w:pPr>
            <w:r>
              <w:rPr>
                <w:rFonts w:ascii="宋体" w:hAnsi="宋体" w:cs="宋体" w:hint="eastAsia"/>
                <w:b/>
                <w:color w:val="000000"/>
                <w:sz w:val="18"/>
                <w:szCs w:val="18"/>
              </w:rPr>
              <w:t>课程名称</w:t>
            </w:r>
          </w:p>
        </w:tc>
        <w:tc>
          <w:tcPr>
            <w:tcW w:w="243" w:type="pct"/>
            <w:vMerge w:val="restar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b/>
                <w:color w:val="000000"/>
                <w:sz w:val="18"/>
                <w:szCs w:val="18"/>
              </w:rPr>
            </w:pPr>
            <w:r>
              <w:rPr>
                <w:rFonts w:ascii="宋体" w:hAnsi="宋体" w:cs="宋体"/>
                <w:color w:val="000000"/>
                <w:sz w:val="18"/>
                <w:szCs w:val="18"/>
              </w:rPr>
              <w:t>课程</w:t>
            </w:r>
            <w:r>
              <w:rPr>
                <w:rFonts w:ascii="宋体" w:hAnsi="宋体" w:cs="宋体"/>
                <w:color w:val="000000"/>
                <w:sz w:val="18"/>
                <w:szCs w:val="18"/>
              </w:rPr>
              <w:br/>
              <w:t>总课时</w:t>
            </w:r>
          </w:p>
        </w:tc>
        <w:tc>
          <w:tcPr>
            <w:tcW w:w="185" w:type="pct"/>
            <w:vMerge w:val="restar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b/>
                <w:color w:val="000000"/>
                <w:sz w:val="18"/>
                <w:szCs w:val="18"/>
              </w:rPr>
            </w:pPr>
            <w:r>
              <w:rPr>
                <w:rFonts w:ascii="宋体" w:hAnsi="宋体" w:cs="宋体" w:hint="eastAsia"/>
                <w:b/>
                <w:color w:val="000000"/>
                <w:sz w:val="18"/>
                <w:szCs w:val="18"/>
              </w:rPr>
              <w:t>学分</w:t>
            </w:r>
          </w:p>
        </w:tc>
        <w:tc>
          <w:tcPr>
            <w:tcW w:w="409" w:type="pct"/>
            <w:vMerge w:val="restar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b/>
                <w:color w:val="000000"/>
                <w:sz w:val="18"/>
                <w:szCs w:val="18"/>
              </w:rPr>
            </w:pPr>
            <w:r>
              <w:rPr>
                <w:rFonts w:ascii="宋体" w:hAnsi="宋体" w:cs="宋体"/>
                <w:color w:val="000000"/>
                <w:sz w:val="18"/>
                <w:szCs w:val="18"/>
              </w:rPr>
              <w:t>课程</w:t>
            </w:r>
            <w:r>
              <w:rPr>
                <w:rFonts w:ascii="宋体" w:hAnsi="宋体" w:cs="宋体"/>
                <w:color w:val="000000"/>
                <w:sz w:val="18"/>
                <w:szCs w:val="18"/>
              </w:rPr>
              <w:br/>
              <w:t>类型</w:t>
            </w:r>
          </w:p>
        </w:tc>
        <w:tc>
          <w:tcPr>
            <w:tcW w:w="219" w:type="pct"/>
            <w:vMerge w:val="restar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b/>
                <w:color w:val="000000"/>
                <w:sz w:val="18"/>
                <w:szCs w:val="18"/>
              </w:rPr>
            </w:pPr>
            <w:r>
              <w:rPr>
                <w:rFonts w:ascii="宋体" w:hAnsi="宋体" w:cs="宋体"/>
                <w:color w:val="000000"/>
                <w:sz w:val="18"/>
                <w:szCs w:val="18"/>
              </w:rPr>
              <w:t>课程</w:t>
            </w:r>
            <w:r>
              <w:rPr>
                <w:rFonts w:ascii="宋体" w:hAnsi="宋体" w:cs="宋体"/>
                <w:color w:val="000000"/>
                <w:sz w:val="18"/>
                <w:szCs w:val="18"/>
              </w:rPr>
              <w:br/>
              <w:t>性质</w:t>
            </w:r>
          </w:p>
        </w:tc>
        <w:tc>
          <w:tcPr>
            <w:tcW w:w="170" w:type="pct"/>
            <w:vMerge w:val="restar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b/>
                <w:color w:val="000000"/>
                <w:sz w:val="18"/>
                <w:szCs w:val="18"/>
              </w:rPr>
            </w:pPr>
            <w:r>
              <w:rPr>
                <w:rFonts w:ascii="宋体" w:hAnsi="宋体" w:cs="宋体"/>
                <w:color w:val="000000"/>
                <w:sz w:val="18"/>
                <w:szCs w:val="18"/>
              </w:rPr>
              <w:t>考核</w:t>
            </w:r>
            <w:r>
              <w:rPr>
                <w:rFonts w:ascii="宋体" w:hAnsi="宋体" w:cs="宋体"/>
                <w:color w:val="000000"/>
                <w:sz w:val="18"/>
                <w:szCs w:val="18"/>
              </w:rPr>
              <w:br/>
              <w:t>方式</w:t>
            </w:r>
          </w:p>
        </w:tc>
        <w:tc>
          <w:tcPr>
            <w:tcW w:w="160" w:type="pct"/>
            <w:vMerge w:val="restar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b/>
                <w:color w:val="000000"/>
                <w:sz w:val="18"/>
                <w:szCs w:val="18"/>
              </w:rPr>
            </w:pPr>
            <w:r>
              <w:rPr>
                <w:rFonts w:ascii="宋体" w:hAnsi="宋体" w:cs="宋体"/>
                <w:color w:val="000000"/>
                <w:sz w:val="18"/>
                <w:szCs w:val="18"/>
              </w:rPr>
              <w:t>授课</w:t>
            </w:r>
            <w:r>
              <w:rPr>
                <w:rFonts w:ascii="宋体" w:hAnsi="宋体" w:cs="宋体"/>
                <w:color w:val="000000"/>
                <w:sz w:val="18"/>
                <w:szCs w:val="18"/>
              </w:rPr>
              <w:br/>
              <w:t>方式</w:t>
            </w:r>
          </w:p>
        </w:tc>
        <w:tc>
          <w:tcPr>
            <w:tcW w:w="1778" w:type="pct"/>
            <w:gridSpan w:val="6"/>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b/>
                <w:color w:val="000000"/>
                <w:sz w:val="18"/>
                <w:szCs w:val="18"/>
              </w:rPr>
            </w:pPr>
            <w:r>
              <w:rPr>
                <w:rFonts w:ascii="宋体" w:hAnsi="宋体" w:cs="宋体"/>
                <w:color w:val="000000"/>
                <w:sz w:val="18"/>
                <w:szCs w:val="18"/>
              </w:rPr>
              <w:t>课时分配</w:t>
            </w:r>
          </w:p>
        </w:tc>
      </w:tr>
      <w:tr w:rsidR="004259C9" w:rsidTr="00523D17">
        <w:trPr>
          <w:trHeight w:val="600"/>
          <w:jc w:val="center"/>
        </w:trPr>
        <w:tc>
          <w:tcPr>
            <w:tcW w:w="410" w:type="pct"/>
            <w:vMerge/>
            <w:tcBorders>
              <w:tl2br w:val="nil"/>
              <w:tr2bl w:val="nil"/>
            </w:tcBorders>
            <w:shd w:val="clear" w:color="auto" w:fill="FFFFFF"/>
            <w:tcMar>
              <w:top w:w="15" w:type="dxa"/>
              <w:left w:w="15" w:type="dxa"/>
              <w:right w:w="15" w:type="dxa"/>
            </w:tcMar>
            <w:vAlign w:val="center"/>
          </w:tcPr>
          <w:p w:rsidR="004259C9" w:rsidRDefault="004259C9">
            <w:pPr>
              <w:jc w:val="center"/>
              <w:rPr>
                <w:rFonts w:ascii="宋体" w:hAnsi="宋体" w:cs="宋体"/>
                <w:b/>
                <w:color w:val="000000"/>
                <w:sz w:val="18"/>
                <w:szCs w:val="18"/>
              </w:rPr>
            </w:pPr>
          </w:p>
        </w:tc>
        <w:tc>
          <w:tcPr>
            <w:tcW w:w="1427" w:type="pct"/>
            <w:gridSpan w:val="2"/>
            <w:vMerge/>
            <w:tcBorders>
              <w:tl2br w:val="nil"/>
              <w:tr2bl w:val="nil"/>
            </w:tcBorders>
            <w:shd w:val="clear" w:color="auto" w:fill="auto"/>
            <w:noWrap/>
            <w:tcMar>
              <w:top w:w="15" w:type="dxa"/>
              <w:left w:w="15" w:type="dxa"/>
              <w:right w:w="15" w:type="dxa"/>
            </w:tcMar>
            <w:vAlign w:val="center"/>
          </w:tcPr>
          <w:p w:rsidR="004259C9" w:rsidRDefault="004259C9">
            <w:pPr>
              <w:jc w:val="center"/>
              <w:rPr>
                <w:rFonts w:ascii="宋体" w:hAnsi="宋体" w:cs="宋体"/>
                <w:b/>
                <w:color w:val="000000"/>
                <w:sz w:val="18"/>
                <w:szCs w:val="18"/>
              </w:rPr>
            </w:pPr>
          </w:p>
        </w:tc>
        <w:tc>
          <w:tcPr>
            <w:tcW w:w="243" w:type="pct"/>
            <w:vMerge/>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b/>
                <w:color w:val="000000"/>
                <w:sz w:val="18"/>
                <w:szCs w:val="18"/>
              </w:rPr>
            </w:pPr>
          </w:p>
        </w:tc>
        <w:tc>
          <w:tcPr>
            <w:tcW w:w="185" w:type="pct"/>
            <w:vMerge/>
            <w:tcBorders>
              <w:tl2br w:val="nil"/>
              <w:tr2bl w:val="nil"/>
            </w:tcBorders>
            <w:shd w:val="clear" w:color="auto" w:fill="auto"/>
            <w:noWrap/>
            <w:tcMar>
              <w:top w:w="15" w:type="dxa"/>
              <w:left w:w="15" w:type="dxa"/>
              <w:right w:w="15" w:type="dxa"/>
            </w:tcMar>
            <w:vAlign w:val="center"/>
          </w:tcPr>
          <w:p w:rsidR="004259C9" w:rsidRDefault="004259C9">
            <w:pPr>
              <w:jc w:val="center"/>
              <w:rPr>
                <w:rFonts w:ascii="宋体" w:hAnsi="宋体" w:cs="宋体"/>
                <w:b/>
                <w:color w:val="000000"/>
                <w:sz w:val="18"/>
                <w:szCs w:val="18"/>
              </w:rPr>
            </w:pPr>
          </w:p>
        </w:tc>
        <w:tc>
          <w:tcPr>
            <w:tcW w:w="409" w:type="pct"/>
            <w:vMerge/>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b/>
                <w:color w:val="000000"/>
                <w:sz w:val="18"/>
                <w:szCs w:val="18"/>
              </w:rPr>
            </w:pPr>
          </w:p>
        </w:tc>
        <w:tc>
          <w:tcPr>
            <w:tcW w:w="219" w:type="pct"/>
            <w:vMerge/>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b/>
                <w:color w:val="000000"/>
                <w:sz w:val="18"/>
                <w:szCs w:val="18"/>
              </w:rPr>
            </w:pPr>
          </w:p>
        </w:tc>
        <w:tc>
          <w:tcPr>
            <w:tcW w:w="170" w:type="pct"/>
            <w:vMerge/>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b/>
                <w:color w:val="000000"/>
                <w:sz w:val="18"/>
                <w:szCs w:val="18"/>
              </w:rPr>
            </w:pPr>
          </w:p>
        </w:tc>
        <w:tc>
          <w:tcPr>
            <w:tcW w:w="160" w:type="pct"/>
            <w:vMerge/>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b/>
                <w:color w:val="000000"/>
                <w:sz w:val="18"/>
                <w:szCs w:val="18"/>
              </w:rPr>
            </w:pPr>
          </w:p>
        </w:tc>
        <w:tc>
          <w:tcPr>
            <w:tcW w:w="39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b/>
                <w:color w:val="000000"/>
                <w:sz w:val="18"/>
                <w:szCs w:val="18"/>
              </w:rPr>
            </w:pPr>
            <w:r>
              <w:rPr>
                <w:rFonts w:ascii="宋体" w:hAnsi="宋体" w:cs="宋体" w:hint="eastAsia"/>
                <w:b/>
                <w:color w:val="000000"/>
                <w:sz w:val="18"/>
                <w:szCs w:val="18"/>
              </w:rPr>
              <w:t>第一学期</w:t>
            </w: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b/>
                <w:color w:val="000000"/>
                <w:sz w:val="18"/>
                <w:szCs w:val="18"/>
              </w:rPr>
            </w:pPr>
            <w:r>
              <w:rPr>
                <w:rFonts w:ascii="宋体" w:hAnsi="宋体" w:cs="宋体" w:hint="eastAsia"/>
                <w:b/>
                <w:color w:val="000000"/>
                <w:sz w:val="18"/>
                <w:szCs w:val="18"/>
              </w:rPr>
              <w:t>第二学期</w:t>
            </w: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b/>
                <w:color w:val="000000"/>
                <w:sz w:val="18"/>
                <w:szCs w:val="18"/>
              </w:rPr>
            </w:pPr>
            <w:r>
              <w:rPr>
                <w:rFonts w:ascii="宋体" w:hAnsi="宋体" w:cs="宋体" w:hint="eastAsia"/>
                <w:b/>
                <w:color w:val="000000"/>
                <w:sz w:val="18"/>
                <w:szCs w:val="18"/>
              </w:rPr>
              <w:t>第三学期</w:t>
            </w: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b/>
                <w:color w:val="000000"/>
                <w:sz w:val="18"/>
                <w:szCs w:val="18"/>
              </w:rPr>
            </w:pPr>
            <w:r>
              <w:rPr>
                <w:rFonts w:ascii="宋体" w:hAnsi="宋体" w:cs="宋体" w:hint="eastAsia"/>
                <w:b/>
                <w:color w:val="000000"/>
                <w:sz w:val="18"/>
                <w:szCs w:val="18"/>
              </w:rPr>
              <w:t>第四学期</w:t>
            </w: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b/>
                <w:color w:val="000000"/>
                <w:sz w:val="18"/>
                <w:szCs w:val="18"/>
              </w:rPr>
            </w:pPr>
            <w:r>
              <w:rPr>
                <w:rFonts w:ascii="宋体" w:hAnsi="宋体" w:cs="宋体" w:hint="eastAsia"/>
                <w:b/>
                <w:color w:val="000000"/>
                <w:sz w:val="18"/>
                <w:szCs w:val="18"/>
              </w:rPr>
              <w:t>第五学期</w:t>
            </w: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b/>
                <w:color w:val="000000"/>
                <w:sz w:val="18"/>
                <w:szCs w:val="18"/>
              </w:rPr>
            </w:pPr>
            <w:r>
              <w:rPr>
                <w:rFonts w:ascii="宋体" w:hAnsi="宋体" w:cs="宋体" w:hint="eastAsia"/>
                <w:b/>
                <w:color w:val="000000"/>
                <w:sz w:val="18"/>
                <w:szCs w:val="18"/>
              </w:rPr>
              <w:t>第六学期</w:t>
            </w:r>
          </w:p>
        </w:tc>
      </w:tr>
      <w:tr w:rsidR="004259C9" w:rsidTr="00523D17">
        <w:trPr>
          <w:trHeight w:hRule="exact" w:val="397"/>
          <w:jc w:val="center"/>
        </w:trPr>
        <w:tc>
          <w:tcPr>
            <w:tcW w:w="410" w:type="pct"/>
            <w:tcBorders>
              <w:tl2br w:val="nil"/>
              <w:tr2bl w:val="nil"/>
            </w:tcBorders>
            <w:shd w:val="clear" w:color="auto" w:fill="FFFFFF"/>
            <w:noWrap/>
            <w:tcMar>
              <w:top w:w="15" w:type="dxa"/>
              <w:left w:w="15" w:type="dxa"/>
              <w:right w:w="15" w:type="dxa"/>
            </w:tcMar>
            <w:vAlign w:val="center"/>
          </w:tcPr>
          <w:p w:rsidR="004259C9" w:rsidRDefault="00DB3ACC">
            <w:pPr>
              <w:jc w:val="center"/>
              <w:textAlignment w:val="center"/>
              <w:rPr>
                <w:rFonts w:ascii="宋体" w:hAnsi="宋体" w:cs="宋体"/>
                <w:color w:val="000000"/>
                <w:sz w:val="20"/>
                <w:szCs w:val="20"/>
              </w:rPr>
            </w:pPr>
            <w:r>
              <w:rPr>
                <w:rFonts w:ascii="宋体" w:hAnsi="宋体" w:cs="宋体" w:hint="eastAsia"/>
                <w:color w:val="000000"/>
                <w:sz w:val="20"/>
                <w:szCs w:val="20"/>
              </w:rPr>
              <w:t>1</w:t>
            </w:r>
          </w:p>
        </w:tc>
        <w:tc>
          <w:tcPr>
            <w:tcW w:w="1427" w:type="pct"/>
            <w:gridSpan w:val="2"/>
            <w:tcBorders>
              <w:tl2br w:val="nil"/>
              <w:tr2bl w:val="nil"/>
            </w:tcBorders>
            <w:shd w:val="clear" w:color="auto" w:fill="auto"/>
            <w:noWrap/>
            <w:tcMar>
              <w:top w:w="15" w:type="dxa"/>
              <w:left w:w="15" w:type="dxa"/>
              <w:right w:w="15" w:type="dxa"/>
            </w:tcMar>
            <w:vAlign w:val="center"/>
          </w:tcPr>
          <w:p w:rsidR="004259C9" w:rsidRDefault="00DB3ACC">
            <w:pPr>
              <w:textAlignment w:val="center"/>
              <w:rPr>
                <w:rFonts w:ascii="宋体" w:hAnsi="宋体" w:cs="宋体"/>
                <w:color w:val="000000"/>
                <w:sz w:val="18"/>
                <w:szCs w:val="18"/>
              </w:rPr>
            </w:pPr>
            <w:r>
              <w:rPr>
                <w:rFonts w:ascii="宋体" w:hAnsi="宋体" w:cs="宋体" w:hint="eastAsia"/>
                <w:color w:val="000000"/>
                <w:sz w:val="18"/>
                <w:szCs w:val="18"/>
              </w:rPr>
              <w:t>入学教育</w:t>
            </w:r>
          </w:p>
        </w:tc>
        <w:tc>
          <w:tcPr>
            <w:tcW w:w="243"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24</w:t>
            </w:r>
          </w:p>
        </w:tc>
        <w:tc>
          <w:tcPr>
            <w:tcW w:w="185"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2</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公共课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color w:val="000000"/>
                <w:sz w:val="18"/>
                <w:szCs w:val="18"/>
              </w:rPr>
              <w:t>必修</w:t>
            </w:r>
          </w:p>
        </w:tc>
        <w:tc>
          <w:tcPr>
            <w:tcW w:w="17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考查</w:t>
            </w:r>
          </w:p>
        </w:tc>
        <w:tc>
          <w:tcPr>
            <w:tcW w:w="16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A</w:t>
            </w:r>
          </w:p>
        </w:tc>
        <w:tc>
          <w:tcPr>
            <w:tcW w:w="39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24</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r>
      <w:tr w:rsidR="004259C9" w:rsidTr="00523D17">
        <w:trPr>
          <w:trHeight w:hRule="exact" w:val="397"/>
          <w:jc w:val="center"/>
        </w:trPr>
        <w:tc>
          <w:tcPr>
            <w:tcW w:w="410" w:type="pct"/>
            <w:tcBorders>
              <w:tl2br w:val="nil"/>
              <w:tr2bl w:val="nil"/>
            </w:tcBorders>
            <w:shd w:val="clear" w:color="auto" w:fill="FFFFFF"/>
            <w:noWrap/>
            <w:tcMar>
              <w:top w:w="15" w:type="dxa"/>
              <w:left w:w="15" w:type="dxa"/>
              <w:right w:w="15" w:type="dxa"/>
            </w:tcMar>
            <w:vAlign w:val="center"/>
          </w:tcPr>
          <w:p w:rsidR="004259C9" w:rsidRDefault="00DB3ACC">
            <w:pPr>
              <w:jc w:val="center"/>
              <w:textAlignment w:val="center"/>
              <w:rPr>
                <w:rFonts w:ascii="宋体" w:hAnsi="宋体" w:cs="宋体"/>
                <w:color w:val="000000"/>
                <w:sz w:val="20"/>
                <w:szCs w:val="20"/>
              </w:rPr>
            </w:pPr>
            <w:r>
              <w:rPr>
                <w:rFonts w:ascii="宋体" w:hAnsi="宋体" w:cs="宋体" w:hint="eastAsia"/>
                <w:color w:val="000000"/>
                <w:sz w:val="20"/>
                <w:szCs w:val="20"/>
              </w:rPr>
              <w:t>2</w:t>
            </w:r>
          </w:p>
        </w:tc>
        <w:tc>
          <w:tcPr>
            <w:tcW w:w="1427" w:type="pct"/>
            <w:gridSpan w:val="2"/>
            <w:tcBorders>
              <w:tl2br w:val="nil"/>
              <w:tr2bl w:val="nil"/>
            </w:tcBorders>
            <w:shd w:val="clear" w:color="auto" w:fill="auto"/>
            <w:noWrap/>
            <w:tcMar>
              <w:top w:w="15" w:type="dxa"/>
              <w:left w:w="15" w:type="dxa"/>
              <w:right w:w="15" w:type="dxa"/>
            </w:tcMar>
            <w:vAlign w:val="center"/>
          </w:tcPr>
          <w:p w:rsidR="004259C9" w:rsidRDefault="00DB3ACC">
            <w:pPr>
              <w:textAlignment w:val="center"/>
              <w:rPr>
                <w:rFonts w:ascii="宋体" w:hAnsi="宋体" w:cs="宋体"/>
                <w:color w:val="000000"/>
                <w:sz w:val="18"/>
                <w:szCs w:val="18"/>
              </w:rPr>
            </w:pPr>
            <w:r>
              <w:rPr>
                <w:rFonts w:ascii="宋体" w:hAnsi="宋体" w:cs="宋体" w:hint="eastAsia"/>
                <w:color w:val="000000"/>
                <w:sz w:val="18"/>
                <w:szCs w:val="18"/>
              </w:rPr>
              <w:t>军事技能（军训）</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color w:val="000000"/>
                <w:sz w:val="18"/>
                <w:szCs w:val="18"/>
              </w:rPr>
              <w:t>112</w:t>
            </w:r>
            <w:r>
              <w:rPr>
                <w:rFonts w:ascii="宋体" w:hAnsi="宋体" w:cs="宋体"/>
                <w:color w:val="000000"/>
                <w:sz w:val="18"/>
                <w:szCs w:val="18"/>
              </w:rPr>
              <w:br/>
              <w:t>（3周）</w:t>
            </w:r>
          </w:p>
        </w:tc>
        <w:tc>
          <w:tcPr>
            <w:tcW w:w="185"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2</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公共课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必修</w:t>
            </w:r>
          </w:p>
        </w:tc>
        <w:tc>
          <w:tcPr>
            <w:tcW w:w="17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考查</w:t>
            </w:r>
          </w:p>
        </w:tc>
        <w:tc>
          <w:tcPr>
            <w:tcW w:w="16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A</w:t>
            </w:r>
          </w:p>
        </w:tc>
        <w:tc>
          <w:tcPr>
            <w:tcW w:w="39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112</w:t>
            </w:r>
            <w:r>
              <w:rPr>
                <w:rFonts w:ascii="宋体" w:hAnsi="宋体" w:cs="宋体" w:hint="eastAsia"/>
                <w:color w:val="000000"/>
                <w:sz w:val="18"/>
                <w:szCs w:val="18"/>
              </w:rPr>
              <w:br/>
            </w:r>
            <w:r>
              <w:rPr>
                <w:rFonts w:ascii="宋体" w:hAnsi="宋体" w:cs="宋体" w:hint="eastAsia"/>
                <w:color w:val="000000"/>
                <w:sz w:val="18"/>
                <w:szCs w:val="18"/>
              </w:rPr>
              <w:br/>
              <w:t>（3周）</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r>
      <w:tr w:rsidR="004259C9" w:rsidTr="00523D17">
        <w:trPr>
          <w:trHeight w:hRule="exact" w:val="397"/>
          <w:jc w:val="center"/>
        </w:trPr>
        <w:tc>
          <w:tcPr>
            <w:tcW w:w="410" w:type="pct"/>
            <w:tcBorders>
              <w:tl2br w:val="nil"/>
              <w:tr2bl w:val="nil"/>
            </w:tcBorders>
            <w:shd w:val="clear" w:color="auto" w:fill="FFFFFF"/>
            <w:noWrap/>
            <w:tcMar>
              <w:top w:w="15" w:type="dxa"/>
              <w:left w:w="15" w:type="dxa"/>
              <w:right w:w="15" w:type="dxa"/>
            </w:tcMar>
            <w:vAlign w:val="center"/>
          </w:tcPr>
          <w:p w:rsidR="004259C9" w:rsidRDefault="00DB3ACC">
            <w:pPr>
              <w:jc w:val="center"/>
              <w:textAlignment w:val="center"/>
              <w:rPr>
                <w:rFonts w:ascii="宋体" w:hAnsi="宋体" w:cs="宋体"/>
                <w:color w:val="000000"/>
                <w:sz w:val="20"/>
                <w:szCs w:val="20"/>
              </w:rPr>
            </w:pPr>
            <w:r>
              <w:rPr>
                <w:rFonts w:ascii="宋体" w:hAnsi="宋体" w:cs="宋体" w:hint="eastAsia"/>
                <w:color w:val="000000"/>
                <w:sz w:val="20"/>
                <w:szCs w:val="20"/>
              </w:rPr>
              <w:t>3</w:t>
            </w:r>
          </w:p>
        </w:tc>
        <w:tc>
          <w:tcPr>
            <w:tcW w:w="1427" w:type="pct"/>
            <w:gridSpan w:val="2"/>
            <w:tcBorders>
              <w:tl2br w:val="nil"/>
              <w:tr2bl w:val="nil"/>
            </w:tcBorders>
            <w:shd w:val="clear" w:color="auto" w:fill="auto"/>
            <w:noWrap/>
            <w:tcMar>
              <w:top w:w="15" w:type="dxa"/>
              <w:left w:w="15" w:type="dxa"/>
              <w:right w:w="15" w:type="dxa"/>
            </w:tcMar>
            <w:vAlign w:val="center"/>
          </w:tcPr>
          <w:p w:rsidR="004259C9" w:rsidRDefault="00DB3ACC">
            <w:pPr>
              <w:textAlignment w:val="center"/>
              <w:rPr>
                <w:rFonts w:ascii="宋体" w:hAnsi="宋体" w:cs="宋体"/>
                <w:color w:val="000000"/>
                <w:sz w:val="18"/>
                <w:szCs w:val="18"/>
              </w:rPr>
            </w:pPr>
            <w:r>
              <w:rPr>
                <w:rFonts w:ascii="宋体" w:hAnsi="宋体" w:cs="宋体" w:hint="eastAsia"/>
                <w:color w:val="000000"/>
                <w:sz w:val="18"/>
                <w:szCs w:val="18"/>
              </w:rPr>
              <w:t>军事理论</w:t>
            </w:r>
          </w:p>
        </w:tc>
        <w:tc>
          <w:tcPr>
            <w:tcW w:w="243"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36</w:t>
            </w:r>
          </w:p>
        </w:tc>
        <w:tc>
          <w:tcPr>
            <w:tcW w:w="185"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2</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公共课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必修</w:t>
            </w:r>
          </w:p>
        </w:tc>
        <w:tc>
          <w:tcPr>
            <w:tcW w:w="17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考试</w:t>
            </w:r>
          </w:p>
        </w:tc>
        <w:tc>
          <w:tcPr>
            <w:tcW w:w="16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A</w:t>
            </w:r>
          </w:p>
        </w:tc>
        <w:tc>
          <w:tcPr>
            <w:tcW w:w="390"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36</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r>
      <w:tr w:rsidR="004259C9" w:rsidTr="00523D17">
        <w:trPr>
          <w:trHeight w:hRule="exact" w:val="397"/>
          <w:jc w:val="center"/>
        </w:trPr>
        <w:tc>
          <w:tcPr>
            <w:tcW w:w="410" w:type="pct"/>
            <w:tcBorders>
              <w:tl2br w:val="nil"/>
              <w:tr2bl w:val="nil"/>
            </w:tcBorders>
            <w:shd w:val="clear" w:color="auto" w:fill="FFFFFF"/>
            <w:noWrap/>
            <w:tcMar>
              <w:top w:w="15" w:type="dxa"/>
              <w:left w:w="15" w:type="dxa"/>
              <w:right w:w="15" w:type="dxa"/>
            </w:tcMar>
            <w:vAlign w:val="center"/>
          </w:tcPr>
          <w:p w:rsidR="004259C9" w:rsidRDefault="00DB3ACC">
            <w:pPr>
              <w:jc w:val="center"/>
              <w:textAlignment w:val="center"/>
              <w:rPr>
                <w:rFonts w:ascii="宋体" w:hAnsi="宋体" w:cs="宋体"/>
                <w:color w:val="000000"/>
                <w:sz w:val="20"/>
                <w:szCs w:val="20"/>
              </w:rPr>
            </w:pPr>
            <w:r>
              <w:rPr>
                <w:rFonts w:ascii="宋体" w:hAnsi="宋体" w:cs="宋体" w:hint="eastAsia"/>
                <w:color w:val="000000"/>
                <w:sz w:val="20"/>
                <w:szCs w:val="20"/>
              </w:rPr>
              <w:t>4</w:t>
            </w:r>
          </w:p>
        </w:tc>
        <w:tc>
          <w:tcPr>
            <w:tcW w:w="1427" w:type="pct"/>
            <w:gridSpan w:val="2"/>
            <w:tcBorders>
              <w:tl2br w:val="nil"/>
              <w:tr2bl w:val="nil"/>
            </w:tcBorders>
            <w:shd w:val="clear" w:color="auto" w:fill="auto"/>
            <w:noWrap/>
            <w:tcMar>
              <w:top w:w="15" w:type="dxa"/>
              <w:left w:w="15" w:type="dxa"/>
              <w:right w:w="15" w:type="dxa"/>
            </w:tcMar>
            <w:vAlign w:val="center"/>
          </w:tcPr>
          <w:p w:rsidR="004259C9" w:rsidRDefault="00DB3ACC">
            <w:pPr>
              <w:textAlignment w:val="center"/>
              <w:rPr>
                <w:rFonts w:ascii="宋体" w:hAnsi="宋体" w:cs="宋体"/>
                <w:color w:val="000000"/>
                <w:sz w:val="18"/>
                <w:szCs w:val="18"/>
              </w:rPr>
            </w:pPr>
            <w:r>
              <w:rPr>
                <w:rFonts w:ascii="宋体" w:hAnsi="宋体" w:cs="宋体" w:hint="eastAsia"/>
                <w:color w:val="000000"/>
                <w:sz w:val="18"/>
                <w:szCs w:val="18"/>
              </w:rPr>
              <w:t>大学生心理健康教育</w:t>
            </w:r>
          </w:p>
        </w:tc>
        <w:tc>
          <w:tcPr>
            <w:tcW w:w="243"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24</w:t>
            </w:r>
          </w:p>
        </w:tc>
        <w:tc>
          <w:tcPr>
            <w:tcW w:w="185"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1.5</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公共课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必修</w:t>
            </w:r>
          </w:p>
        </w:tc>
        <w:tc>
          <w:tcPr>
            <w:tcW w:w="17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考查</w:t>
            </w:r>
          </w:p>
        </w:tc>
        <w:tc>
          <w:tcPr>
            <w:tcW w:w="16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D</w:t>
            </w:r>
          </w:p>
        </w:tc>
        <w:tc>
          <w:tcPr>
            <w:tcW w:w="39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24</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r>
      <w:tr w:rsidR="004259C9" w:rsidTr="00523D17">
        <w:trPr>
          <w:trHeight w:hRule="exact" w:val="397"/>
          <w:jc w:val="center"/>
        </w:trPr>
        <w:tc>
          <w:tcPr>
            <w:tcW w:w="410" w:type="pct"/>
            <w:tcBorders>
              <w:tl2br w:val="nil"/>
              <w:tr2bl w:val="nil"/>
            </w:tcBorders>
            <w:shd w:val="clear" w:color="auto" w:fill="FFFFFF"/>
            <w:noWrap/>
            <w:tcMar>
              <w:top w:w="15" w:type="dxa"/>
              <w:left w:w="15" w:type="dxa"/>
              <w:right w:w="15" w:type="dxa"/>
            </w:tcMar>
            <w:vAlign w:val="center"/>
          </w:tcPr>
          <w:p w:rsidR="004259C9" w:rsidRDefault="00DB3ACC">
            <w:pPr>
              <w:jc w:val="center"/>
              <w:textAlignment w:val="center"/>
              <w:rPr>
                <w:rFonts w:ascii="宋体" w:hAnsi="宋体" w:cs="宋体"/>
                <w:color w:val="000000"/>
                <w:sz w:val="20"/>
                <w:szCs w:val="20"/>
              </w:rPr>
            </w:pPr>
            <w:r>
              <w:rPr>
                <w:rFonts w:ascii="宋体" w:hAnsi="宋体" w:cs="宋体" w:hint="eastAsia"/>
                <w:color w:val="000000"/>
                <w:sz w:val="20"/>
                <w:szCs w:val="20"/>
              </w:rPr>
              <w:t>5</w:t>
            </w:r>
          </w:p>
        </w:tc>
        <w:tc>
          <w:tcPr>
            <w:tcW w:w="1427" w:type="pct"/>
            <w:gridSpan w:val="2"/>
            <w:tcBorders>
              <w:tl2br w:val="nil"/>
              <w:tr2bl w:val="nil"/>
            </w:tcBorders>
            <w:shd w:val="clear" w:color="auto" w:fill="auto"/>
            <w:noWrap/>
            <w:tcMar>
              <w:top w:w="15" w:type="dxa"/>
              <w:left w:w="15" w:type="dxa"/>
              <w:right w:w="15" w:type="dxa"/>
            </w:tcMar>
            <w:vAlign w:val="center"/>
          </w:tcPr>
          <w:p w:rsidR="004259C9" w:rsidRDefault="00DB3ACC">
            <w:pPr>
              <w:textAlignment w:val="center"/>
              <w:rPr>
                <w:rFonts w:ascii="宋体" w:hAnsi="宋体" w:cs="宋体"/>
                <w:color w:val="000000"/>
                <w:sz w:val="18"/>
                <w:szCs w:val="18"/>
              </w:rPr>
            </w:pPr>
            <w:r>
              <w:rPr>
                <w:rFonts w:ascii="宋体" w:hAnsi="宋体" w:cs="宋体" w:hint="eastAsia"/>
                <w:color w:val="000000"/>
                <w:sz w:val="18"/>
                <w:szCs w:val="18"/>
              </w:rPr>
              <w:t>思想道德修养与法律基础</w:t>
            </w:r>
          </w:p>
        </w:tc>
        <w:tc>
          <w:tcPr>
            <w:tcW w:w="243"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48</w:t>
            </w:r>
          </w:p>
        </w:tc>
        <w:tc>
          <w:tcPr>
            <w:tcW w:w="185"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3.5</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公共课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必修</w:t>
            </w:r>
          </w:p>
        </w:tc>
        <w:tc>
          <w:tcPr>
            <w:tcW w:w="170" w:type="pct"/>
            <w:tcBorders>
              <w:tl2br w:val="nil"/>
              <w:tr2bl w:val="nil"/>
            </w:tcBorders>
            <w:shd w:val="clear" w:color="auto" w:fill="auto"/>
            <w:noWrap/>
            <w:tcMar>
              <w:top w:w="15" w:type="dxa"/>
              <w:left w:w="15" w:type="dxa"/>
              <w:right w:w="15" w:type="dxa"/>
            </w:tcMar>
          </w:tcPr>
          <w:p w:rsidR="004259C9" w:rsidRDefault="00DB3ACC">
            <w:pPr>
              <w:jc w:val="center"/>
              <w:textAlignment w:val="top"/>
              <w:rPr>
                <w:rFonts w:ascii="宋体" w:hAnsi="宋体" w:cs="宋体"/>
                <w:color w:val="000000"/>
                <w:sz w:val="20"/>
                <w:szCs w:val="20"/>
              </w:rPr>
            </w:pPr>
            <w:r>
              <w:rPr>
                <w:rFonts w:ascii="宋体" w:hAnsi="宋体" w:cs="宋体" w:hint="eastAsia"/>
                <w:color w:val="000000"/>
                <w:sz w:val="20"/>
                <w:szCs w:val="20"/>
              </w:rPr>
              <w:t>考试</w:t>
            </w:r>
          </w:p>
        </w:tc>
        <w:tc>
          <w:tcPr>
            <w:tcW w:w="16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A</w:t>
            </w:r>
          </w:p>
        </w:tc>
        <w:tc>
          <w:tcPr>
            <w:tcW w:w="39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20A/4BC</w:t>
            </w: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20A/4BC</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r>
      <w:tr w:rsidR="004259C9" w:rsidTr="00523D17">
        <w:trPr>
          <w:trHeight w:hRule="exact" w:val="397"/>
          <w:jc w:val="center"/>
        </w:trPr>
        <w:tc>
          <w:tcPr>
            <w:tcW w:w="410" w:type="pct"/>
            <w:tcBorders>
              <w:tl2br w:val="nil"/>
              <w:tr2bl w:val="nil"/>
            </w:tcBorders>
            <w:shd w:val="clear" w:color="auto" w:fill="FFFFFF"/>
            <w:noWrap/>
            <w:tcMar>
              <w:top w:w="15" w:type="dxa"/>
              <w:left w:w="15" w:type="dxa"/>
              <w:right w:w="15" w:type="dxa"/>
            </w:tcMar>
            <w:vAlign w:val="center"/>
          </w:tcPr>
          <w:p w:rsidR="004259C9" w:rsidRDefault="00DB3ACC">
            <w:pPr>
              <w:jc w:val="center"/>
              <w:textAlignment w:val="center"/>
              <w:rPr>
                <w:rFonts w:ascii="宋体" w:hAnsi="宋体" w:cs="宋体"/>
                <w:color w:val="000000"/>
                <w:sz w:val="20"/>
                <w:szCs w:val="20"/>
              </w:rPr>
            </w:pPr>
            <w:r>
              <w:rPr>
                <w:rFonts w:ascii="宋体" w:hAnsi="宋体" w:cs="宋体" w:hint="eastAsia"/>
                <w:color w:val="000000"/>
                <w:sz w:val="20"/>
                <w:szCs w:val="20"/>
              </w:rPr>
              <w:t>6</w:t>
            </w:r>
          </w:p>
        </w:tc>
        <w:tc>
          <w:tcPr>
            <w:tcW w:w="1427" w:type="pct"/>
            <w:gridSpan w:val="2"/>
            <w:tcBorders>
              <w:tl2br w:val="nil"/>
              <w:tr2bl w:val="nil"/>
            </w:tcBorders>
            <w:shd w:val="clear" w:color="auto" w:fill="auto"/>
            <w:noWrap/>
            <w:tcMar>
              <w:top w:w="15" w:type="dxa"/>
              <w:left w:w="15" w:type="dxa"/>
              <w:right w:w="15" w:type="dxa"/>
            </w:tcMar>
            <w:vAlign w:val="center"/>
          </w:tcPr>
          <w:p w:rsidR="004259C9" w:rsidRDefault="00DB3ACC">
            <w:pPr>
              <w:textAlignment w:val="center"/>
              <w:rPr>
                <w:rFonts w:ascii="宋体" w:hAnsi="宋体" w:cs="宋体"/>
                <w:color w:val="000000"/>
                <w:sz w:val="18"/>
                <w:szCs w:val="18"/>
              </w:rPr>
            </w:pPr>
            <w:r>
              <w:rPr>
                <w:rFonts w:ascii="宋体" w:hAnsi="宋体" w:cs="宋体" w:hint="eastAsia"/>
                <w:color w:val="000000"/>
                <w:sz w:val="18"/>
                <w:szCs w:val="18"/>
              </w:rPr>
              <w:t>毛泽东思想和中国特色社会主义理论体系概论</w:t>
            </w:r>
          </w:p>
        </w:tc>
        <w:tc>
          <w:tcPr>
            <w:tcW w:w="243"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64</w:t>
            </w:r>
          </w:p>
        </w:tc>
        <w:tc>
          <w:tcPr>
            <w:tcW w:w="185"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4</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公共课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必修</w:t>
            </w:r>
          </w:p>
        </w:tc>
        <w:tc>
          <w:tcPr>
            <w:tcW w:w="170" w:type="pct"/>
            <w:tcBorders>
              <w:tl2br w:val="nil"/>
              <w:tr2bl w:val="nil"/>
            </w:tcBorders>
            <w:shd w:val="clear" w:color="auto" w:fill="auto"/>
            <w:noWrap/>
            <w:tcMar>
              <w:top w:w="15" w:type="dxa"/>
              <w:left w:w="15" w:type="dxa"/>
              <w:right w:w="15" w:type="dxa"/>
            </w:tcMar>
          </w:tcPr>
          <w:p w:rsidR="004259C9" w:rsidRDefault="00DB3ACC">
            <w:pPr>
              <w:jc w:val="center"/>
              <w:textAlignment w:val="top"/>
              <w:rPr>
                <w:rFonts w:ascii="宋体" w:hAnsi="宋体" w:cs="宋体"/>
                <w:color w:val="000000"/>
                <w:sz w:val="20"/>
                <w:szCs w:val="20"/>
              </w:rPr>
            </w:pPr>
            <w:r>
              <w:rPr>
                <w:rFonts w:ascii="宋体" w:hAnsi="宋体" w:cs="宋体" w:hint="eastAsia"/>
                <w:color w:val="000000"/>
                <w:sz w:val="20"/>
                <w:szCs w:val="20"/>
              </w:rPr>
              <w:t>考试</w:t>
            </w:r>
          </w:p>
        </w:tc>
        <w:tc>
          <w:tcPr>
            <w:tcW w:w="16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A</w:t>
            </w:r>
          </w:p>
        </w:tc>
        <w:tc>
          <w:tcPr>
            <w:tcW w:w="390"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24A/8BC</w:t>
            </w: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24A/8BC</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r>
      <w:tr w:rsidR="004259C9" w:rsidTr="00523D17">
        <w:trPr>
          <w:trHeight w:hRule="exact" w:val="397"/>
          <w:jc w:val="center"/>
        </w:trPr>
        <w:tc>
          <w:tcPr>
            <w:tcW w:w="410" w:type="pct"/>
            <w:tcBorders>
              <w:tl2br w:val="nil"/>
              <w:tr2bl w:val="nil"/>
            </w:tcBorders>
            <w:shd w:val="clear" w:color="auto" w:fill="FFFFFF"/>
            <w:noWrap/>
            <w:tcMar>
              <w:top w:w="15" w:type="dxa"/>
              <w:left w:w="15" w:type="dxa"/>
              <w:right w:w="15" w:type="dxa"/>
            </w:tcMar>
            <w:vAlign w:val="center"/>
          </w:tcPr>
          <w:p w:rsidR="004259C9" w:rsidRDefault="00DB3ACC">
            <w:pPr>
              <w:jc w:val="center"/>
              <w:textAlignment w:val="center"/>
              <w:rPr>
                <w:rFonts w:ascii="宋体" w:hAnsi="宋体" w:cs="宋体"/>
                <w:color w:val="000000"/>
                <w:sz w:val="20"/>
                <w:szCs w:val="20"/>
              </w:rPr>
            </w:pPr>
            <w:r>
              <w:rPr>
                <w:rFonts w:ascii="宋体" w:hAnsi="宋体" w:cs="宋体" w:hint="eastAsia"/>
                <w:color w:val="000000"/>
                <w:sz w:val="20"/>
                <w:szCs w:val="20"/>
              </w:rPr>
              <w:t>7</w:t>
            </w:r>
          </w:p>
        </w:tc>
        <w:tc>
          <w:tcPr>
            <w:tcW w:w="1427" w:type="pct"/>
            <w:gridSpan w:val="2"/>
            <w:tcBorders>
              <w:tl2br w:val="nil"/>
              <w:tr2bl w:val="nil"/>
            </w:tcBorders>
            <w:shd w:val="clear" w:color="auto" w:fill="auto"/>
            <w:noWrap/>
            <w:tcMar>
              <w:top w:w="15" w:type="dxa"/>
              <w:left w:w="15" w:type="dxa"/>
              <w:right w:w="15" w:type="dxa"/>
            </w:tcMar>
            <w:vAlign w:val="center"/>
          </w:tcPr>
          <w:p w:rsidR="004259C9" w:rsidRDefault="00DB3ACC">
            <w:pPr>
              <w:textAlignment w:val="center"/>
              <w:rPr>
                <w:rFonts w:ascii="宋体" w:hAnsi="宋体" w:cs="宋体"/>
                <w:color w:val="000000"/>
                <w:sz w:val="18"/>
                <w:szCs w:val="18"/>
              </w:rPr>
            </w:pPr>
            <w:r>
              <w:rPr>
                <w:rFonts w:ascii="宋体" w:hAnsi="宋体" w:cs="宋体" w:hint="eastAsia"/>
                <w:color w:val="000000"/>
                <w:sz w:val="18"/>
                <w:szCs w:val="18"/>
              </w:rPr>
              <w:t>形势与政策</w:t>
            </w:r>
          </w:p>
        </w:tc>
        <w:tc>
          <w:tcPr>
            <w:tcW w:w="243"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32</w:t>
            </w:r>
          </w:p>
        </w:tc>
        <w:tc>
          <w:tcPr>
            <w:tcW w:w="185"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1</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公共课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必修</w:t>
            </w:r>
          </w:p>
        </w:tc>
        <w:tc>
          <w:tcPr>
            <w:tcW w:w="17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考查</w:t>
            </w:r>
          </w:p>
        </w:tc>
        <w:tc>
          <w:tcPr>
            <w:tcW w:w="16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A</w:t>
            </w:r>
          </w:p>
        </w:tc>
        <w:tc>
          <w:tcPr>
            <w:tcW w:w="39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4A/4BC</w:t>
            </w:r>
          </w:p>
        </w:tc>
        <w:tc>
          <w:tcPr>
            <w:tcW w:w="278" w:type="pct"/>
            <w:tcBorders>
              <w:tl2br w:val="nil"/>
              <w:tr2bl w:val="nil"/>
            </w:tcBorders>
            <w:shd w:val="clear" w:color="auto" w:fill="auto"/>
            <w:noWrap/>
            <w:tcMar>
              <w:top w:w="15" w:type="dxa"/>
              <w:left w:w="15" w:type="dxa"/>
              <w:right w:w="15" w:type="dxa"/>
            </w:tcMar>
          </w:tcPr>
          <w:p w:rsidR="004259C9" w:rsidRDefault="00DB3ACC">
            <w:pPr>
              <w:jc w:val="center"/>
              <w:textAlignment w:val="top"/>
              <w:rPr>
                <w:rFonts w:ascii="宋体" w:hAnsi="宋体" w:cs="宋体"/>
                <w:color w:val="000000"/>
                <w:sz w:val="18"/>
                <w:szCs w:val="18"/>
              </w:rPr>
            </w:pPr>
            <w:r>
              <w:rPr>
                <w:rFonts w:ascii="宋体" w:hAnsi="宋体" w:cs="宋体" w:hint="eastAsia"/>
                <w:color w:val="000000"/>
                <w:sz w:val="18"/>
                <w:szCs w:val="18"/>
              </w:rPr>
              <w:t>4A/4BC</w:t>
            </w:r>
          </w:p>
        </w:tc>
        <w:tc>
          <w:tcPr>
            <w:tcW w:w="278" w:type="pct"/>
            <w:tcBorders>
              <w:tl2br w:val="nil"/>
              <w:tr2bl w:val="nil"/>
            </w:tcBorders>
            <w:shd w:val="clear" w:color="auto" w:fill="auto"/>
            <w:noWrap/>
            <w:tcMar>
              <w:top w:w="15" w:type="dxa"/>
              <w:left w:w="15" w:type="dxa"/>
              <w:right w:w="15" w:type="dxa"/>
            </w:tcMar>
          </w:tcPr>
          <w:p w:rsidR="004259C9" w:rsidRDefault="00DB3ACC">
            <w:pPr>
              <w:jc w:val="center"/>
              <w:textAlignment w:val="top"/>
              <w:rPr>
                <w:rFonts w:ascii="宋体" w:hAnsi="宋体" w:cs="宋体"/>
                <w:color w:val="000000"/>
                <w:sz w:val="18"/>
                <w:szCs w:val="18"/>
              </w:rPr>
            </w:pPr>
            <w:r>
              <w:rPr>
                <w:rFonts w:ascii="宋体" w:hAnsi="宋体" w:cs="宋体" w:hint="eastAsia"/>
                <w:color w:val="000000"/>
                <w:sz w:val="18"/>
                <w:szCs w:val="18"/>
              </w:rPr>
              <w:t>4A/4BC</w:t>
            </w:r>
          </w:p>
        </w:tc>
        <w:tc>
          <w:tcPr>
            <w:tcW w:w="278" w:type="pct"/>
            <w:tcBorders>
              <w:tl2br w:val="nil"/>
              <w:tr2bl w:val="nil"/>
            </w:tcBorders>
            <w:shd w:val="clear" w:color="auto" w:fill="auto"/>
            <w:noWrap/>
            <w:tcMar>
              <w:top w:w="15" w:type="dxa"/>
              <w:left w:w="15" w:type="dxa"/>
              <w:right w:w="15" w:type="dxa"/>
            </w:tcMar>
          </w:tcPr>
          <w:p w:rsidR="004259C9" w:rsidRDefault="00DB3ACC">
            <w:pPr>
              <w:jc w:val="center"/>
              <w:textAlignment w:val="top"/>
              <w:rPr>
                <w:rFonts w:ascii="宋体" w:hAnsi="宋体" w:cs="宋体"/>
                <w:color w:val="000000"/>
                <w:sz w:val="18"/>
                <w:szCs w:val="18"/>
              </w:rPr>
            </w:pPr>
            <w:r>
              <w:rPr>
                <w:rFonts w:ascii="宋体" w:hAnsi="宋体" w:cs="宋体" w:hint="eastAsia"/>
                <w:color w:val="000000"/>
                <w:sz w:val="18"/>
                <w:szCs w:val="18"/>
              </w:rPr>
              <w:t>4A/4BC</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r>
      <w:tr w:rsidR="004259C9" w:rsidTr="00523D17">
        <w:trPr>
          <w:trHeight w:hRule="exact" w:val="397"/>
          <w:jc w:val="center"/>
        </w:trPr>
        <w:tc>
          <w:tcPr>
            <w:tcW w:w="410" w:type="pct"/>
            <w:tcBorders>
              <w:tl2br w:val="nil"/>
              <w:tr2bl w:val="nil"/>
            </w:tcBorders>
            <w:shd w:val="clear" w:color="auto" w:fill="FFFFFF"/>
            <w:noWrap/>
            <w:tcMar>
              <w:top w:w="15" w:type="dxa"/>
              <w:left w:w="15" w:type="dxa"/>
              <w:right w:w="15" w:type="dxa"/>
            </w:tcMar>
            <w:vAlign w:val="center"/>
          </w:tcPr>
          <w:p w:rsidR="004259C9" w:rsidRDefault="00DB3ACC">
            <w:pPr>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427" w:type="pct"/>
            <w:gridSpan w:val="2"/>
            <w:tcBorders>
              <w:tl2br w:val="nil"/>
              <w:tr2bl w:val="nil"/>
            </w:tcBorders>
            <w:shd w:val="clear" w:color="auto" w:fill="auto"/>
            <w:noWrap/>
            <w:tcMar>
              <w:top w:w="15" w:type="dxa"/>
              <w:left w:w="15" w:type="dxa"/>
              <w:right w:w="15" w:type="dxa"/>
            </w:tcMar>
            <w:vAlign w:val="center"/>
          </w:tcPr>
          <w:p w:rsidR="004259C9" w:rsidRDefault="00DB3ACC">
            <w:pPr>
              <w:textAlignment w:val="center"/>
              <w:rPr>
                <w:rFonts w:ascii="宋体" w:hAnsi="宋体" w:cs="宋体"/>
                <w:color w:val="000000"/>
                <w:sz w:val="18"/>
                <w:szCs w:val="18"/>
              </w:rPr>
            </w:pPr>
            <w:r>
              <w:rPr>
                <w:rFonts w:ascii="宋体" w:hAnsi="宋体" w:cs="宋体" w:hint="eastAsia"/>
                <w:color w:val="000000"/>
                <w:sz w:val="18"/>
                <w:szCs w:val="18"/>
              </w:rPr>
              <w:t>学习筑梦</w:t>
            </w:r>
          </w:p>
        </w:tc>
        <w:tc>
          <w:tcPr>
            <w:tcW w:w="243"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12</w:t>
            </w:r>
          </w:p>
        </w:tc>
        <w:tc>
          <w:tcPr>
            <w:tcW w:w="185"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1</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公共课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必修</w:t>
            </w:r>
          </w:p>
        </w:tc>
        <w:tc>
          <w:tcPr>
            <w:tcW w:w="17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考查</w:t>
            </w:r>
          </w:p>
        </w:tc>
        <w:tc>
          <w:tcPr>
            <w:tcW w:w="16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Times New Roman" w:hAnsi="Times New Roman"/>
                <w:color w:val="000000"/>
                <w:sz w:val="20"/>
                <w:szCs w:val="20"/>
              </w:rPr>
            </w:pPr>
            <w:r>
              <w:rPr>
                <w:rFonts w:ascii="Times New Roman" w:hAnsi="Times New Roman"/>
                <w:color w:val="000000"/>
                <w:sz w:val="20"/>
                <w:szCs w:val="20"/>
              </w:rPr>
              <w:t>BC</w:t>
            </w:r>
          </w:p>
        </w:tc>
        <w:tc>
          <w:tcPr>
            <w:tcW w:w="39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6BC</w:t>
            </w:r>
          </w:p>
        </w:tc>
        <w:tc>
          <w:tcPr>
            <w:tcW w:w="278" w:type="pct"/>
            <w:tcBorders>
              <w:tl2br w:val="nil"/>
              <w:tr2bl w:val="nil"/>
            </w:tcBorders>
            <w:shd w:val="clear" w:color="auto" w:fill="auto"/>
            <w:noWrap/>
            <w:tcMar>
              <w:top w:w="15" w:type="dxa"/>
              <w:left w:w="15" w:type="dxa"/>
              <w:right w:w="15" w:type="dxa"/>
            </w:tcMar>
          </w:tcPr>
          <w:p w:rsidR="004259C9" w:rsidRDefault="00DB3ACC">
            <w:pPr>
              <w:jc w:val="center"/>
              <w:textAlignment w:val="top"/>
              <w:rPr>
                <w:rFonts w:ascii="宋体" w:hAnsi="宋体" w:cs="宋体"/>
                <w:color w:val="000000"/>
                <w:sz w:val="18"/>
                <w:szCs w:val="18"/>
              </w:rPr>
            </w:pPr>
            <w:r>
              <w:rPr>
                <w:rFonts w:ascii="宋体" w:hAnsi="宋体" w:cs="宋体" w:hint="eastAsia"/>
                <w:color w:val="000000"/>
                <w:sz w:val="18"/>
                <w:szCs w:val="18"/>
              </w:rPr>
              <w:t>6BC</w:t>
            </w:r>
          </w:p>
        </w:tc>
        <w:tc>
          <w:tcPr>
            <w:tcW w:w="278" w:type="pct"/>
            <w:tcBorders>
              <w:tl2br w:val="nil"/>
              <w:tr2bl w:val="nil"/>
            </w:tcBorders>
            <w:shd w:val="clear" w:color="auto" w:fill="auto"/>
            <w:noWrap/>
            <w:tcMar>
              <w:top w:w="15" w:type="dxa"/>
              <w:left w:w="15" w:type="dxa"/>
              <w:right w:w="15" w:type="dxa"/>
            </w:tcMa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r>
      <w:tr w:rsidR="004259C9" w:rsidTr="00523D17">
        <w:trPr>
          <w:trHeight w:hRule="exact" w:val="397"/>
          <w:jc w:val="center"/>
        </w:trPr>
        <w:tc>
          <w:tcPr>
            <w:tcW w:w="410" w:type="pct"/>
            <w:tcBorders>
              <w:tl2br w:val="nil"/>
              <w:tr2bl w:val="nil"/>
            </w:tcBorders>
            <w:shd w:val="clear" w:color="auto" w:fill="FFFFFF"/>
            <w:noWrap/>
            <w:tcMar>
              <w:top w:w="15" w:type="dxa"/>
              <w:left w:w="15" w:type="dxa"/>
              <w:right w:w="15" w:type="dxa"/>
            </w:tcMar>
            <w:vAlign w:val="center"/>
          </w:tcPr>
          <w:p w:rsidR="004259C9" w:rsidRDefault="00DB3ACC">
            <w:pPr>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427" w:type="pct"/>
            <w:gridSpan w:val="2"/>
            <w:tcBorders>
              <w:tl2br w:val="nil"/>
              <w:tr2bl w:val="nil"/>
            </w:tcBorders>
            <w:shd w:val="clear" w:color="auto" w:fill="auto"/>
            <w:noWrap/>
            <w:tcMar>
              <w:top w:w="15" w:type="dxa"/>
              <w:left w:w="15" w:type="dxa"/>
              <w:right w:w="15" w:type="dxa"/>
            </w:tcMar>
            <w:vAlign w:val="center"/>
          </w:tcPr>
          <w:p w:rsidR="004259C9" w:rsidRDefault="00DB3ACC">
            <w:pPr>
              <w:textAlignment w:val="center"/>
              <w:rPr>
                <w:rFonts w:ascii="宋体" w:hAnsi="宋体" w:cs="宋体"/>
                <w:color w:val="000000"/>
                <w:sz w:val="18"/>
                <w:szCs w:val="18"/>
              </w:rPr>
            </w:pPr>
            <w:r>
              <w:rPr>
                <w:rFonts w:ascii="宋体" w:hAnsi="宋体" w:cs="宋体" w:hint="eastAsia"/>
                <w:color w:val="000000"/>
                <w:sz w:val="18"/>
                <w:szCs w:val="18"/>
              </w:rPr>
              <w:t>创新与创业</w:t>
            </w:r>
          </w:p>
        </w:tc>
        <w:tc>
          <w:tcPr>
            <w:tcW w:w="243"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34</w:t>
            </w:r>
          </w:p>
        </w:tc>
        <w:tc>
          <w:tcPr>
            <w:tcW w:w="185"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2</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公共课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必修</w:t>
            </w:r>
          </w:p>
        </w:tc>
        <w:tc>
          <w:tcPr>
            <w:tcW w:w="17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考查</w:t>
            </w:r>
          </w:p>
        </w:tc>
        <w:tc>
          <w:tcPr>
            <w:tcW w:w="16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A</w:t>
            </w:r>
          </w:p>
        </w:tc>
        <w:tc>
          <w:tcPr>
            <w:tcW w:w="390"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34</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r>
      <w:tr w:rsidR="004259C9" w:rsidTr="00523D17">
        <w:trPr>
          <w:trHeight w:hRule="exact" w:val="397"/>
          <w:jc w:val="center"/>
        </w:trPr>
        <w:tc>
          <w:tcPr>
            <w:tcW w:w="410" w:type="pct"/>
            <w:tcBorders>
              <w:tl2br w:val="nil"/>
              <w:tr2bl w:val="nil"/>
            </w:tcBorders>
            <w:shd w:val="clear" w:color="auto" w:fill="FFFFFF"/>
            <w:noWrap/>
            <w:tcMar>
              <w:top w:w="15" w:type="dxa"/>
              <w:left w:w="15" w:type="dxa"/>
              <w:right w:w="15" w:type="dxa"/>
            </w:tcMar>
            <w:vAlign w:val="center"/>
          </w:tcPr>
          <w:p w:rsidR="004259C9" w:rsidRDefault="00DB3ACC">
            <w:pPr>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427" w:type="pct"/>
            <w:gridSpan w:val="2"/>
            <w:tcBorders>
              <w:tl2br w:val="nil"/>
              <w:tr2bl w:val="nil"/>
            </w:tcBorders>
            <w:shd w:val="clear" w:color="auto" w:fill="auto"/>
            <w:noWrap/>
            <w:tcMar>
              <w:top w:w="15" w:type="dxa"/>
              <w:left w:w="15" w:type="dxa"/>
              <w:right w:w="15" w:type="dxa"/>
            </w:tcMar>
            <w:vAlign w:val="center"/>
          </w:tcPr>
          <w:p w:rsidR="004259C9" w:rsidRDefault="00DB3ACC">
            <w:pPr>
              <w:textAlignment w:val="center"/>
              <w:rPr>
                <w:rFonts w:ascii="宋体" w:hAnsi="宋体" w:cs="宋体"/>
                <w:color w:val="000000"/>
                <w:sz w:val="18"/>
                <w:szCs w:val="18"/>
              </w:rPr>
            </w:pPr>
            <w:r>
              <w:rPr>
                <w:rFonts w:ascii="宋体" w:hAnsi="宋体" w:cs="宋体" w:hint="eastAsia"/>
                <w:color w:val="000000"/>
                <w:sz w:val="18"/>
                <w:szCs w:val="18"/>
              </w:rPr>
              <w:t>体育</w:t>
            </w:r>
          </w:p>
        </w:tc>
        <w:tc>
          <w:tcPr>
            <w:tcW w:w="243"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130</w:t>
            </w:r>
          </w:p>
        </w:tc>
        <w:tc>
          <w:tcPr>
            <w:tcW w:w="185"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7.5</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公共课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必修</w:t>
            </w:r>
          </w:p>
        </w:tc>
        <w:tc>
          <w:tcPr>
            <w:tcW w:w="17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考查</w:t>
            </w:r>
          </w:p>
        </w:tc>
        <w:tc>
          <w:tcPr>
            <w:tcW w:w="16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A</w:t>
            </w:r>
          </w:p>
        </w:tc>
        <w:tc>
          <w:tcPr>
            <w:tcW w:w="39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24</w:t>
            </w: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36</w:t>
            </w: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34</w:t>
            </w: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36</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r>
      <w:tr w:rsidR="004259C9" w:rsidTr="00523D17">
        <w:trPr>
          <w:trHeight w:hRule="exact" w:val="397"/>
          <w:jc w:val="center"/>
        </w:trPr>
        <w:tc>
          <w:tcPr>
            <w:tcW w:w="410" w:type="pct"/>
            <w:tcBorders>
              <w:tl2br w:val="nil"/>
              <w:tr2bl w:val="nil"/>
            </w:tcBorders>
            <w:shd w:val="clear" w:color="auto" w:fill="FFFFFF"/>
            <w:noWrap/>
            <w:tcMar>
              <w:top w:w="15" w:type="dxa"/>
              <w:left w:w="15" w:type="dxa"/>
              <w:right w:w="15" w:type="dxa"/>
            </w:tcMar>
            <w:vAlign w:val="center"/>
          </w:tcPr>
          <w:p w:rsidR="004259C9" w:rsidRDefault="00DB3ACC">
            <w:pPr>
              <w:jc w:val="center"/>
              <w:textAlignment w:val="center"/>
              <w:rPr>
                <w:rFonts w:ascii="宋体" w:hAnsi="宋体" w:cs="宋体"/>
                <w:color w:val="000000"/>
                <w:sz w:val="20"/>
                <w:szCs w:val="20"/>
              </w:rPr>
            </w:pPr>
            <w:r>
              <w:rPr>
                <w:rFonts w:ascii="宋体" w:hAnsi="宋体" w:cs="宋体" w:hint="eastAsia"/>
                <w:color w:val="000000"/>
                <w:sz w:val="20"/>
                <w:szCs w:val="20"/>
              </w:rPr>
              <w:t>11</w:t>
            </w:r>
          </w:p>
        </w:tc>
        <w:tc>
          <w:tcPr>
            <w:tcW w:w="1427" w:type="pct"/>
            <w:gridSpan w:val="2"/>
            <w:tcBorders>
              <w:tl2br w:val="nil"/>
              <w:tr2bl w:val="nil"/>
            </w:tcBorders>
            <w:shd w:val="clear" w:color="auto" w:fill="auto"/>
            <w:noWrap/>
            <w:tcMar>
              <w:top w:w="15" w:type="dxa"/>
              <w:left w:w="15" w:type="dxa"/>
              <w:right w:w="15" w:type="dxa"/>
            </w:tcMar>
            <w:vAlign w:val="center"/>
          </w:tcPr>
          <w:p w:rsidR="004259C9" w:rsidRDefault="00DB3ACC">
            <w:pPr>
              <w:textAlignment w:val="center"/>
              <w:rPr>
                <w:rFonts w:ascii="宋体" w:hAnsi="宋体" w:cs="宋体"/>
                <w:color w:val="000000"/>
                <w:sz w:val="18"/>
                <w:szCs w:val="18"/>
              </w:rPr>
            </w:pPr>
            <w:r>
              <w:rPr>
                <w:rFonts w:ascii="宋体" w:hAnsi="宋体" w:cs="宋体" w:hint="eastAsia"/>
                <w:color w:val="000000"/>
                <w:sz w:val="18"/>
                <w:szCs w:val="18"/>
              </w:rPr>
              <w:t>基础英语</w:t>
            </w:r>
          </w:p>
        </w:tc>
        <w:tc>
          <w:tcPr>
            <w:tcW w:w="243"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80</w:t>
            </w:r>
          </w:p>
        </w:tc>
        <w:tc>
          <w:tcPr>
            <w:tcW w:w="185"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5</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公共课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选修</w:t>
            </w:r>
          </w:p>
        </w:tc>
        <w:tc>
          <w:tcPr>
            <w:tcW w:w="17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考查</w:t>
            </w:r>
          </w:p>
        </w:tc>
        <w:tc>
          <w:tcPr>
            <w:tcW w:w="16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A</w:t>
            </w:r>
          </w:p>
        </w:tc>
        <w:tc>
          <w:tcPr>
            <w:tcW w:w="39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30</w:t>
            </w: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56</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r>
      <w:tr w:rsidR="004259C9" w:rsidTr="00523D17">
        <w:trPr>
          <w:trHeight w:hRule="exact" w:val="397"/>
          <w:jc w:val="center"/>
        </w:trPr>
        <w:tc>
          <w:tcPr>
            <w:tcW w:w="410" w:type="pct"/>
            <w:tcBorders>
              <w:tl2br w:val="nil"/>
              <w:tr2bl w:val="nil"/>
            </w:tcBorders>
            <w:shd w:val="clear" w:color="auto" w:fill="FFFFFF"/>
            <w:noWrap/>
            <w:tcMar>
              <w:top w:w="15" w:type="dxa"/>
              <w:left w:w="15" w:type="dxa"/>
              <w:right w:w="15" w:type="dxa"/>
            </w:tcMar>
            <w:vAlign w:val="center"/>
          </w:tcPr>
          <w:p w:rsidR="004259C9" w:rsidRDefault="00DB3ACC">
            <w:pPr>
              <w:jc w:val="center"/>
              <w:textAlignment w:val="center"/>
              <w:rPr>
                <w:rFonts w:ascii="宋体" w:hAnsi="宋体" w:cs="宋体"/>
                <w:color w:val="000000"/>
                <w:sz w:val="20"/>
                <w:szCs w:val="20"/>
              </w:rPr>
            </w:pPr>
            <w:r>
              <w:rPr>
                <w:rFonts w:ascii="宋体" w:hAnsi="宋体" w:cs="宋体" w:hint="eastAsia"/>
                <w:color w:val="000000"/>
                <w:sz w:val="20"/>
                <w:szCs w:val="20"/>
              </w:rPr>
              <w:t>12</w:t>
            </w:r>
          </w:p>
        </w:tc>
        <w:tc>
          <w:tcPr>
            <w:tcW w:w="1427" w:type="pct"/>
            <w:gridSpan w:val="2"/>
            <w:tcBorders>
              <w:tl2br w:val="nil"/>
              <w:tr2bl w:val="nil"/>
            </w:tcBorders>
            <w:shd w:val="clear" w:color="auto" w:fill="auto"/>
            <w:noWrap/>
            <w:tcMar>
              <w:top w:w="15" w:type="dxa"/>
              <w:left w:w="15" w:type="dxa"/>
              <w:right w:w="15" w:type="dxa"/>
            </w:tcMar>
            <w:vAlign w:val="center"/>
          </w:tcPr>
          <w:p w:rsidR="004259C9" w:rsidRDefault="00DB3ACC">
            <w:pPr>
              <w:textAlignment w:val="center"/>
              <w:rPr>
                <w:rFonts w:ascii="宋体" w:hAnsi="宋体" w:cs="宋体"/>
                <w:color w:val="000000"/>
                <w:sz w:val="18"/>
                <w:szCs w:val="18"/>
              </w:rPr>
            </w:pPr>
            <w:r>
              <w:rPr>
                <w:rFonts w:ascii="宋体" w:hAnsi="宋体" w:cs="宋体" w:hint="eastAsia"/>
                <w:color w:val="000000"/>
                <w:sz w:val="18"/>
                <w:szCs w:val="18"/>
              </w:rPr>
              <w:t>艾滋病教育</w:t>
            </w:r>
          </w:p>
        </w:tc>
        <w:tc>
          <w:tcPr>
            <w:tcW w:w="243"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24</w:t>
            </w:r>
          </w:p>
        </w:tc>
        <w:tc>
          <w:tcPr>
            <w:tcW w:w="185"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不计</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公共课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必修</w:t>
            </w:r>
          </w:p>
        </w:tc>
        <w:tc>
          <w:tcPr>
            <w:tcW w:w="17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考查</w:t>
            </w:r>
          </w:p>
        </w:tc>
        <w:tc>
          <w:tcPr>
            <w:tcW w:w="16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D</w:t>
            </w:r>
          </w:p>
        </w:tc>
        <w:tc>
          <w:tcPr>
            <w:tcW w:w="39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24</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r>
      <w:tr w:rsidR="004259C9" w:rsidTr="00523D17">
        <w:trPr>
          <w:trHeight w:hRule="exact" w:val="397"/>
          <w:jc w:val="center"/>
        </w:trPr>
        <w:tc>
          <w:tcPr>
            <w:tcW w:w="410" w:type="pct"/>
            <w:tcBorders>
              <w:tl2br w:val="nil"/>
              <w:tr2bl w:val="nil"/>
            </w:tcBorders>
            <w:shd w:val="clear" w:color="auto" w:fill="FFFFFF"/>
            <w:noWrap/>
            <w:tcMar>
              <w:top w:w="15" w:type="dxa"/>
              <w:left w:w="15" w:type="dxa"/>
              <w:right w:w="15" w:type="dxa"/>
            </w:tcMar>
            <w:vAlign w:val="center"/>
          </w:tcPr>
          <w:p w:rsidR="004259C9" w:rsidRDefault="00DB3ACC">
            <w:pPr>
              <w:jc w:val="center"/>
              <w:textAlignment w:val="center"/>
              <w:rPr>
                <w:rFonts w:ascii="宋体" w:hAnsi="宋体" w:cs="宋体"/>
                <w:color w:val="000000"/>
                <w:sz w:val="20"/>
                <w:szCs w:val="20"/>
              </w:rPr>
            </w:pPr>
            <w:r>
              <w:rPr>
                <w:rFonts w:ascii="宋体" w:hAnsi="宋体" w:cs="宋体" w:hint="eastAsia"/>
                <w:color w:val="000000"/>
                <w:sz w:val="20"/>
                <w:szCs w:val="20"/>
              </w:rPr>
              <w:t>13</w:t>
            </w:r>
          </w:p>
        </w:tc>
        <w:tc>
          <w:tcPr>
            <w:tcW w:w="1427" w:type="pct"/>
            <w:gridSpan w:val="2"/>
            <w:tcBorders>
              <w:tl2br w:val="nil"/>
              <w:tr2bl w:val="nil"/>
            </w:tcBorders>
            <w:shd w:val="clear" w:color="auto" w:fill="auto"/>
            <w:noWrap/>
            <w:tcMar>
              <w:top w:w="15" w:type="dxa"/>
              <w:left w:w="15" w:type="dxa"/>
              <w:right w:w="15" w:type="dxa"/>
            </w:tcMar>
            <w:vAlign w:val="center"/>
          </w:tcPr>
          <w:p w:rsidR="004259C9" w:rsidRDefault="00DB3ACC">
            <w:pPr>
              <w:textAlignment w:val="center"/>
              <w:rPr>
                <w:rFonts w:ascii="宋体" w:hAnsi="宋体" w:cs="宋体"/>
                <w:color w:val="000000"/>
                <w:sz w:val="18"/>
                <w:szCs w:val="18"/>
              </w:rPr>
            </w:pPr>
            <w:r>
              <w:rPr>
                <w:rFonts w:ascii="宋体" w:hAnsi="宋体" w:cs="宋体" w:hint="eastAsia"/>
                <w:color w:val="000000"/>
                <w:sz w:val="18"/>
                <w:szCs w:val="18"/>
              </w:rPr>
              <w:t>驾驶实训</w:t>
            </w:r>
          </w:p>
        </w:tc>
        <w:tc>
          <w:tcPr>
            <w:tcW w:w="243"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12</w:t>
            </w:r>
          </w:p>
        </w:tc>
        <w:tc>
          <w:tcPr>
            <w:tcW w:w="185"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0</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公共课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必修</w:t>
            </w:r>
          </w:p>
        </w:tc>
        <w:tc>
          <w:tcPr>
            <w:tcW w:w="17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考查</w:t>
            </w:r>
          </w:p>
        </w:tc>
        <w:tc>
          <w:tcPr>
            <w:tcW w:w="16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C</w:t>
            </w:r>
          </w:p>
        </w:tc>
        <w:tc>
          <w:tcPr>
            <w:tcW w:w="39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4</w:t>
            </w: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8</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r>
      <w:tr w:rsidR="004259C9" w:rsidTr="00523D17">
        <w:trPr>
          <w:trHeight w:hRule="exact" w:val="397"/>
          <w:jc w:val="center"/>
        </w:trPr>
        <w:tc>
          <w:tcPr>
            <w:tcW w:w="410" w:type="pct"/>
            <w:tcBorders>
              <w:tl2br w:val="nil"/>
              <w:tr2bl w:val="nil"/>
            </w:tcBorders>
            <w:shd w:val="clear" w:color="auto" w:fill="FFFFFF"/>
            <w:noWrap/>
            <w:tcMar>
              <w:top w:w="15" w:type="dxa"/>
              <w:left w:w="15" w:type="dxa"/>
              <w:right w:w="15" w:type="dxa"/>
            </w:tcMar>
            <w:vAlign w:val="center"/>
          </w:tcPr>
          <w:p w:rsidR="004259C9" w:rsidRDefault="00DB3ACC">
            <w:pPr>
              <w:jc w:val="center"/>
              <w:textAlignment w:val="center"/>
              <w:rPr>
                <w:rFonts w:ascii="宋体" w:hAnsi="宋体" w:cs="宋体"/>
                <w:color w:val="000000"/>
                <w:sz w:val="20"/>
                <w:szCs w:val="20"/>
              </w:rPr>
            </w:pPr>
            <w:r>
              <w:rPr>
                <w:rFonts w:ascii="宋体" w:hAnsi="宋体" w:cs="宋体" w:hint="eastAsia"/>
                <w:color w:val="000000"/>
                <w:sz w:val="20"/>
                <w:szCs w:val="20"/>
              </w:rPr>
              <w:t>14</w:t>
            </w:r>
          </w:p>
        </w:tc>
        <w:tc>
          <w:tcPr>
            <w:tcW w:w="1427" w:type="pct"/>
            <w:gridSpan w:val="2"/>
            <w:tcBorders>
              <w:tl2br w:val="nil"/>
              <w:tr2bl w:val="nil"/>
            </w:tcBorders>
            <w:shd w:val="clear" w:color="auto" w:fill="auto"/>
            <w:noWrap/>
            <w:tcMar>
              <w:top w:w="15" w:type="dxa"/>
              <w:left w:w="15" w:type="dxa"/>
              <w:right w:w="15" w:type="dxa"/>
            </w:tcMar>
            <w:vAlign w:val="center"/>
          </w:tcPr>
          <w:p w:rsidR="004259C9" w:rsidRDefault="00DB3ACC">
            <w:pPr>
              <w:textAlignment w:val="center"/>
              <w:rPr>
                <w:rFonts w:ascii="宋体" w:hAnsi="宋体" w:cs="宋体"/>
                <w:color w:val="000000"/>
                <w:sz w:val="18"/>
                <w:szCs w:val="18"/>
              </w:rPr>
            </w:pPr>
            <w:r>
              <w:rPr>
                <w:rFonts w:ascii="宋体" w:hAnsi="宋体" w:cs="宋体" w:hint="eastAsia"/>
                <w:color w:val="000000"/>
                <w:sz w:val="18"/>
                <w:szCs w:val="18"/>
              </w:rPr>
              <w:t>信息技术</w:t>
            </w:r>
          </w:p>
        </w:tc>
        <w:tc>
          <w:tcPr>
            <w:tcW w:w="243"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32</w:t>
            </w:r>
          </w:p>
        </w:tc>
        <w:tc>
          <w:tcPr>
            <w:tcW w:w="185"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2</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公共课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必修</w:t>
            </w:r>
          </w:p>
        </w:tc>
        <w:tc>
          <w:tcPr>
            <w:tcW w:w="17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考查</w:t>
            </w:r>
          </w:p>
        </w:tc>
        <w:tc>
          <w:tcPr>
            <w:tcW w:w="16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A</w:t>
            </w:r>
          </w:p>
        </w:tc>
        <w:tc>
          <w:tcPr>
            <w:tcW w:w="390"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38</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r>
      <w:tr w:rsidR="004259C9" w:rsidTr="00523D17">
        <w:trPr>
          <w:trHeight w:hRule="exact" w:val="397"/>
          <w:jc w:val="center"/>
        </w:trPr>
        <w:tc>
          <w:tcPr>
            <w:tcW w:w="410" w:type="pct"/>
            <w:tcBorders>
              <w:tl2br w:val="nil"/>
              <w:tr2bl w:val="nil"/>
            </w:tcBorders>
            <w:shd w:val="clear" w:color="auto" w:fill="FFFFFF"/>
            <w:noWrap/>
            <w:tcMar>
              <w:top w:w="15" w:type="dxa"/>
              <w:left w:w="15" w:type="dxa"/>
              <w:right w:w="15" w:type="dxa"/>
            </w:tcMar>
            <w:vAlign w:val="center"/>
          </w:tcPr>
          <w:p w:rsidR="004259C9" w:rsidRDefault="00DB3ACC">
            <w:pPr>
              <w:jc w:val="center"/>
              <w:textAlignment w:val="center"/>
              <w:rPr>
                <w:rFonts w:ascii="宋体" w:hAnsi="宋体" w:cs="宋体"/>
                <w:color w:val="000000"/>
                <w:sz w:val="20"/>
                <w:szCs w:val="20"/>
              </w:rPr>
            </w:pPr>
            <w:r>
              <w:rPr>
                <w:rFonts w:ascii="宋体" w:hAnsi="宋体" w:cs="宋体" w:hint="eastAsia"/>
                <w:color w:val="000000"/>
                <w:sz w:val="20"/>
                <w:szCs w:val="20"/>
              </w:rPr>
              <w:t>15</w:t>
            </w:r>
          </w:p>
        </w:tc>
        <w:tc>
          <w:tcPr>
            <w:tcW w:w="1427" w:type="pct"/>
            <w:gridSpan w:val="2"/>
            <w:tcBorders>
              <w:tl2br w:val="nil"/>
              <w:tr2bl w:val="nil"/>
            </w:tcBorders>
            <w:shd w:val="clear" w:color="auto" w:fill="auto"/>
            <w:noWrap/>
            <w:tcMar>
              <w:top w:w="15" w:type="dxa"/>
              <w:left w:w="15" w:type="dxa"/>
              <w:right w:w="15" w:type="dxa"/>
            </w:tcMar>
            <w:vAlign w:val="center"/>
          </w:tcPr>
          <w:p w:rsidR="004259C9" w:rsidRDefault="00DB3ACC">
            <w:pPr>
              <w:textAlignment w:val="center"/>
              <w:rPr>
                <w:rFonts w:ascii="宋体" w:hAnsi="宋体" w:cs="宋体"/>
                <w:color w:val="000000"/>
                <w:sz w:val="18"/>
                <w:szCs w:val="18"/>
              </w:rPr>
            </w:pPr>
            <w:r>
              <w:rPr>
                <w:rFonts w:ascii="宋体" w:hAnsi="宋体" w:cs="宋体" w:hint="eastAsia"/>
                <w:color w:val="000000"/>
                <w:sz w:val="18"/>
                <w:szCs w:val="18"/>
              </w:rPr>
              <w:t>数学</w:t>
            </w:r>
          </w:p>
        </w:tc>
        <w:tc>
          <w:tcPr>
            <w:tcW w:w="243" w:type="pct"/>
            <w:tcBorders>
              <w:tl2br w:val="nil"/>
              <w:tr2bl w:val="nil"/>
            </w:tcBorders>
            <w:shd w:val="clear" w:color="auto" w:fill="auto"/>
            <w:noWrap/>
            <w:tcMar>
              <w:top w:w="15" w:type="dxa"/>
              <w:left w:w="15" w:type="dxa"/>
              <w:right w:w="15" w:type="dxa"/>
            </w:tcMar>
          </w:tcPr>
          <w:p w:rsidR="004259C9" w:rsidRDefault="00DB3ACC">
            <w:pPr>
              <w:jc w:val="center"/>
              <w:textAlignment w:val="top"/>
              <w:rPr>
                <w:rFonts w:ascii="宋体" w:hAnsi="宋体" w:cs="宋体"/>
                <w:color w:val="000000"/>
                <w:sz w:val="18"/>
                <w:szCs w:val="18"/>
              </w:rPr>
            </w:pPr>
            <w:r>
              <w:rPr>
                <w:rFonts w:ascii="宋体" w:hAnsi="宋体" w:cs="宋体" w:hint="eastAsia"/>
                <w:color w:val="000000"/>
                <w:sz w:val="18"/>
                <w:szCs w:val="18"/>
              </w:rPr>
              <w:t>24</w:t>
            </w:r>
          </w:p>
        </w:tc>
        <w:tc>
          <w:tcPr>
            <w:tcW w:w="185" w:type="pct"/>
            <w:tcBorders>
              <w:tl2br w:val="nil"/>
              <w:tr2bl w:val="nil"/>
            </w:tcBorders>
            <w:shd w:val="clear" w:color="auto" w:fill="auto"/>
            <w:noWrap/>
            <w:tcMar>
              <w:top w:w="15" w:type="dxa"/>
              <w:left w:w="15" w:type="dxa"/>
              <w:right w:w="15" w:type="dxa"/>
            </w:tcMar>
          </w:tcPr>
          <w:p w:rsidR="004259C9" w:rsidRDefault="00DB3ACC">
            <w:pPr>
              <w:jc w:val="center"/>
              <w:textAlignment w:val="top"/>
              <w:rPr>
                <w:rFonts w:ascii="宋体" w:hAnsi="宋体" w:cs="宋体"/>
                <w:color w:val="000000"/>
                <w:sz w:val="18"/>
                <w:szCs w:val="18"/>
              </w:rPr>
            </w:pPr>
            <w:r>
              <w:rPr>
                <w:rFonts w:ascii="宋体" w:hAnsi="宋体" w:cs="宋体" w:hint="eastAsia"/>
                <w:color w:val="000000"/>
                <w:sz w:val="18"/>
                <w:szCs w:val="18"/>
              </w:rPr>
              <w:t>1.5</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公共课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必修</w:t>
            </w:r>
          </w:p>
        </w:tc>
        <w:tc>
          <w:tcPr>
            <w:tcW w:w="17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考试</w:t>
            </w:r>
          </w:p>
        </w:tc>
        <w:tc>
          <w:tcPr>
            <w:tcW w:w="16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A</w:t>
            </w:r>
          </w:p>
        </w:tc>
        <w:tc>
          <w:tcPr>
            <w:tcW w:w="39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24</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r>
      <w:tr w:rsidR="004259C9" w:rsidTr="00523D17">
        <w:trPr>
          <w:trHeight w:hRule="exact" w:val="397"/>
          <w:jc w:val="center"/>
        </w:trPr>
        <w:tc>
          <w:tcPr>
            <w:tcW w:w="410" w:type="pct"/>
            <w:vMerge w:val="restar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20"/>
                <w:szCs w:val="20"/>
              </w:rPr>
            </w:pPr>
            <w:r>
              <w:rPr>
                <w:rFonts w:ascii="宋体" w:hAnsi="宋体" w:cs="宋体"/>
                <w:sz w:val="20"/>
                <w:szCs w:val="20"/>
              </w:rPr>
              <w:t>平台课</w:t>
            </w:r>
          </w:p>
        </w:tc>
        <w:tc>
          <w:tcPr>
            <w:tcW w:w="96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汽车机械识图</w:t>
            </w:r>
          </w:p>
        </w:tc>
        <w:tc>
          <w:tcPr>
            <w:tcW w:w="45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平台课</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52</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专业基础课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考试</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cs="Calibri"/>
                <w:sz w:val="18"/>
                <w:szCs w:val="18"/>
              </w:rPr>
            </w:pPr>
            <w:r>
              <w:rPr>
                <w:rFonts w:cs="Calibri"/>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52</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jc w:val="center"/>
              <w:rPr>
                <w:rFonts w:ascii="宋体" w:hAnsi="宋体" w:cs="宋体"/>
                <w:sz w:val="20"/>
                <w:szCs w:val="20"/>
              </w:rPr>
            </w:pPr>
          </w:p>
        </w:tc>
        <w:tc>
          <w:tcPr>
            <w:tcW w:w="96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汽车使用与车间安全</w:t>
            </w:r>
          </w:p>
        </w:tc>
        <w:tc>
          <w:tcPr>
            <w:tcW w:w="45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平台课</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52</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专业核心课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考试</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cs="Calibri"/>
                <w:sz w:val="18"/>
                <w:szCs w:val="18"/>
              </w:rPr>
            </w:pPr>
            <w:r>
              <w:rPr>
                <w:rFonts w:cs="Calibri"/>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52</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jc w:val="center"/>
              <w:rPr>
                <w:rFonts w:ascii="宋体" w:hAnsi="宋体" w:cs="宋体"/>
                <w:sz w:val="20"/>
                <w:szCs w:val="20"/>
              </w:rPr>
            </w:pPr>
          </w:p>
        </w:tc>
        <w:tc>
          <w:tcPr>
            <w:tcW w:w="96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汽车电工电子技术基础</w:t>
            </w:r>
          </w:p>
        </w:tc>
        <w:tc>
          <w:tcPr>
            <w:tcW w:w="45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平台课</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专业基础课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考试</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cs="Calibri"/>
                <w:sz w:val="18"/>
                <w:szCs w:val="18"/>
              </w:rPr>
            </w:pPr>
            <w:r>
              <w:rPr>
                <w:rFonts w:cs="Calibri"/>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jc w:val="center"/>
              <w:rPr>
                <w:rFonts w:ascii="宋体" w:hAnsi="宋体" w:cs="宋体"/>
                <w:sz w:val="20"/>
                <w:szCs w:val="20"/>
              </w:rPr>
            </w:pPr>
          </w:p>
        </w:tc>
        <w:tc>
          <w:tcPr>
            <w:tcW w:w="96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计算机绘图</w:t>
            </w:r>
          </w:p>
        </w:tc>
        <w:tc>
          <w:tcPr>
            <w:tcW w:w="45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平台课</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56</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cs="Calibri"/>
                <w:sz w:val="18"/>
                <w:szCs w:val="18"/>
              </w:rPr>
            </w:pPr>
            <w:r>
              <w:rPr>
                <w:rFonts w:cs="Calibri"/>
                <w:sz w:val="18"/>
                <w:szCs w:val="18"/>
              </w:rPr>
              <w:t>3</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cs="Calibri"/>
                <w:sz w:val="18"/>
                <w:szCs w:val="18"/>
              </w:rPr>
            </w:pPr>
            <w:r>
              <w:rPr>
                <w:rFonts w:cs="Calibri"/>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56</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jc w:val="center"/>
              <w:rPr>
                <w:rFonts w:ascii="宋体" w:hAnsi="宋体" w:cs="宋体"/>
                <w:sz w:val="20"/>
                <w:szCs w:val="20"/>
              </w:rPr>
            </w:pPr>
          </w:p>
        </w:tc>
        <w:tc>
          <w:tcPr>
            <w:tcW w:w="96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汽车机械基础</w:t>
            </w:r>
          </w:p>
        </w:tc>
        <w:tc>
          <w:tcPr>
            <w:tcW w:w="45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平台课</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56</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专业基础课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考试</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cs="Calibri"/>
                <w:sz w:val="18"/>
                <w:szCs w:val="18"/>
              </w:rPr>
            </w:pPr>
            <w:r>
              <w:rPr>
                <w:rFonts w:cs="Calibri"/>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56</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jc w:val="center"/>
              <w:rPr>
                <w:rFonts w:ascii="宋体" w:hAnsi="宋体" w:cs="宋体"/>
                <w:sz w:val="20"/>
                <w:szCs w:val="20"/>
              </w:rPr>
            </w:pPr>
          </w:p>
        </w:tc>
        <w:tc>
          <w:tcPr>
            <w:tcW w:w="96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汽车美容技术</w:t>
            </w:r>
          </w:p>
        </w:tc>
        <w:tc>
          <w:tcPr>
            <w:tcW w:w="45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平台课</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36</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专业核心课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36</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jc w:val="center"/>
              <w:rPr>
                <w:rFonts w:ascii="宋体" w:hAnsi="宋体" w:cs="宋体"/>
                <w:sz w:val="20"/>
                <w:szCs w:val="20"/>
              </w:rPr>
            </w:pPr>
          </w:p>
        </w:tc>
        <w:tc>
          <w:tcPr>
            <w:tcW w:w="96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汽车车身制造技术</w:t>
            </w:r>
          </w:p>
        </w:tc>
        <w:tc>
          <w:tcPr>
            <w:tcW w:w="45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平台课</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32</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专业核心课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jc w:val="center"/>
              <w:rPr>
                <w:rFonts w:ascii="宋体" w:hAnsi="宋体" w:cs="宋体"/>
                <w:sz w:val="20"/>
                <w:szCs w:val="20"/>
              </w:rPr>
            </w:pPr>
          </w:p>
        </w:tc>
        <w:tc>
          <w:tcPr>
            <w:tcW w:w="96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汽车文化</w:t>
            </w:r>
          </w:p>
        </w:tc>
        <w:tc>
          <w:tcPr>
            <w:tcW w:w="45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平台课</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26</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选修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26</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jc w:val="center"/>
              <w:rPr>
                <w:rFonts w:ascii="宋体" w:hAnsi="宋体" w:cs="宋体"/>
                <w:sz w:val="20"/>
                <w:szCs w:val="20"/>
              </w:rPr>
            </w:pPr>
          </w:p>
        </w:tc>
        <w:tc>
          <w:tcPr>
            <w:tcW w:w="96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低压电工认证培训</w:t>
            </w:r>
          </w:p>
        </w:tc>
        <w:tc>
          <w:tcPr>
            <w:tcW w:w="45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平台课</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24</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1</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选修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24</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jc w:val="center"/>
              <w:rPr>
                <w:rFonts w:ascii="宋体" w:hAnsi="宋体" w:cs="宋体"/>
                <w:sz w:val="20"/>
                <w:szCs w:val="20"/>
              </w:rPr>
            </w:pPr>
          </w:p>
        </w:tc>
        <w:tc>
          <w:tcPr>
            <w:tcW w:w="96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德系汽车技术</w:t>
            </w:r>
          </w:p>
        </w:tc>
        <w:tc>
          <w:tcPr>
            <w:tcW w:w="45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平台课</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36</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选修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36</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jc w:val="center"/>
              <w:rPr>
                <w:rFonts w:ascii="宋体" w:hAnsi="宋体" w:cs="宋体"/>
                <w:sz w:val="20"/>
                <w:szCs w:val="20"/>
              </w:rPr>
            </w:pPr>
          </w:p>
        </w:tc>
        <w:tc>
          <w:tcPr>
            <w:tcW w:w="96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日系汽车技术</w:t>
            </w:r>
          </w:p>
        </w:tc>
        <w:tc>
          <w:tcPr>
            <w:tcW w:w="45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平台课</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36</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选修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36</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jc w:val="center"/>
              <w:rPr>
                <w:rFonts w:ascii="宋体" w:hAnsi="宋体" w:cs="宋体"/>
                <w:sz w:val="20"/>
                <w:szCs w:val="20"/>
              </w:rPr>
            </w:pPr>
          </w:p>
        </w:tc>
        <w:tc>
          <w:tcPr>
            <w:tcW w:w="96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捷豹路虎汽车技术</w:t>
            </w:r>
          </w:p>
        </w:tc>
        <w:tc>
          <w:tcPr>
            <w:tcW w:w="45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平台课</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36</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选修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36</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jc w:val="center"/>
              <w:rPr>
                <w:rFonts w:ascii="宋体" w:hAnsi="宋体" w:cs="宋体"/>
                <w:sz w:val="20"/>
                <w:szCs w:val="20"/>
              </w:rPr>
            </w:pPr>
          </w:p>
        </w:tc>
        <w:tc>
          <w:tcPr>
            <w:tcW w:w="96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毕业论文排版</w:t>
            </w:r>
          </w:p>
        </w:tc>
        <w:tc>
          <w:tcPr>
            <w:tcW w:w="45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平台课</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24</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1</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专业基础课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24</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jc w:val="center"/>
              <w:rPr>
                <w:rFonts w:ascii="宋体" w:hAnsi="宋体" w:cs="宋体"/>
                <w:sz w:val="20"/>
                <w:szCs w:val="20"/>
              </w:rPr>
            </w:pPr>
          </w:p>
        </w:tc>
        <w:tc>
          <w:tcPr>
            <w:tcW w:w="96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毕业实践答辩</w:t>
            </w:r>
          </w:p>
        </w:tc>
        <w:tc>
          <w:tcPr>
            <w:tcW w:w="45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平台课</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1</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1</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选修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1</w:t>
            </w: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96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汽车发动机机械系统检修</w:t>
            </w:r>
          </w:p>
        </w:tc>
        <w:tc>
          <w:tcPr>
            <w:tcW w:w="458" w:type="pct"/>
            <w:tcBorders>
              <w:tl2br w:val="nil"/>
              <w:tr2bl w:val="nil"/>
            </w:tcBorders>
            <w:shd w:val="clear" w:color="auto" w:fill="auto"/>
            <w:tcMar>
              <w:top w:w="15" w:type="dxa"/>
              <w:left w:w="15" w:type="dxa"/>
              <w:right w:w="15" w:type="dxa"/>
            </w:tcMar>
            <w:vAlign w:val="center"/>
          </w:tcPr>
          <w:p w:rsidR="004259C9" w:rsidRDefault="00DB3ACC">
            <w:pPr>
              <w:jc w:val="center"/>
              <w:rPr>
                <w:rFonts w:ascii="宋体" w:hAnsi="宋体" w:cs="宋体"/>
                <w:sz w:val="18"/>
                <w:szCs w:val="18"/>
              </w:rPr>
            </w:pPr>
            <w:r>
              <w:rPr>
                <w:rFonts w:ascii="宋体" w:hAnsi="宋体" w:cs="宋体" w:hint="eastAsia"/>
                <w:sz w:val="18"/>
                <w:szCs w:val="18"/>
              </w:rPr>
              <w:t>平台课</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56</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考试</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56</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r>
      <w:tr w:rsidR="004259C9" w:rsidTr="00523D17">
        <w:trPr>
          <w:trHeight w:hRule="exact" w:val="397"/>
          <w:jc w:val="center"/>
        </w:trPr>
        <w:tc>
          <w:tcPr>
            <w:tcW w:w="410" w:type="pct"/>
            <w:vMerge w:val="restar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微软雅黑" w:eastAsia="微软雅黑" w:hAnsi="微软雅黑" w:cs="微软雅黑"/>
                <w:sz w:val="20"/>
                <w:szCs w:val="20"/>
              </w:rPr>
            </w:pPr>
            <w:r>
              <w:rPr>
                <w:rFonts w:ascii="宋体" w:hAnsi="宋体" w:cs="宋体" w:hint="eastAsia"/>
                <w:sz w:val="20"/>
                <w:szCs w:val="20"/>
              </w:rPr>
              <w:t>大众DEP</w:t>
            </w: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汽车钣金技术</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76</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4</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专业核心课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考试</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cs="Calibri"/>
                <w:sz w:val="18"/>
                <w:szCs w:val="18"/>
              </w:rPr>
            </w:pPr>
            <w:r>
              <w:rPr>
                <w:rFonts w:cs="Calibri"/>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72</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汽车底盘构造与维修</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72</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4</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考试</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cs="Calibri"/>
                <w:sz w:val="18"/>
                <w:szCs w:val="18"/>
              </w:rPr>
            </w:pPr>
            <w:r>
              <w:rPr>
                <w:rFonts w:cs="Calibri"/>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76</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汽车电气系统检修</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考试</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cs="Calibri"/>
                <w:sz w:val="18"/>
                <w:szCs w:val="18"/>
              </w:rPr>
            </w:pPr>
            <w:r>
              <w:rPr>
                <w:rFonts w:cs="Calibri"/>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54</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汽车涂装技术</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68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4</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专业核心课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考试</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cs="Calibri"/>
                <w:sz w:val="18"/>
                <w:szCs w:val="18"/>
              </w:rPr>
            </w:pPr>
            <w:r>
              <w:rPr>
                <w:rFonts w:cs="Calibri"/>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76</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汽车售后服务管理</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36</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选修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36</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新能源汽车技术基础</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36</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36</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二手车鉴定与评估</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36</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选修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大众钣喷技师认证</w:t>
            </w:r>
          </w:p>
        </w:tc>
        <w:tc>
          <w:tcPr>
            <w:tcW w:w="243"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20"/>
                <w:szCs w:val="20"/>
              </w:rPr>
            </w:pPr>
            <w:r>
              <w:rPr>
                <w:rFonts w:ascii="宋体" w:hAnsi="宋体" w:cs="宋体"/>
                <w:sz w:val="20"/>
                <w:szCs w:val="20"/>
              </w:rPr>
              <w:t>24</w:t>
            </w:r>
          </w:p>
        </w:tc>
        <w:tc>
          <w:tcPr>
            <w:tcW w:w="185"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20"/>
                <w:szCs w:val="20"/>
              </w:rPr>
            </w:pPr>
            <w:r>
              <w:rPr>
                <w:rFonts w:ascii="宋体" w:hAnsi="宋体" w:cs="宋体"/>
                <w:sz w:val="20"/>
                <w:szCs w:val="20"/>
              </w:rPr>
              <w:t>1.5</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专业核心课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20"/>
                <w:szCs w:val="20"/>
              </w:rPr>
            </w:pPr>
            <w:r>
              <w:rPr>
                <w:rFonts w:ascii="宋体" w:hAnsi="宋体" w:cs="宋体"/>
                <w:sz w:val="20"/>
                <w:szCs w:val="20"/>
              </w:rPr>
              <w:t>必修</w:t>
            </w:r>
          </w:p>
        </w:tc>
        <w:tc>
          <w:tcPr>
            <w:tcW w:w="17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20"/>
                <w:szCs w:val="20"/>
              </w:rPr>
            </w:pPr>
            <w:r>
              <w:rPr>
                <w:rFonts w:ascii="宋体" w:hAnsi="宋体" w:cs="宋体"/>
                <w:sz w:val="20"/>
                <w:szCs w:val="20"/>
              </w:rPr>
              <w:t>考查</w:t>
            </w:r>
          </w:p>
        </w:tc>
        <w:tc>
          <w:tcPr>
            <w:tcW w:w="16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20"/>
                <w:szCs w:val="20"/>
              </w:rPr>
            </w:pPr>
            <w:r>
              <w:rPr>
                <w:rFonts w:ascii="宋体" w:hAnsi="宋体" w:cs="宋体"/>
                <w:sz w:val="20"/>
                <w:szCs w:val="20"/>
              </w:rPr>
              <w:t>A</w:t>
            </w:r>
          </w:p>
        </w:tc>
        <w:tc>
          <w:tcPr>
            <w:tcW w:w="390"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宋体" w:hAnsi="宋体" w:cs="宋体"/>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宋体" w:hAnsi="宋体" w:cs="宋体"/>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宋体" w:hAnsi="宋体" w:cs="宋体"/>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20"/>
                <w:szCs w:val="20"/>
              </w:rPr>
            </w:pPr>
            <w:r>
              <w:rPr>
                <w:rFonts w:ascii="宋体" w:hAnsi="宋体" w:cs="宋体"/>
                <w:sz w:val="20"/>
                <w:szCs w:val="20"/>
              </w:rPr>
              <w:t>24</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宋体" w:hAnsi="宋体" w:cs="宋体"/>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宋体" w:hAnsi="宋体" w:cs="宋体"/>
                <w:sz w:val="20"/>
                <w:szCs w:val="20"/>
              </w:rPr>
            </w:pPr>
          </w:p>
        </w:tc>
      </w:tr>
      <w:tr w:rsidR="004259C9" w:rsidTr="00523D17">
        <w:trPr>
          <w:trHeight w:hRule="exact" w:val="397"/>
          <w:jc w:val="center"/>
        </w:trPr>
        <w:tc>
          <w:tcPr>
            <w:tcW w:w="410" w:type="pct"/>
            <w:vMerge/>
            <w:tcBorders>
              <w:tl2br w:val="nil"/>
              <w:tr2bl w:val="nil"/>
            </w:tcBorders>
            <w:shd w:val="clear" w:color="auto" w:fill="auto"/>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汽车专业英语</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38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专业基础课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38</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r>
      <w:tr w:rsidR="004259C9" w:rsidTr="00523D17">
        <w:trPr>
          <w:trHeight w:hRule="exact" w:val="397"/>
          <w:jc w:val="center"/>
        </w:trPr>
        <w:tc>
          <w:tcPr>
            <w:tcW w:w="410" w:type="pct"/>
            <w:vMerge/>
            <w:tcBorders>
              <w:tl2br w:val="nil"/>
              <w:tr2bl w:val="nil"/>
            </w:tcBorders>
            <w:shd w:val="clear" w:color="auto" w:fill="auto"/>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汽车网联技术及应用</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38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选修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38</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r>
      <w:tr w:rsidR="004259C9" w:rsidTr="00523D17">
        <w:trPr>
          <w:trHeight w:hRule="exact" w:val="397"/>
          <w:jc w:val="center"/>
        </w:trPr>
        <w:tc>
          <w:tcPr>
            <w:tcW w:w="410" w:type="pct"/>
            <w:vMerge/>
            <w:tcBorders>
              <w:tl2br w:val="nil"/>
              <w:tr2bl w:val="nil"/>
            </w:tcBorders>
            <w:shd w:val="clear" w:color="auto" w:fill="auto"/>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汽车保险与理赔</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38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选修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38</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r>
      <w:tr w:rsidR="004259C9" w:rsidTr="00523D17">
        <w:trPr>
          <w:trHeight w:hRule="exact" w:val="397"/>
          <w:jc w:val="center"/>
        </w:trPr>
        <w:tc>
          <w:tcPr>
            <w:tcW w:w="410" w:type="pct"/>
            <w:vMerge w:val="restar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微软雅黑" w:eastAsia="微软雅黑" w:hAnsi="微软雅黑" w:cs="微软雅黑"/>
                <w:sz w:val="20"/>
                <w:szCs w:val="20"/>
              </w:rPr>
            </w:pPr>
            <w:r>
              <w:rPr>
                <w:rFonts w:ascii="宋体" w:hAnsi="宋体" w:cs="宋体" w:hint="eastAsia"/>
                <w:sz w:val="20"/>
                <w:szCs w:val="20"/>
              </w:rPr>
              <w:t>东本钣喷+捷豹路虎钣金</w:t>
            </w: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汽车钣金技术</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68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4</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专业核心课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考试</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cs="Calibri"/>
                <w:sz w:val="18"/>
                <w:szCs w:val="18"/>
              </w:rPr>
            </w:pPr>
            <w:r>
              <w:rPr>
                <w:rFonts w:cs="Calibri"/>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72</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汽车底盘构造与维修</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52</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考试</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cs="Calibri"/>
                <w:sz w:val="18"/>
                <w:szCs w:val="18"/>
              </w:rPr>
            </w:pPr>
            <w:r>
              <w:rPr>
                <w:rFonts w:cs="Calibri"/>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76</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汽车电气系统检修</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52</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考试</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cs="Calibri"/>
                <w:sz w:val="18"/>
                <w:szCs w:val="18"/>
              </w:rPr>
            </w:pPr>
            <w:r>
              <w:rPr>
                <w:rFonts w:cs="Calibri"/>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54</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汽车涂装技术</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68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4</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专业核心课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考试</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cs="Calibri"/>
                <w:sz w:val="18"/>
                <w:szCs w:val="18"/>
              </w:rPr>
            </w:pPr>
            <w:r>
              <w:rPr>
                <w:rFonts w:cs="Calibri"/>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76</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捷豹路虎钣金一级课程</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108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6</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专业核心课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考试</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108</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捷豹路虎钣金二级课程</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108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6</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专业核心课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考试</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114</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捷豹路虎钣金一级认证</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24</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1</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专业核心课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24</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捷豹路虎钣金二级认证</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24</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1</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专业核心课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24</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本田基础业务课（BP）</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专业核心课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东风本田钣喷技师认证</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24</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1.5</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专业核心课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24</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r>
      <w:tr w:rsidR="004259C9" w:rsidTr="00523D17">
        <w:trPr>
          <w:trHeight w:hRule="exact" w:val="397"/>
          <w:jc w:val="center"/>
        </w:trPr>
        <w:tc>
          <w:tcPr>
            <w:tcW w:w="410" w:type="pct"/>
            <w:vMerge/>
            <w:tcBorders>
              <w:tl2br w:val="nil"/>
              <w:tr2bl w:val="nil"/>
            </w:tcBorders>
            <w:shd w:val="clear" w:color="auto" w:fill="auto"/>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日语基础</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专业基础课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r>
      <w:tr w:rsidR="004259C9" w:rsidTr="00523D17">
        <w:trPr>
          <w:trHeight w:hRule="exact" w:val="397"/>
          <w:jc w:val="center"/>
        </w:trPr>
        <w:tc>
          <w:tcPr>
            <w:tcW w:w="410" w:type="pct"/>
            <w:vMerge w:val="restar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微软雅黑" w:eastAsia="微软雅黑" w:hAnsi="微软雅黑" w:cs="微软雅黑"/>
                <w:sz w:val="20"/>
                <w:szCs w:val="20"/>
              </w:rPr>
            </w:pPr>
            <w:r>
              <w:rPr>
                <w:rFonts w:ascii="宋体" w:hAnsi="宋体" w:cs="宋体" w:hint="eastAsia"/>
                <w:sz w:val="20"/>
                <w:szCs w:val="20"/>
              </w:rPr>
              <w:t>奥迪</w:t>
            </w: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汽车底盘构造与维修</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72</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4</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考试</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72</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汽车电气系统检修</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54</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考试</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54</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新能源汽车技术基础</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奥迪公共基础课</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专业核心课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奥迪钣金技术基础</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56</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3.5</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专业核心课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56</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奥迪汽车车身修复技术</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108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7</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专业核心课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考试</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108</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奥迪车身喷涂技术</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76</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专业核心课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考试</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76</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奥迪钣喷中期认证</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24</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1.5</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专业核心课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24</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二手车鉴定与评估</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德语基础</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jc w:val="cente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汽车网联技术及应用</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val="restart"/>
            <w:tcBorders>
              <w:tl2br w:val="nil"/>
              <w:tr2bl w:val="nil"/>
            </w:tcBorders>
            <w:shd w:val="clear" w:color="auto" w:fill="auto"/>
            <w:noWrap/>
            <w:tcMar>
              <w:top w:w="15" w:type="dxa"/>
              <w:left w:w="15" w:type="dxa"/>
              <w:right w:w="15" w:type="dxa"/>
            </w:tcMar>
            <w:vAlign w:val="center"/>
          </w:tcPr>
          <w:p w:rsidR="004259C9" w:rsidRDefault="00DB3ACC">
            <w:pPr>
              <w:textAlignment w:val="center"/>
              <w:rPr>
                <w:rFonts w:ascii="微软雅黑" w:eastAsia="微软雅黑" w:hAnsi="微软雅黑" w:cs="微软雅黑"/>
                <w:sz w:val="20"/>
                <w:szCs w:val="20"/>
              </w:rPr>
            </w:pPr>
            <w:r>
              <w:rPr>
                <w:rFonts w:ascii="宋体" w:hAnsi="宋体" w:cs="宋体" w:hint="eastAsia"/>
                <w:sz w:val="20"/>
                <w:szCs w:val="20"/>
              </w:rPr>
              <w:t>中德车身</w:t>
            </w: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汽车底盘构造与维修</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72</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4</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考试</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72</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汽车电气系统检修</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56</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3.5</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考试</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56</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车身零部件拆装与修复</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专业核心课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车身表面评估检测与修复</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56</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3.5</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专业核心课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56</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车身部件接合技术</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56</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专业核心课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54</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车身的诊断与修复</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专业核心课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汽车售后服务管理</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36</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36</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二手车鉴定与评估</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新能源汽车技术基础</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36</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德语基础</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汽车保险与理赔</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36</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中德车身认证</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24</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1.5</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390"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24</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val="restart"/>
            <w:tcBorders>
              <w:tl2br w:val="nil"/>
              <w:tr2bl w:val="nil"/>
            </w:tcBorders>
            <w:shd w:val="clear" w:color="auto" w:fill="auto"/>
            <w:noWrap/>
            <w:tcMar>
              <w:top w:w="15" w:type="dxa"/>
              <w:left w:w="15" w:type="dxa"/>
              <w:right w:w="15" w:type="dxa"/>
            </w:tcMar>
            <w:vAlign w:val="center"/>
          </w:tcPr>
          <w:p w:rsidR="004259C9" w:rsidRDefault="00DB3ACC">
            <w:pPr>
              <w:textAlignment w:val="center"/>
              <w:rPr>
                <w:rFonts w:ascii="微软雅黑" w:eastAsia="微软雅黑" w:hAnsi="微软雅黑" w:cs="微软雅黑"/>
                <w:sz w:val="20"/>
                <w:szCs w:val="20"/>
              </w:rPr>
            </w:pPr>
            <w:r>
              <w:rPr>
                <w:rFonts w:ascii="宋体" w:hAnsi="宋体" w:cs="宋体" w:hint="eastAsia"/>
                <w:sz w:val="20"/>
                <w:szCs w:val="20"/>
              </w:rPr>
              <w:t>巴斯夫</w:t>
            </w: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汽车底盘构造与维修</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72</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4</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考试</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72</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汽车电气系统检修</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56</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考试</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56</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汽车钣金技术</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72</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4</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专业核心课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考试</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72</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巴斯夫涂装技术</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108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7</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专业核心课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考试</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108</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巴斯夫油漆调色技术</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76</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5</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专业核心课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76</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汽车售后服务管理</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36</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二手车鉴定与评估</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新能源汽车技术基础</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36</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德语基础</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汽车保险与理赔</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1427" w:type="pct"/>
            <w:gridSpan w:val="2"/>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巴斯夫中期认证</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24</w:t>
            </w:r>
          </w:p>
        </w:tc>
        <w:tc>
          <w:tcPr>
            <w:tcW w:w="185"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1.5</w:t>
            </w:r>
          </w:p>
        </w:tc>
        <w:tc>
          <w:tcPr>
            <w:tcW w:w="40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专业课</w:t>
            </w:r>
          </w:p>
        </w:tc>
        <w:tc>
          <w:tcPr>
            <w:tcW w:w="21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必修</w:t>
            </w:r>
          </w:p>
        </w:tc>
        <w:tc>
          <w:tcPr>
            <w:tcW w:w="17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24</w:t>
            </w: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val="restart"/>
            <w:tcBorders>
              <w:tl2br w:val="nil"/>
              <w:tr2bl w:val="nil"/>
            </w:tcBorders>
            <w:shd w:val="clear" w:color="auto" w:fill="auto"/>
            <w:noWrap/>
            <w:tcMar>
              <w:top w:w="15" w:type="dxa"/>
              <w:left w:w="15" w:type="dxa"/>
              <w:right w:w="15" w:type="dxa"/>
            </w:tcMar>
            <w:vAlign w:val="center"/>
          </w:tcPr>
          <w:p w:rsidR="004259C9" w:rsidRDefault="00DB3ACC">
            <w:pPr>
              <w:textAlignment w:val="center"/>
              <w:rPr>
                <w:rFonts w:ascii="微软雅黑" w:eastAsia="微软雅黑" w:hAnsi="微软雅黑" w:cs="微软雅黑"/>
                <w:sz w:val="20"/>
                <w:szCs w:val="20"/>
              </w:rPr>
            </w:pPr>
            <w:r>
              <w:rPr>
                <w:rFonts w:ascii="宋体" w:hAnsi="宋体" w:cs="宋体" w:hint="eastAsia"/>
                <w:sz w:val="20"/>
                <w:szCs w:val="20"/>
              </w:rPr>
              <w:t>专业选修课</w:t>
            </w:r>
          </w:p>
        </w:tc>
        <w:tc>
          <w:tcPr>
            <w:tcW w:w="96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汽车售后服务管理</w:t>
            </w:r>
          </w:p>
        </w:tc>
        <w:tc>
          <w:tcPr>
            <w:tcW w:w="45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平台课</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185" w:type="pct"/>
            <w:tcBorders>
              <w:tl2br w:val="nil"/>
              <w:tr2bl w:val="nil"/>
            </w:tcBorders>
            <w:shd w:val="clear" w:color="auto" w:fill="auto"/>
            <w:tcMar>
              <w:top w:w="15" w:type="dxa"/>
              <w:left w:w="15" w:type="dxa"/>
              <w:right w:w="15" w:type="dxa"/>
            </w:tcMar>
          </w:tcPr>
          <w:p w:rsidR="004259C9" w:rsidRDefault="00DB3ACC">
            <w:pPr>
              <w:jc w:val="center"/>
              <w:textAlignment w:val="top"/>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选修</w:t>
            </w:r>
          </w:p>
        </w:tc>
        <w:tc>
          <w:tcPr>
            <w:tcW w:w="17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cs="Calibri"/>
                <w:sz w:val="18"/>
                <w:szCs w:val="18"/>
              </w:rPr>
            </w:pPr>
            <w:r>
              <w:rPr>
                <w:rFonts w:cs="Calibri"/>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宋体" w:hAnsi="宋体" w:cs="宋体"/>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96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二手车鉴定与评估</w:t>
            </w:r>
          </w:p>
        </w:tc>
        <w:tc>
          <w:tcPr>
            <w:tcW w:w="45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平台课</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185" w:type="pct"/>
            <w:tcBorders>
              <w:tl2br w:val="nil"/>
              <w:tr2bl w:val="nil"/>
            </w:tcBorders>
            <w:shd w:val="clear" w:color="auto" w:fill="auto"/>
            <w:tcMar>
              <w:top w:w="15" w:type="dxa"/>
              <w:left w:w="15" w:type="dxa"/>
              <w:right w:w="15" w:type="dxa"/>
            </w:tcMar>
          </w:tcPr>
          <w:p w:rsidR="004259C9" w:rsidRDefault="00DB3ACC">
            <w:pPr>
              <w:jc w:val="center"/>
              <w:textAlignment w:val="top"/>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选修</w:t>
            </w:r>
          </w:p>
        </w:tc>
        <w:tc>
          <w:tcPr>
            <w:tcW w:w="17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cs="Calibri"/>
                <w:sz w:val="18"/>
                <w:szCs w:val="18"/>
              </w:rPr>
            </w:pPr>
            <w:r>
              <w:rPr>
                <w:rFonts w:cs="Calibri"/>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宋体" w:hAnsi="宋体" w:cs="宋体"/>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96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汽车保险与理赔</w:t>
            </w:r>
          </w:p>
        </w:tc>
        <w:tc>
          <w:tcPr>
            <w:tcW w:w="45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平台课</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185" w:type="pct"/>
            <w:tcBorders>
              <w:tl2br w:val="nil"/>
              <w:tr2bl w:val="nil"/>
            </w:tcBorders>
            <w:shd w:val="clear" w:color="auto" w:fill="auto"/>
            <w:tcMar>
              <w:top w:w="15" w:type="dxa"/>
              <w:left w:w="15" w:type="dxa"/>
              <w:right w:w="15" w:type="dxa"/>
            </w:tcMar>
          </w:tcPr>
          <w:p w:rsidR="004259C9" w:rsidRDefault="00DB3ACC">
            <w:pPr>
              <w:jc w:val="center"/>
              <w:textAlignment w:val="top"/>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选修</w:t>
            </w:r>
          </w:p>
        </w:tc>
        <w:tc>
          <w:tcPr>
            <w:tcW w:w="17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cs="Calibri"/>
                <w:sz w:val="18"/>
                <w:szCs w:val="18"/>
              </w:rPr>
            </w:pPr>
            <w:r>
              <w:rPr>
                <w:rFonts w:cs="Calibri"/>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宋体" w:hAnsi="宋体" w:cs="宋体"/>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969"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汽车商务礼仪</w:t>
            </w:r>
          </w:p>
        </w:tc>
        <w:tc>
          <w:tcPr>
            <w:tcW w:w="45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平台课</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185" w:type="pct"/>
            <w:tcBorders>
              <w:tl2br w:val="nil"/>
              <w:tr2bl w:val="nil"/>
            </w:tcBorders>
            <w:shd w:val="clear" w:color="auto" w:fill="auto"/>
            <w:tcMar>
              <w:top w:w="15" w:type="dxa"/>
              <w:left w:w="15" w:type="dxa"/>
              <w:right w:w="15" w:type="dxa"/>
            </w:tcMar>
          </w:tcPr>
          <w:p w:rsidR="004259C9" w:rsidRDefault="00DB3ACC">
            <w:pPr>
              <w:jc w:val="center"/>
              <w:textAlignment w:val="top"/>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选修</w:t>
            </w:r>
          </w:p>
        </w:tc>
        <w:tc>
          <w:tcPr>
            <w:tcW w:w="17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宋体" w:hAnsi="宋体" w:cs="宋体"/>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96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CATIA</w:t>
            </w:r>
          </w:p>
        </w:tc>
        <w:tc>
          <w:tcPr>
            <w:tcW w:w="45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平台课</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185" w:type="pct"/>
            <w:tcBorders>
              <w:tl2br w:val="nil"/>
              <w:tr2bl w:val="nil"/>
            </w:tcBorders>
            <w:shd w:val="clear" w:color="auto" w:fill="auto"/>
            <w:tcMar>
              <w:top w:w="15" w:type="dxa"/>
              <w:left w:w="15" w:type="dxa"/>
              <w:right w:w="15" w:type="dxa"/>
            </w:tcMar>
          </w:tcPr>
          <w:p w:rsidR="004259C9" w:rsidRDefault="00DB3ACC">
            <w:pPr>
              <w:jc w:val="center"/>
              <w:textAlignment w:val="top"/>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选修</w:t>
            </w:r>
          </w:p>
        </w:tc>
        <w:tc>
          <w:tcPr>
            <w:tcW w:w="17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宋体" w:hAnsi="宋体" w:cs="宋体"/>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96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sz w:val="18"/>
                <w:szCs w:val="18"/>
              </w:rPr>
              <w:t>汽车网联技术及应用</w:t>
            </w:r>
          </w:p>
        </w:tc>
        <w:tc>
          <w:tcPr>
            <w:tcW w:w="45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平台课</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185" w:type="pct"/>
            <w:tcBorders>
              <w:tl2br w:val="nil"/>
              <w:tr2bl w:val="nil"/>
            </w:tcBorders>
            <w:shd w:val="clear" w:color="auto" w:fill="auto"/>
            <w:tcMar>
              <w:top w:w="15" w:type="dxa"/>
              <w:left w:w="15" w:type="dxa"/>
              <w:right w:w="15" w:type="dxa"/>
            </w:tcMar>
          </w:tcPr>
          <w:p w:rsidR="004259C9" w:rsidRDefault="00DB3ACC">
            <w:pPr>
              <w:jc w:val="center"/>
              <w:textAlignment w:val="top"/>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选修</w:t>
            </w:r>
          </w:p>
        </w:tc>
        <w:tc>
          <w:tcPr>
            <w:tcW w:w="17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宋体" w:hAnsi="宋体" w:cs="宋体"/>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vMerge/>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96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汽车单片机基础</w:t>
            </w:r>
          </w:p>
        </w:tc>
        <w:tc>
          <w:tcPr>
            <w:tcW w:w="45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平台课</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38</w:t>
            </w:r>
          </w:p>
        </w:tc>
        <w:tc>
          <w:tcPr>
            <w:tcW w:w="185" w:type="pct"/>
            <w:tcBorders>
              <w:tl2br w:val="nil"/>
              <w:tr2bl w:val="nil"/>
            </w:tcBorders>
            <w:shd w:val="clear" w:color="auto" w:fill="auto"/>
            <w:tcMar>
              <w:top w:w="15" w:type="dxa"/>
              <w:left w:w="15" w:type="dxa"/>
              <w:right w:w="15" w:type="dxa"/>
            </w:tcMar>
          </w:tcPr>
          <w:p w:rsidR="004259C9" w:rsidRDefault="00DB3ACC">
            <w:pPr>
              <w:jc w:val="center"/>
              <w:textAlignment w:val="top"/>
              <w:rPr>
                <w:rFonts w:ascii="宋体" w:hAnsi="宋体" w:cs="宋体"/>
                <w:sz w:val="18"/>
                <w:szCs w:val="18"/>
              </w:rPr>
            </w:pPr>
            <w:r>
              <w:rPr>
                <w:rFonts w:ascii="宋体" w:hAnsi="宋体" w:cs="宋体" w:hint="eastAsia"/>
                <w:sz w:val="18"/>
                <w:szCs w:val="18"/>
              </w:rPr>
              <w:t>2</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专业课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选修</w:t>
            </w:r>
          </w:p>
        </w:tc>
        <w:tc>
          <w:tcPr>
            <w:tcW w:w="17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考查</w:t>
            </w:r>
          </w:p>
        </w:tc>
        <w:tc>
          <w:tcPr>
            <w:tcW w:w="160"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sz w:val="18"/>
                <w:szCs w:val="18"/>
              </w:rPr>
            </w:pPr>
            <w:r>
              <w:rPr>
                <w:rFonts w:ascii="宋体" w:hAnsi="宋体" w:cs="宋体" w:hint="eastAsia"/>
                <w:sz w:val="18"/>
                <w:szCs w:val="18"/>
              </w:rPr>
              <w:t>A</w:t>
            </w:r>
          </w:p>
        </w:tc>
        <w:tc>
          <w:tcPr>
            <w:tcW w:w="390"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tcMar>
              <w:top w:w="15" w:type="dxa"/>
              <w:left w:w="15" w:type="dxa"/>
              <w:right w:w="15" w:type="dxa"/>
            </w:tcMar>
            <w:vAlign w:val="center"/>
          </w:tcPr>
          <w:p w:rsidR="004259C9" w:rsidRDefault="004259C9">
            <w:pPr>
              <w:jc w:val="center"/>
              <w:rPr>
                <w:rFonts w:ascii="宋体" w:hAnsi="宋体" w:cs="宋体"/>
                <w:sz w:val="18"/>
                <w:szCs w:val="18"/>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宋体" w:hAnsi="宋体" w:cs="宋体"/>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微软雅黑" w:eastAsia="微软雅黑" w:hAnsi="微软雅黑" w:cs="微软雅黑"/>
                <w:sz w:val="20"/>
                <w:szCs w:val="20"/>
              </w:rPr>
            </w:pPr>
          </w:p>
        </w:tc>
      </w:tr>
      <w:tr w:rsidR="004259C9" w:rsidTr="00523D17">
        <w:trPr>
          <w:trHeight w:hRule="exact" w:val="397"/>
          <w:jc w:val="center"/>
        </w:trPr>
        <w:tc>
          <w:tcPr>
            <w:tcW w:w="410" w:type="pct"/>
            <w:tcBorders>
              <w:tl2br w:val="nil"/>
              <w:tr2bl w:val="nil"/>
            </w:tcBorders>
            <w:shd w:val="clear" w:color="auto" w:fill="FFFFFF"/>
            <w:noWrap/>
            <w:tcMar>
              <w:top w:w="15" w:type="dxa"/>
              <w:left w:w="15" w:type="dxa"/>
              <w:right w:w="15" w:type="dxa"/>
            </w:tcMar>
            <w:vAlign w:val="center"/>
          </w:tcPr>
          <w:p w:rsidR="004259C9" w:rsidRDefault="004259C9">
            <w:pPr>
              <w:rPr>
                <w:rFonts w:ascii="微软雅黑" w:eastAsia="微软雅黑" w:hAnsi="微软雅黑" w:cs="微软雅黑"/>
                <w:color w:val="000000"/>
                <w:sz w:val="20"/>
                <w:szCs w:val="20"/>
              </w:rPr>
            </w:pPr>
          </w:p>
        </w:tc>
        <w:tc>
          <w:tcPr>
            <w:tcW w:w="1427" w:type="pct"/>
            <w:gridSpan w:val="2"/>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企业实习</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color w:val="000000"/>
                <w:sz w:val="18"/>
                <w:szCs w:val="18"/>
              </w:rPr>
              <w:t>456</w:t>
            </w:r>
            <w:r>
              <w:rPr>
                <w:rFonts w:ascii="宋体" w:hAnsi="宋体" w:cs="宋体"/>
                <w:color w:val="000000"/>
                <w:sz w:val="18"/>
                <w:szCs w:val="18"/>
              </w:rPr>
              <w:br/>
              <w:t>(19周)</w:t>
            </w:r>
          </w:p>
        </w:tc>
        <w:tc>
          <w:tcPr>
            <w:tcW w:w="185"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19</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专业课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必修</w:t>
            </w:r>
          </w:p>
        </w:tc>
        <w:tc>
          <w:tcPr>
            <w:tcW w:w="17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考查</w:t>
            </w:r>
          </w:p>
        </w:tc>
        <w:tc>
          <w:tcPr>
            <w:tcW w:w="16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F</w:t>
            </w:r>
          </w:p>
        </w:tc>
        <w:tc>
          <w:tcPr>
            <w:tcW w:w="390"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textAlignment w:val="center"/>
              <w:rPr>
                <w:rFonts w:ascii="宋体" w:hAnsi="宋体" w:cs="宋体"/>
                <w:color w:val="000000"/>
                <w:sz w:val="18"/>
                <w:szCs w:val="18"/>
              </w:rPr>
            </w:pPr>
            <w:r>
              <w:rPr>
                <w:rFonts w:ascii="宋体" w:hAnsi="宋体" w:cs="宋体" w:hint="eastAsia"/>
                <w:color w:val="000000"/>
                <w:sz w:val="18"/>
                <w:szCs w:val="18"/>
              </w:rPr>
              <w:t>456</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r>
      <w:tr w:rsidR="004259C9" w:rsidTr="00523D17">
        <w:trPr>
          <w:trHeight w:hRule="exact" w:val="397"/>
          <w:jc w:val="center"/>
        </w:trPr>
        <w:tc>
          <w:tcPr>
            <w:tcW w:w="410" w:type="pct"/>
            <w:tcBorders>
              <w:tl2br w:val="nil"/>
              <w:tr2bl w:val="nil"/>
            </w:tcBorders>
            <w:shd w:val="clear" w:color="auto" w:fill="FFFFFF"/>
            <w:noWrap/>
            <w:tcMar>
              <w:top w:w="15" w:type="dxa"/>
              <w:left w:w="15" w:type="dxa"/>
              <w:right w:w="15" w:type="dxa"/>
            </w:tcMar>
            <w:vAlign w:val="center"/>
          </w:tcPr>
          <w:p w:rsidR="004259C9" w:rsidRDefault="004259C9">
            <w:pPr>
              <w:rPr>
                <w:rFonts w:ascii="微软雅黑" w:eastAsia="微软雅黑" w:hAnsi="微软雅黑" w:cs="微软雅黑"/>
                <w:color w:val="000000"/>
                <w:sz w:val="20"/>
                <w:szCs w:val="20"/>
              </w:rPr>
            </w:pPr>
          </w:p>
        </w:tc>
        <w:tc>
          <w:tcPr>
            <w:tcW w:w="1427" w:type="pct"/>
            <w:gridSpan w:val="2"/>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毕业实践</w:t>
            </w:r>
          </w:p>
        </w:tc>
        <w:tc>
          <w:tcPr>
            <w:tcW w:w="243" w:type="pct"/>
            <w:tcBorders>
              <w:tl2br w:val="nil"/>
              <w:tr2bl w:val="nil"/>
            </w:tcBorders>
            <w:shd w:val="clear" w:color="auto" w:fill="auto"/>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color w:val="000000"/>
                <w:sz w:val="18"/>
                <w:szCs w:val="18"/>
              </w:rPr>
              <w:t>456</w:t>
            </w:r>
            <w:r>
              <w:rPr>
                <w:rFonts w:ascii="宋体" w:hAnsi="宋体" w:cs="宋体"/>
                <w:color w:val="000000"/>
                <w:sz w:val="18"/>
                <w:szCs w:val="18"/>
              </w:rPr>
              <w:br/>
              <w:t>(19周)</w:t>
            </w:r>
          </w:p>
        </w:tc>
        <w:tc>
          <w:tcPr>
            <w:tcW w:w="185"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19</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专业课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必修</w:t>
            </w:r>
          </w:p>
        </w:tc>
        <w:tc>
          <w:tcPr>
            <w:tcW w:w="17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考查</w:t>
            </w:r>
          </w:p>
        </w:tc>
        <w:tc>
          <w:tcPr>
            <w:tcW w:w="16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F</w:t>
            </w:r>
          </w:p>
        </w:tc>
        <w:tc>
          <w:tcPr>
            <w:tcW w:w="390"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textAlignment w:val="center"/>
              <w:rPr>
                <w:rFonts w:ascii="宋体" w:hAnsi="宋体" w:cs="宋体"/>
                <w:color w:val="000000"/>
                <w:sz w:val="18"/>
                <w:szCs w:val="18"/>
              </w:rPr>
            </w:pPr>
            <w:r>
              <w:rPr>
                <w:rFonts w:ascii="宋体" w:hAnsi="宋体" w:cs="宋体" w:hint="eastAsia"/>
                <w:color w:val="000000"/>
                <w:sz w:val="18"/>
                <w:szCs w:val="18"/>
              </w:rPr>
              <w:t>456</w:t>
            </w:r>
          </w:p>
        </w:tc>
      </w:tr>
      <w:tr w:rsidR="004259C9" w:rsidTr="00523D17">
        <w:trPr>
          <w:trHeight w:hRule="exact" w:val="397"/>
          <w:jc w:val="center"/>
        </w:trPr>
        <w:tc>
          <w:tcPr>
            <w:tcW w:w="410" w:type="pct"/>
            <w:tcBorders>
              <w:tl2br w:val="nil"/>
              <w:tr2bl w:val="nil"/>
            </w:tcBorders>
            <w:shd w:val="clear" w:color="auto" w:fill="FFFFFF"/>
            <w:noWrap/>
            <w:tcMar>
              <w:top w:w="15" w:type="dxa"/>
              <w:left w:w="15" w:type="dxa"/>
              <w:right w:w="15" w:type="dxa"/>
            </w:tcMar>
            <w:vAlign w:val="center"/>
          </w:tcPr>
          <w:p w:rsidR="004259C9" w:rsidRDefault="004259C9">
            <w:pPr>
              <w:rPr>
                <w:rFonts w:ascii="微软雅黑" w:eastAsia="微软雅黑" w:hAnsi="微软雅黑" w:cs="微软雅黑"/>
                <w:color w:val="000000"/>
                <w:sz w:val="20"/>
                <w:szCs w:val="20"/>
              </w:rPr>
            </w:pPr>
          </w:p>
        </w:tc>
        <w:tc>
          <w:tcPr>
            <w:tcW w:w="1427" w:type="pct"/>
            <w:gridSpan w:val="2"/>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公共选修课</w:t>
            </w:r>
          </w:p>
        </w:tc>
        <w:tc>
          <w:tcPr>
            <w:tcW w:w="243"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64</w:t>
            </w:r>
          </w:p>
        </w:tc>
        <w:tc>
          <w:tcPr>
            <w:tcW w:w="185"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4</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公共课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选修</w:t>
            </w:r>
          </w:p>
        </w:tc>
        <w:tc>
          <w:tcPr>
            <w:tcW w:w="17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考查</w:t>
            </w:r>
          </w:p>
        </w:tc>
        <w:tc>
          <w:tcPr>
            <w:tcW w:w="160" w:type="pct"/>
            <w:tcBorders>
              <w:tl2br w:val="nil"/>
              <w:tr2bl w:val="nil"/>
            </w:tcBorders>
            <w:shd w:val="clear" w:color="auto" w:fill="auto"/>
            <w:noWrap/>
            <w:tcMar>
              <w:top w:w="15" w:type="dxa"/>
              <w:left w:w="15" w:type="dxa"/>
              <w:right w:w="15" w:type="dxa"/>
            </w:tcMar>
          </w:tcPr>
          <w:p w:rsidR="004259C9" w:rsidRDefault="00DB3ACC">
            <w:pPr>
              <w:jc w:val="center"/>
              <w:textAlignment w:val="top"/>
              <w:rPr>
                <w:rFonts w:ascii="宋体" w:hAnsi="宋体" w:cs="宋体"/>
                <w:color w:val="000000"/>
                <w:sz w:val="18"/>
                <w:szCs w:val="18"/>
              </w:rPr>
            </w:pPr>
            <w:r>
              <w:rPr>
                <w:rFonts w:ascii="宋体" w:hAnsi="宋体" w:cs="宋体" w:hint="eastAsia"/>
                <w:color w:val="000000"/>
                <w:sz w:val="18"/>
                <w:szCs w:val="18"/>
              </w:rPr>
              <w:t>C</w:t>
            </w:r>
          </w:p>
        </w:tc>
        <w:tc>
          <w:tcPr>
            <w:tcW w:w="390"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32</w:t>
            </w: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32</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jc w:val="cente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r>
      <w:tr w:rsidR="004259C9" w:rsidTr="00523D17">
        <w:trPr>
          <w:trHeight w:hRule="exact" w:val="397"/>
          <w:jc w:val="center"/>
        </w:trPr>
        <w:tc>
          <w:tcPr>
            <w:tcW w:w="410" w:type="pct"/>
            <w:tcBorders>
              <w:tl2br w:val="nil"/>
              <w:tr2bl w:val="nil"/>
            </w:tcBorders>
            <w:shd w:val="clear" w:color="auto" w:fill="FFFFFF"/>
            <w:noWrap/>
            <w:tcMar>
              <w:top w:w="15" w:type="dxa"/>
              <w:left w:w="15" w:type="dxa"/>
              <w:right w:w="15" w:type="dxa"/>
            </w:tcMar>
            <w:vAlign w:val="center"/>
          </w:tcPr>
          <w:p w:rsidR="004259C9" w:rsidRDefault="004259C9">
            <w:pPr>
              <w:rPr>
                <w:rFonts w:ascii="微软雅黑" w:eastAsia="微软雅黑" w:hAnsi="微软雅黑" w:cs="微软雅黑"/>
                <w:color w:val="000000"/>
                <w:sz w:val="20"/>
                <w:szCs w:val="20"/>
              </w:rPr>
            </w:pPr>
          </w:p>
        </w:tc>
        <w:tc>
          <w:tcPr>
            <w:tcW w:w="1427" w:type="pct"/>
            <w:gridSpan w:val="2"/>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个性化课程</w:t>
            </w:r>
          </w:p>
        </w:tc>
        <w:tc>
          <w:tcPr>
            <w:tcW w:w="243"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240</w:t>
            </w:r>
          </w:p>
        </w:tc>
        <w:tc>
          <w:tcPr>
            <w:tcW w:w="185"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4</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公共课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选修</w:t>
            </w:r>
          </w:p>
        </w:tc>
        <w:tc>
          <w:tcPr>
            <w:tcW w:w="17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考查</w:t>
            </w:r>
          </w:p>
        </w:tc>
        <w:tc>
          <w:tcPr>
            <w:tcW w:w="160" w:type="pct"/>
            <w:tcBorders>
              <w:tl2br w:val="nil"/>
              <w:tr2bl w:val="nil"/>
            </w:tcBorders>
            <w:shd w:val="clear" w:color="auto" w:fill="auto"/>
            <w:noWrap/>
            <w:tcMar>
              <w:top w:w="15" w:type="dxa"/>
              <w:left w:w="15" w:type="dxa"/>
              <w:right w:w="15" w:type="dxa"/>
            </w:tcMar>
          </w:tcPr>
          <w:p w:rsidR="004259C9" w:rsidRDefault="00DB3ACC">
            <w:pPr>
              <w:jc w:val="center"/>
              <w:textAlignment w:val="top"/>
              <w:rPr>
                <w:rFonts w:ascii="宋体" w:hAnsi="宋体" w:cs="宋体"/>
                <w:color w:val="000000"/>
                <w:sz w:val="18"/>
                <w:szCs w:val="18"/>
              </w:rPr>
            </w:pPr>
            <w:r>
              <w:rPr>
                <w:rFonts w:ascii="宋体" w:hAnsi="宋体" w:cs="宋体" w:hint="eastAsia"/>
                <w:color w:val="000000"/>
                <w:sz w:val="18"/>
                <w:szCs w:val="18"/>
              </w:rPr>
              <w:t>F</w:t>
            </w:r>
          </w:p>
        </w:tc>
        <w:tc>
          <w:tcPr>
            <w:tcW w:w="39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72</w:t>
            </w: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96</w:t>
            </w: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96</w:t>
            </w: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96</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r>
      <w:tr w:rsidR="004259C9" w:rsidTr="00523D17">
        <w:trPr>
          <w:trHeight w:hRule="exact" w:val="397"/>
          <w:jc w:val="center"/>
        </w:trPr>
        <w:tc>
          <w:tcPr>
            <w:tcW w:w="410" w:type="pct"/>
            <w:tcBorders>
              <w:tl2br w:val="nil"/>
              <w:tr2bl w:val="nil"/>
            </w:tcBorders>
            <w:shd w:val="clear" w:color="auto" w:fill="FFFFFF"/>
            <w:noWrap/>
            <w:tcMar>
              <w:top w:w="15" w:type="dxa"/>
              <w:left w:w="15" w:type="dxa"/>
              <w:right w:w="15" w:type="dxa"/>
            </w:tcMar>
            <w:vAlign w:val="center"/>
          </w:tcPr>
          <w:p w:rsidR="004259C9" w:rsidRDefault="004259C9">
            <w:pPr>
              <w:rPr>
                <w:rFonts w:ascii="微软雅黑" w:eastAsia="微软雅黑" w:hAnsi="微软雅黑" w:cs="微软雅黑"/>
                <w:color w:val="000000"/>
                <w:sz w:val="20"/>
                <w:szCs w:val="20"/>
              </w:rPr>
            </w:pPr>
          </w:p>
        </w:tc>
        <w:tc>
          <w:tcPr>
            <w:tcW w:w="1427" w:type="pct"/>
            <w:gridSpan w:val="2"/>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专家讲座</w:t>
            </w:r>
          </w:p>
        </w:tc>
        <w:tc>
          <w:tcPr>
            <w:tcW w:w="427" w:type="pct"/>
            <w:gridSpan w:val="2"/>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不计入合计</w:t>
            </w:r>
          </w:p>
        </w:tc>
        <w:tc>
          <w:tcPr>
            <w:tcW w:w="40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公共课</w:t>
            </w:r>
          </w:p>
        </w:tc>
        <w:tc>
          <w:tcPr>
            <w:tcW w:w="219"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选修</w:t>
            </w:r>
          </w:p>
        </w:tc>
        <w:tc>
          <w:tcPr>
            <w:tcW w:w="170" w:type="pct"/>
            <w:tcBorders>
              <w:tl2br w:val="nil"/>
              <w:tr2bl w:val="nil"/>
            </w:tcBorders>
            <w:shd w:val="clear" w:color="auto" w:fill="auto"/>
            <w:noWrap/>
            <w:tcMar>
              <w:top w:w="15" w:type="dxa"/>
              <w:left w:w="15" w:type="dxa"/>
              <w:right w:w="15" w:type="dxa"/>
            </w:tcMar>
          </w:tcPr>
          <w:p w:rsidR="004259C9" w:rsidRDefault="00DB3ACC">
            <w:pPr>
              <w:jc w:val="center"/>
              <w:textAlignment w:val="top"/>
              <w:rPr>
                <w:rFonts w:ascii="宋体" w:hAnsi="宋体" w:cs="宋体"/>
                <w:color w:val="000000"/>
                <w:sz w:val="18"/>
                <w:szCs w:val="18"/>
              </w:rPr>
            </w:pPr>
            <w:r>
              <w:rPr>
                <w:rFonts w:ascii="宋体" w:hAnsi="宋体" w:cs="宋体" w:hint="eastAsia"/>
                <w:color w:val="000000"/>
                <w:sz w:val="18"/>
                <w:szCs w:val="18"/>
              </w:rPr>
              <w:t>考查</w:t>
            </w:r>
          </w:p>
        </w:tc>
        <w:tc>
          <w:tcPr>
            <w:tcW w:w="160" w:type="pct"/>
            <w:tcBorders>
              <w:tl2br w:val="nil"/>
              <w:tr2bl w:val="nil"/>
            </w:tcBorders>
            <w:shd w:val="clear" w:color="auto" w:fill="auto"/>
            <w:noWrap/>
            <w:tcMar>
              <w:top w:w="15" w:type="dxa"/>
              <w:left w:w="15" w:type="dxa"/>
              <w:right w:w="15" w:type="dxa"/>
            </w:tcMar>
          </w:tcPr>
          <w:p w:rsidR="004259C9" w:rsidRDefault="00DB3ACC">
            <w:pPr>
              <w:jc w:val="center"/>
              <w:textAlignment w:val="top"/>
              <w:rPr>
                <w:rFonts w:ascii="宋体" w:hAnsi="宋体" w:cs="宋体"/>
                <w:color w:val="000000"/>
                <w:sz w:val="18"/>
                <w:szCs w:val="18"/>
              </w:rPr>
            </w:pPr>
            <w:r>
              <w:rPr>
                <w:rFonts w:ascii="宋体" w:hAnsi="宋体" w:cs="宋体" w:hint="eastAsia"/>
                <w:color w:val="000000"/>
                <w:sz w:val="18"/>
                <w:szCs w:val="18"/>
              </w:rPr>
              <w:t>F</w:t>
            </w:r>
          </w:p>
        </w:tc>
        <w:tc>
          <w:tcPr>
            <w:tcW w:w="390"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48</w:t>
            </w: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64</w:t>
            </w: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64</w:t>
            </w:r>
          </w:p>
        </w:tc>
        <w:tc>
          <w:tcPr>
            <w:tcW w:w="278" w:type="pct"/>
            <w:tcBorders>
              <w:tl2br w:val="nil"/>
              <w:tr2bl w:val="nil"/>
            </w:tcBorders>
            <w:shd w:val="clear" w:color="auto" w:fill="auto"/>
            <w:noWrap/>
            <w:tcMar>
              <w:top w:w="15" w:type="dxa"/>
              <w:left w:w="15" w:type="dxa"/>
              <w:right w:w="15" w:type="dxa"/>
            </w:tcMar>
            <w:vAlign w:val="center"/>
          </w:tcPr>
          <w:p w:rsidR="004259C9" w:rsidRDefault="00DB3ACC">
            <w:pPr>
              <w:jc w:val="center"/>
              <w:textAlignment w:val="center"/>
              <w:rPr>
                <w:rFonts w:ascii="宋体" w:hAnsi="宋体" w:cs="宋体"/>
                <w:color w:val="000000"/>
                <w:sz w:val="18"/>
                <w:szCs w:val="18"/>
              </w:rPr>
            </w:pPr>
            <w:r>
              <w:rPr>
                <w:rFonts w:ascii="宋体" w:hAnsi="宋体" w:cs="宋体" w:hint="eastAsia"/>
                <w:color w:val="000000"/>
                <w:sz w:val="18"/>
                <w:szCs w:val="18"/>
              </w:rPr>
              <w:t>64</w:t>
            </w: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c>
          <w:tcPr>
            <w:tcW w:w="278" w:type="pct"/>
            <w:tcBorders>
              <w:tl2br w:val="nil"/>
              <w:tr2bl w:val="nil"/>
            </w:tcBorders>
            <w:shd w:val="clear" w:color="auto" w:fill="auto"/>
            <w:noWrap/>
            <w:tcMar>
              <w:top w:w="15" w:type="dxa"/>
              <w:left w:w="15" w:type="dxa"/>
              <w:right w:w="15" w:type="dxa"/>
            </w:tcMar>
            <w:vAlign w:val="center"/>
          </w:tcPr>
          <w:p w:rsidR="004259C9" w:rsidRDefault="004259C9">
            <w:pPr>
              <w:rPr>
                <w:rFonts w:ascii="Times New Roman" w:hAnsi="Times New Roman"/>
                <w:color w:val="000000"/>
                <w:sz w:val="20"/>
                <w:szCs w:val="20"/>
              </w:rPr>
            </w:pPr>
          </w:p>
        </w:tc>
      </w:tr>
    </w:tbl>
    <w:p w:rsidR="004259C9" w:rsidRDefault="004259C9">
      <w:pPr>
        <w:widowControl w:val="0"/>
        <w:jc w:val="both"/>
        <w:rPr>
          <w:rFonts w:ascii="宋体" w:hAnsi="宋体" w:cs="宋体"/>
          <w:b/>
          <w:kern w:val="2"/>
          <w:sz w:val="21"/>
          <w:szCs w:val="21"/>
        </w:rPr>
      </w:pPr>
    </w:p>
    <w:p w:rsidR="004259C9" w:rsidRDefault="00DB3ACC">
      <w:pPr>
        <w:widowControl w:val="0"/>
        <w:jc w:val="both"/>
        <w:rPr>
          <w:rFonts w:ascii="宋体" w:hAnsi="宋体" w:cs="宋体"/>
          <w:kern w:val="2"/>
          <w:sz w:val="21"/>
          <w:szCs w:val="21"/>
        </w:rPr>
      </w:pPr>
      <w:r>
        <w:rPr>
          <w:rFonts w:ascii="宋体" w:hAnsi="宋体" w:cs="宋体" w:hint="eastAsia"/>
          <w:b/>
          <w:kern w:val="2"/>
          <w:sz w:val="21"/>
          <w:szCs w:val="21"/>
        </w:rPr>
        <w:t>1、课程编码：</w:t>
      </w:r>
      <w:r>
        <w:rPr>
          <w:rFonts w:ascii="宋体" w:hAnsi="宋体" w:cs="宋体" w:hint="eastAsia"/>
          <w:kern w:val="2"/>
          <w:sz w:val="21"/>
          <w:szCs w:val="21"/>
        </w:rPr>
        <w:t>见原课程编码原则</w:t>
      </w:r>
    </w:p>
    <w:p w:rsidR="004259C9" w:rsidRDefault="00DB3ACC">
      <w:pPr>
        <w:widowControl w:val="0"/>
        <w:adjustRightInd w:val="0"/>
        <w:snapToGrid w:val="0"/>
        <w:rPr>
          <w:rFonts w:ascii="宋体" w:hAnsi="宋体" w:cs="宋体"/>
          <w:kern w:val="2"/>
          <w:sz w:val="21"/>
          <w:szCs w:val="21"/>
        </w:rPr>
      </w:pPr>
      <w:r>
        <w:rPr>
          <w:rFonts w:ascii="宋体" w:hAnsi="宋体" w:cs="宋体" w:hint="eastAsia"/>
          <w:b/>
          <w:bCs/>
          <w:sz w:val="21"/>
          <w:szCs w:val="21"/>
        </w:rPr>
        <w:t>2、课程类型：</w:t>
      </w:r>
      <w:r>
        <w:rPr>
          <w:rFonts w:ascii="宋体" w:hAnsi="宋体" w:cs="宋体" w:hint="eastAsia"/>
          <w:kern w:val="2"/>
          <w:sz w:val="21"/>
          <w:szCs w:val="21"/>
        </w:rPr>
        <w:t>公共课；专业基础课；专业课；专业核心课；</w:t>
      </w:r>
    </w:p>
    <w:p w:rsidR="004259C9" w:rsidRDefault="00DB3ACC">
      <w:pPr>
        <w:widowControl w:val="0"/>
        <w:jc w:val="both"/>
        <w:rPr>
          <w:rFonts w:ascii="宋体" w:hAnsi="宋体" w:cs="宋体"/>
          <w:b/>
          <w:bCs/>
          <w:sz w:val="21"/>
          <w:szCs w:val="21"/>
        </w:rPr>
      </w:pPr>
      <w:r>
        <w:rPr>
          <w:rFonts w:ascii="宋体" w:hAnsi="宋体" w:cs="宋体" w:hint="eastAsia"/>
          <w:b/>
          <w:bCs/>
          <w:sz w:val="21"/>
          <w:szCs w:val="21"/>
        </w:rPr>
        <w:t>3、学    分：</w:t>
      </w:r>
      <w:r>
        <w:rPr>
          <w:rFonts w:ascii="宋体" w:hAnsi="宋体" w:cs="宋体" w:hint="eastAsia"/>
          <w:bCs/>
          <w:sz w:val="21"/>
          <w:szCs w:val="21"/>
        </w:rPr>
        <w:t>16课时1学分，四舍五入到整数；有实训周的课程，实训单独考核的，学分单算，每周2学分；企业实习按每周1学分计算。毕业实践按每周1学分计，学分最小单位为0.5。</w:t>
      </w:r>
    </w:p>
    <w:p w:rsidR="004259C9" w:rsidRDefault="00DB3ACC">
      <w:pPr>
        <w:widowControl w:val="0"/>
        <w:jc w:val="both"/>
        <w:rPr>
          <w:rFonts w:ascii="宋体" w:hAnsi="宋体" w:cs="宋体"/>
          <w:kern w:val="2"/>
          <w:sz w:val="21"/>
          <w:szCs w:val="21"/>
        </w:rPr>
      </w:pPr>
      <w:r>
        <w:rPr>
          <w:rFonts w:ascii="宋体" w:hAnsi="宋体" w:cs="宋体" w:hint="eastAsia"/>
          <w:b/>
          <w:kern w:val="2"/>
          <w:sz w:val="21"/>
          <w:szCs w:val="21"/>
        </w:rPr>
        <w:t>4、课程性质：</w:t>
      </w:r>
      <w:r>
        <w:rPr>
          <w:rFonts w:ascii="宋体" w:hAnsi="宋体" w:cs="宋体" w:hint="eastAsia"/>
          <w:kern w:val="2"/>
          <w:sz w:val="21"/>
          <w:szCs w:val="21"/>
        </w:rPr>
        <w:t>必修或选修</w:t>
      </w:r>
    </w:p>
    <w:p w:rsidR="004259C9" w:rsidRDefault="00DB3ACC">
      <w:pPr>
        <w:jc w:val="both"/>
        <w:rPr>
          <w:rFonts w:ascii="宋体" w:hAnsi="宋体" w:cs="宋体"/>
          <w:bCs/>
          <w:sz w:val="21"/>
          <w:szCs w:val="21"/>
        </w:rPr>
      </w:pPr>
      <w:r>
        <w:rPr>
          <w:rFonts w:ascii="宋体" w:hAnsi="宋体" w:cs="宋体" w:hint="eastAsia"/>
          <w:b/>
          <w:bCs/>
          <w:sz w:val="21"/>
          <w:szCs w:val="21"/>
        </w:rPr>
        <w:t>5、考核方式：</w:t>
      </w:r>
      <w:r>
        <w:rPr>
          <w:rFonts w:ascii="宋体" w:hAnsi="宋体" w:cs="宋体" w:hint="eastAsia"/>
          <w:bCs/>
          <w:sz w:val="21"/>
          <w:szCs w:val="21"/>
        </w:rPr>
        <w:t>考试或考查</w:t>
      </w:r>
    </w:p>
    <w:p w:rsidR="004259C9" w:rsidRDefault="00DB3ACC">
      <w:pPr>
        <w:jc w:val="both"/>
        <w:rPr>
          <w:rFonts w:ascii="宋体" w:hAnsi="宋体" w:cs="宋体"/>
          <w:sz w:val="21"/>
          <w:szCs w:val="21"/>
        </w:rPr>
      </w:pPr>
      <w:r>
        <w:rPr>
          <w:rFonts w:ascii="宋体" w:hAnsi="宋体" w:cs="宋体" w:hint="eastAsia"/>
          <w:b/>
          <w:sz w:val="21"/>
          <w:szCs w:val="21"/>
        </w:rPr>
        <w:t>6、授课方式：</w:t>
      </w:r>
      <w:r>
        <w:rPr>
          <w:rFonts w:ascii="宋体" w:hAnsi="宋体" w:cs="宋体" w:hint="eastAsia"/>
          <w:sz w:val="21"/>
          <w:szCs w:val="21"/>
        </w:rPr>
        <w:t>A：集中授课；B：网络教学；C：自适应教学；D：慕课教学；F：其它；</w:t>
      </w:r>
    </w:p>
    <w:p w:rsidR="004259C9" w:rsidRDefault="004259C9">
      <w:pPr>
        <w:jc w:val="both"/>
        <w:rPr>
          <w:rFonts w:ascii="宋体" w:hAnsi="宋体" w:cs="宋体"/>
          <w:sz w:val="21"/>
          <w:szCs w:val="21"/>
        </w:rPr>
      </w:pPr>
    </w:p>
    <w:p w:rsidR="004259C9" w:rsidRDefault="004259C9">
      <w:pPr>
        <w:jc w:val="both"/>
        <w:rPr>
          <w:rFonts w:ascii="宋体" w:hAnsi="宋体" w:cs="宋体"/>
          <w:sz w:val="21"/>
          <w:szCs w:val="21"/>
        </w:rPr>
        <w:sectPr w:rsidR="004259C9" w:rsidSect="002437F1">
          <w:pgSz w:w="16838" w:h="11906" w:orient="landscape"/>
          <w:pgMar w:top="1247" w:right="1418" w:bottom="1247" w:left="1247" w:header="851" w:footer="567" w:gutter="0"/>
          <w:cols w:space="720"/>
          <w:docGrid w:linePitch="312"/>
        </w:sectPr>
      </w:pPr>
    </w:p>
    <w:p w:rsidR="004259C9" w:rsidRDefault="00DB3ACC" w:rsidP="00523D17">
      <w:pPr>
        <w:pStyle w:val="12"/>
        <w:widowControl w:val="0"/>
        <w:spacing w:beforeLines="50" w:afterLines="50" w:line="240" w:lineRule="auto"/>
        <w:jc w:val="both"/>
        <w:rPr>
          <w:rFonts w:ascii="Times New Roman" w:hAnsi="Times New Roman"/>
          <w:kern w:val="2"/>
          <w:sz w:val="32"/>
          <w:szCs w:val="32"/>
        </w:rPr>
      </w:pPr>
      <w:bookmarkStart w:id="38" w:name="_Toc23329"/>
      <w:r>
        <w:rPr>
          <w:rFonts w:ascii="Times New Roman" w:hAnsi="Times New Roman" w:hint="eastAsia"/>
          <w:kern w:val="2"/>
          <w:sz w:val="32"/>
          <w:szCs w:val="32"/>
        </w:rPr>
        <w:lastRenderedPageBreak/>
        <w:t>八、实施保障</w:t>
      </w:r>
      <w:bookmarkEnd w:id="38"/>
    </w:p>
    <w:p w:rsidR="004259C9" w:rsidRDefault="00DB3ACC" w:rsidP="00523D17">
      <w:pPr>
        <w:widowControl w:val="0"/>
        <w:snapToGrid w:val="0"/>
        <w:spacing w:beforeLines="50" w:afterLines="50"/>
        <w:rPr>
          <w:rFonts w:ascii="宋体" w:hAnsi="宋体"/>
          <w:b/>
          <w:kern w:val="2"/>
          <w:sz w:val="28"/>
          <w:szCs w:val="28"/>
        </w:rPr>
      </w:pPr>
      <w:r>
        <w:rPr>
          <w:rFonts w:ascii="宋体" w:hAnsi="宋体" w:hint="eastAsia"/>
          <w:b/>
          <w:kern w:val="2"/>
          <w:sz w:val="28"/>
          <w:szCs w:val="28"/>
        </w:rPr>
        <w:t>（一）师资队伍</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有</w:t>
      </w:r>
      <w:r>
        <w:rPr>
          <w:rFonts w:ascii="Arial" w:hAnsi="Arial" w:cs="Arial" w:hint="eastAsia"/>
          <w:color w:val="333333"/>
          <w:kern w:val="2"/>
          <w:sz w:val="21"/>
          <w:szCs w:val="21"/>
          <w:shd w:val="clear" w:color="auto" w:fill="FFFFFF"/>
        </w:rPr>
        <w:t>8</w:t>
      </w:r>
      <w:r>
        <w:rPr>
          <w:rFonts w:ascii="Arial" w:hAnsi="Arial" w:cs="Arial" w:hint="eastAsia"/>
          <w:color w:val="333333"/>
          <w:kern w:val="2"/>
          <w:sz w:val="21"/>
          <w:szCs w:val="21"/>
          <w:shd w:val="clear" w:color="auto" w:fill="FFFFFF"/>
        </w:rPr>
        <w:t>名以上专、兼职教师，兼职教师需具有技师以上技术职称，专职教师应为双师型教师，具有企业认证资质。</w:t>
      </w:r>
    </w:p>
    <w:p w:rsidR="004259C9" w:rsidRDefault="00DB3ACC" w:rsidP="00523D17">
      <w:pPr>
        <w:widowControl w:val="0"/>
        <w:snapToGrid w:val="0"/>
        <w:spacing w:beforeLines="50" w:afterLines="50"/>
        <w:rPr>
          <w:rFonts w:ascii="宋体" w:hAnsi="宋体"/>
          <w:b/>
          <w:kern w:val="2"/>
          <w:sz w:val="28"/>
          <w:szCs w:val="28"/>
        </w:rPr>
      </w:pPr>
      <w:r>
        <w:rPr>
          <w:rFonts w:ascii="宋体" w:hAnsi="宋体" w:hint="eastAsia"/>
          <w:b/>
          <w:kern w:val="2"/>
          <w:sz w:val="28"/>
          <w:szCs w:val="28"/>
        </w:rPr>
        <w:t>（二）教学设施</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不少于</w:t>
      </w:r>
      <w:r>
        <w:rPr>
          <w:rFonts w:ascii="Arial" w:hAnsi="Arial" w:cs="Arial" w:hint="eastAsia"/>
          <w:color w:val="333333"/>
          <w:kern w:val="2"/>
          <w:sz w:val="21"/>
          <w:szCs w:val="21"/>
          <w:shd w:val="clear" w:color="auto" w:fill="FFFFFF"/>
        </w:rPr>
        <w:t>4</w:t>
      </w:r>
      <w:r>
        <w:rPr>
          <w:rFonts w:ascii="Arial" w:hAnsi="Arial" w:cs="Arial" w:hint="eastAsia"/>
          <w:color w:val="333333"/>
          <w:kern w:val="2"/>
          <w:sz w:val="21"/>
          <w:szCs w:val="21"/>
          <w:shd w:val="clear" w:color="auto" w:fill="FFFFFF"/>
        </w:rPr>
        <w:t>个专业的理实一体化教室，有能同时容纳</w:t>
      </w:r>
      <w:r>
        <w:rPr>
          <w:rFonts w:ascii="Arial" w:hAnsi="Arial" w:cs="Arial"/>
          <w:color w:val="333333"/>
          <w:kern w:val="2"/>
          <w:sz w:val="21"/>
          <w:szCs w:val="21"/>
          <w:shd w:val="clear" w:color="auto" w:fill="FFFFFF"/>
        </w:rPr>
        <w:t>80</w:t>
      </w:r>
      <w:r>
        <w:rPr>
          <w:rFonts w:ascii="Arial" w:hAnsi="Arial" w:cs="Arial" w:hint="eastAsia"/>
          <w:color w:val="333333"/>
          <w:kern w:val="2"/>
          <w:sz w:val="21"/>
          <w:szCs w:val="21"/>
          <w:shd w:val="clear" w:color="auto" w:fill="FFFFFF"/>
        </w:rPr>
        <w:t>人上课的实训场地，不少于</w:t>
      </w:r>
      <w:r>
        <w:rPr>
          <w:rFonts w:ascii="Arial" w:hAnsi="Arial" w:cs="Arial" w:hint="eastAsia"/>
          <w:color w:val="333333"/>
          <w:kern w:val="2"/>
          <w:sz w:val="21"/>
          <w:szCs w:val="21"/>
          <w:shd w:val="clear" w:color="auto" w:fill="FFFFFF"/>
        </w:rPr>
        <w:t>6</w:t>
      </w:r>
      <w:r>
        <w:rPr>
          <w:rFonts w:ascii="Arial" w:hAnsi="Arial" w:cs="Arial" w:hint="eastAsia"/>
          <w:color w:val="333333"/>
          <w:kern w:val="2"/>
          <w:sz w:val="21"/>
          <w:szCs w:val="21"/>
          <w:shd w:val="clear" w:color="auto" w:fill="FFFFFF"/>
        </w:rPr>
        <w:t>个台套数的实习实训设备。</w:t>
      </w:r>
    </w:p>
    <w:p w:rsidR="004259C9" w:rsidRDefault="00DB3ACC" w:rsidP="00523D17">
      <w:pPr>
        <w:widowControl w:val="0"/>
        <w:snapToGrid w:val="0"/>
        <w:spacing w:beforeLines="50" w:afterLines="50"/>
        <w:rPr>
          <w:rFonts w:ascii="宋体" w:hAnsi="宋体"/>
          <w:b/>
          <w:kern w:val="2"/>
          <w:sz w:val="28"/>
          <w:szCs w:val="28"/>
        </w:rPr>
      </w:pPr>
      <w:r>
        <w:rPr>
          <w:rFonts w:ascii="宋体" w:hAnsi="宋体" w:hint="eastAsia"/>
          <w:b/>
          <w:kern w:val="2"/>
          <w:sz w:val="28"/>
          <w:szCs w:val="28"/>
        </w:rPr>
        <w:t>（三）教学资源</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图书馆配备丰富、先进的专业图书文献、数字资源供学生查阅使用。</w:t>
      </w:r>
    </w:p>
    <w:p w:rsidR="004259C9" w:rsidRDefault="00DB3ACC" w:rsidP="00523D17">
      <w:pPr>
        <w:widowControl w:val="0"/>
        <w:snapToGrid w:val="0"/>
        <w:spacing w:beforeLines="50" w:afterLines="50"/>
        <w:rPr>
          <w:rFonts w:ascii="宋体" w:hAnsi="宋体"/>
          <w:b/>
          <w:kern w:val="2"/>
          <w:sz w:val="28"/>
          <w:szCs w:val="28"/>
        </w:rPr>
      </w:pPr>
      <w:r>
        <w:rPr>
          <w:rFonts w:ascii="宋体" w:hAnsi="宋体" w:hint="eastAsia"/>
          <w:b/>
          <w:kern w:val="2"/>
          <w:sz w:val="28"/>
          <w:szCs w:val="28"/>
        </w:rPr>
        <w:t>（四）教学方法</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以学生为主导的理实一体化教学。</w:t>
      </w:r>
    </w:p>
    <w:p w:rsidR="004259C9" w:rsidRDefault="00DB3ACC" w:rsidP="00523D17">
      <w:pPr>
        <w:widowControl w:val="0"/>
        <w:snapToGrid w:val="0"/>
        <w:spacing w:beforeLines="50" w:afterLines="50"/>
        <w:rPr>
          <w:rFonts w:ascii="宋体" w:hAnsi="宋体"/>
          <w:b/>
          <w:kern w:val="2"/>
          <w:sz w:val="28"/>
          <w:szCs w:val="28"/>
        </w:rPr>
      </w:pPr>
      <w:r>
        <w:rPr>
          <w:rFonts w:ascii="宋体" w:hAnsi="宋体" w:hint="eastAsia"/>
          <w:b/>
          <w:kern w:val="2"/>
          <w:sz w:val="28"/>
          <w:szCs w:val="28"/>
        </w:rPr>
        <w:t>（五）学习评价</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过程考核与实时评价。</w:t>
      </w:r>
    </w:p>
    <w:p w:rsidR="004259C9" w:rsidRDefault="00DB3ACC" w:rsidP="00523D17">
      <w:pPr>
        <w:widowControl w:val="0"/>
        <w:snapToGrid w:val="0"/>
        <w:spacing w:beforeLines="50" w:afterLines="50"/>
        <w:rPr>
          <w:rFonts w:ascii="宋体" w:hAnsi="宋体"/>
          <w:b/>
          <w:kern w:val="2"/>
          <w:sz w:val="28"/>
          <w:szCs w:val="28"/>
        </w:rPr>
      </w:pPr>
      <w:r>
        <w:rPr>
          <w:rFonts w:ascii="宋体" w:hAnsi="宋体" w:hint="eastAsia"/>
          <w:b/>
          <w:kern w:val="2"/>
          <w:sz w:val="28"/>
          <w:szCs w:val="28"/>
        </w:rPr>
        <w:t>（六）质量管理</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学生毕业前需获得企业认可的职业技能认证。</w:t>
      </w:r>
    </w:p>
    <w:p w:rsidR="004259C9" w:rsidRDefault="00DB3ACC" w:rsidP="00523D17">
      <w:pPr>
        <w:pStyle w:val="12"/>
        <w:widowControl w:val="0"/>
        <w:spacing w:beforeLines="50" w:afterLines="50" w:line="240" w:lineRule="auto"/>
        <w:jc w:val="both"/>
        <w:rPr>
          <w:rFonts w:ascii="Times New Roman" w:hAnsi="Times New Roman"/>
          <w:b w:val="0"/>
          <w:kern w:val="2"/>
          <w:sz w:val="32"/>
          <w:szCs w:val="32"/>
        </w:rPr>
      </w:pPr>
      <w:bookmarkStart w:id="39" w:name="_Toc3869"/>
      <w:bookmarkStart w:id="40" w:name="_Hlk17238323"/>
      <w:r>
        <w:rPr>
          <w:rFonts w:ascii="Times New Roman" w:hAnsi="Times New Roman" w:hint="eastAsia"/>
          <w:kern w:val="2"/>
          <w:sz w:val="32"/>
          <w:szCs w:val="32"/>
        </w:rPr>
        <w:t>九、</w:t>
      </w:r>
      <w:r>
        <w:rPr>
          <w:rFonts w:hint="eastAsia"/>
          <w:sz w:val="32"/>
          <w:szCs w:val="32"/>
        </w:rPr>
        <w:t>毕业</w:t>
      </w:r>
      <w:r>
        <w:rPr>
          <w:rFonts w:ascii="Times New Roman" w:hAnsi="Times New Roman" w:hint="eastAsia"/>
          <w:kern w:val="2"/>
          <w:sz w:val="32"/>
          <w:szCs w:val="32"/>
        </w:rPr>
        <w:t>要求</w:t>
      </w:r>
      <w:bookmarkEnd w:id="39"/>
    </w:p>
    <w:bookmarkEnd w:id="40"/>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color w:val="333333"/>
          <w:kern w:val="2"/>
          <w:sz w:val="21"/>
          <w:szCs w:val="21"/>
          <w:shd w:val="clear" w:color="auto" w:fill="FFFFFF"/>
        </w:rPr>
        <w:t>毕业</w:t>
      </w:r>
      <w:r>
        <w:rPr>
          <w:rFonts w:ascii="Arial" w:hAnsi="Arial" w:cs="Arial" w:hint="eastAsia"/>
          <w:color w:val="333333"/>
          <w:kern w:val="2"/>
          <w:sz w:val="21"/>
          <w:szCs w:val="21"/>
          <w:shd w:val="clear" w:color="auto" w:fill="FFFFFF"/>
        </w:rPr>
        <w:t>学分（学业）</w:t>
      </w:r>
      <w:r>
        <w:rPr>
          <w:rFonts w:ascii="Arial" w:hAnsi="Arial" w:cs="Arial"/>
          <w:color w:val="333333"/>
          <w:kern w:val="2"/>
          <w:sz w:val="21"/>
          <w:szCs w:val="21"/>
          <w:shd w:val="clear" w:color="auto" w:fill="FFFFFF"/>
        </w:rPr>
        <w:t>在本人才培养方案中</w:t>
      </w:r>
      <w:r>
        <w:rPr>
          <w:rFonts w:ascii="Arial" w:hAnsi="Arial" w:cs="Arial" w:hint="eastAsia"/>
          <w:color w:val="333333"/>
          <w:kern w:val="2"/>
          <w:sz w:val="21"/>
          <w:szCs w:val="21"/>
          <w:shd w:val="clear" w:color="auto" w:fill="FFFFFF"/>
        </w:rPr>
        <w:t>是指学生修满人才培养</w:t>
      </w:r>
      <w:r>
        <w:rPr>
          <w:rFonts w:ascii="Arial" w:hAnsi="Arial" w:cs="Arial"/>
          <w:color w:val="333333"/>
          <w:kern w:val="2"/>
          <w:sz w:val="21"/>
          <w:szCs w:val="21"/>
          <w:shd w:val="clear" w:color="auto" w:fill="FFFFFF"/>
        </w:rPr>
        <w:t>方案</w:t>
      </w:r>
      <w:r>
        <w:rPr>
          <w:rFonts w:ascii="Arial" w:hAnsi="Arial" w:cs="Arial" w:hint="eastAsia"/>
          <w:color w:val="333333"/>
          <w:kern w:val="2"/>
          <w:sz w:val="21"/>
          <w:szCs w:val="21"/>
          <w:shd w:val="clear" w:color="auto" w:fill="FFFFFF"/>
        </w:rPr>
        <w:t>规定的各类学分和总学分。</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常规</w:t>
      </w:r>
      <w:r>
        <w:rPr>
          <w:rFonts w:ascii="Arial" w:hAnsi="Arial" w:cs="Arial"/>
          <w:color w:val="333333"/>
          <w:kern w:val="2"/>
          <w:sz w:val="21"/>
          <w:szCs w:val="21"/>
          <w:shd w:val="clear" w:color="auto" w:fill="FFFFFF"/>
        </w:rPr>
        <w:t>人才</w:t>
      </w:r>
      <w:r>
        <w:rPr>
          <w:rFonts w:ascii="Arial" w:hAnsi="Arial" w:cs="Arial" w:hint="eastAsia"/>
          <w:color w:val="333333"/>
          <w:kern w:val="2"/>
          <w:sz w:val="21"/>
          <w:szCs w:val="21"/>
          <w:shd w:val="clear" w:color="auto" w:fill="FFFFFF"/>
        </w:rPr>
        <w:t>培养</w:t>
      </w:r>
      <w:r>
        <w:rPr>
          <w:rFonts w:ascii="Arial" w:hAnsi="Arial" w:cs="Arial"/>
          <w:color w:val="333333"/>
          <w:kern w:val="2"/>
          <w:sz w:val="21"/>
          <w:szCs w:val="21"/>
          <w:shd w:val="clear" w:color="auto" w:fill="FFFFFF"/>
        </w:rPr>
        <w:t>模式</w:t>
      </w:r>
      <w:r>
        <w:rPr>
          <w:rFonts w:ascii="Arial" w:hAnsi="Arial" w:cs="Arial" w:hint="eastAsia"/>
          <w:color w:val="333333"/>
          <w:kern w:val="2"/>
          <w:sz w:val="21"/>
          <w:szCs w:val="21"/>
          <w:shd w:val="clear" w:color="auto" w:fill="FFFFFF"/>
        </w:rPr>
        <w:t>和</w:t>
      </w:r>
      <w:r>
        <w:rPr>
          <w:rFonts w:ascii="Arial" w:hAnsi="Arial" w:cs="Arial"/>
          <w:color w:val="333333"/>
          <w:kern w:val="2"/>
          <w:sz w:val="21"/>
          <w:szCs w:val="21"/>
          <w:shd w:val="clear" w:color="auto" w:fill="FFFFFF"/>
        </w:rPr>
        <w:t>现代学徒制人才培养模式的</w:t>
      </w:r>
      <w:r>
        <w:rPr>
          <w:rFonts w:ascii="Arial" w:hAnsi="Arial" w:cs="Arial" w:hint="eastAsia"/>
          <w:color w:val="333333"/>
          <w:kern w:val="2"/>
          <w:sz w:val="21"/>
          <w:szCs w:val="21"/>
          <w:shd w:val="clear" w:color="auto" w:fill="FFFFFF"/>
        </w:rPr>
        <w:t>各类学分和总学分不同</w:t>
      </w:r>
      <w:r>
        <w:rPr>
          <w:rFonts w:ascii="Arial" w:hAnsi="Arial" w:cs="Arial"/>
          <w:color w:val="333333"/>
          <w:kern w:val="2"/>
          <w:sz w:val="21"/>
          <w:szCs w:val="21"/>
          <w:shd w:val="clear" w:color="auto" w:fill="FFFFFF"/>
        </w:rPr>
        <w:t>（</w:t>
      </w:r>
      <w:r>
        <w:rPr>
          <w:rFonts w:ascii="Arial" w:hAnsi="Arial" w:cs="Arial" w:hint="eastAsia"/>
          <w:color w:val="333333"/>
          <w:kern w:val="2"/>
          <w:sz w:val="21"/>
          <w:szCs w:val="21"/>
          <w:shd w:val="clear" w:color="auto" w:fill="FFFFFF"/>
        </w:rPr>
        <w:t>亦可相同</w:t>
      </w:r>
      <w:r>
        <w:rPr>
          <w:rFonts w:ascii="Arial" w:hAnsi="Arial" w:cs="Arial"/>
          <w:color w:val="333333"/>
          <w:kern w:val="2"/>
          <w:sz w:val="21"/>
          <w:szCs w:val="21"/>
          <w:shd w:val="clear" w:color="auto" w:fill="FFFFFF"/>
        </w:rPr>
        <w:t>），</w:t>
      </w:r>
      <w:r>
        <w:rPr>
          <w:rFonts w:ascii="Arial" w:hAnsi="Arial" w:cs="Arial" w:hint="eastAsia"/>
          <w:color w:val="333333"/>
          <w:kern w:val="2"/>
          <w:sz w:val="21"/>
          <w:szCs w:val="21"/>
          <w:shd w:val="clear" w:color="auto" w:fill="FFFFFF"/>
        </w:rPr>
        <w:t>但</w:t>
      </w:r>
      <w:r>
        <w:rPr>
          <w:rFonts w:ascii="Arial" w:hAnsi="Arial" w:cs="Arial"/>
          <w:color w:val="333333"/>
          <w:kern w:val="2"/>
          <w:sz w:val="21"/>
          <w:szCs w:val="21"/>
          <w:shd w:val="clear" w:color="auto" w:fill="FFFFFF"/>
        </w:rPr>
        <w:t>不得低于</w:t>
      </w:r>
      <w:r>
        <w:rPr>
          <w:rFonts w:ascii="Arial" w:hAnsi="Arial" w:cs="Arial" w:hint="eastAsia"/>
          <w:color w:val="333333"/>
          <w:kern w:val="2"/>
          <w:sz w:val="21"/>
          <w:szCs w:val="21"/>
          <w:shd w:val="clear" w:color="auto" w:fill="FFFFFF"/>
        </w:rPr>
        <w:t>《长春汽车工业高等专科学校学年学分制管理办法（试行）》中</w:t>
      </w:r>
      <w:r>
        <w:rPr>
          <w:rFonts w:ascii="Arial" w:hAnsi="Arial" w:cs="Arial"/>
          <w:color w:val="333333"/>
          <w:kern w:val="2"/>
          <w:sz w:val="21"/>
          <w:szCs w:val="21"/>
          <w:shd w:val="clear" w:color="auto" w:fill="FFFFFF"/>
        </w:rPr>
        <w:t>的要求。</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常规</w:t>
      </w:r>
      <w:r>
        <w:rPr>
          <w:rFonts w:ascii="Arial" w:hAnsi="Arial" w:cs="Arial"/>
          <w:color w:val="333333"/>
          <w:kern w:val="2"/>
          <w:sz w:val="21"/>
          <w:szCs w:val="21"/>
          <w:shd w:val="clear" w:color="auto" w:fill="FFFFFF"/>
        </w:rPr>
        <w:t>人才培养模式</w:t>
      </w:r>
      <w:r>
        <w:rPr>
          <w:rFonts w:ascii="Arial" w:hAnsi="Arial" w:cs="Arial" w:hint="eastAsia"/>
          <w:color w:val="333333"/>
          <w:kern w:val="2"/>
          <w:sz w:val="21"/>
          <w:szCs w:val="21"/>
          <w:shd w:val="clear" w:color="auto" w:fill="FFFFFF"/>
        </w:rPr>
        <w:t>汽车车身维修技术专业</w:t>
      </w:r>
      <w:r>
        <w:rPr>
          <w:rFonts w:ascii="Arial" w:hAnsi="Arial" w:cs="Arial"/>
          <w:color w:val="333333"/>
          <w:kern w:val="2"/>
          <w:sz w:val="21"/>
          <w:szCs w:val="21"/>
          <w:shd w:val="clear" w:color="auto" w:fill="FFFFFF"/>
        </w:rPr>
        <w:t>学业总学分</w:t>
      </w:r>
      <w:r>
        <w:rPr>
          <w:rFonts w:ascii="Arial" w:hAnsi="Arial" w:cs="Arial" w:hint="eastAsia"/>
          <w:color w:val="333333"/>
          <w:kern w:val="2"/>
          <w:sz w:val="21"/>
          <w:szCs w:val="21"/>
          <w:shd w:val="clear" w:color="auto" w:fill="FFFFFF"/>
        </w:rPr>
        <w:t>为</w:t>
      </w:r>
      <w:r>
        <w:rPr>
          <w:rFonts w:ascii="Arial" w:hAnsi="Arial" w:cs="Arial"/>
          <w:color w:val="333333"/>
          <w:kern w:val="2"/>
          <w:sz w:val="21"/>
          <w:szCs w:val="21"/>
          <w:shd w:val="clear" w:color="auto" w:fill="FFFFFF"/>
        </w:rPr>
        <w:t>126</w:t>
      </w:r>
      <w:r>
        <w:rPr>
          <w:rFonts w:ascii="Arial" w:hAnsi="Arial" w:cs="Arial" w:hint="eastAsia"/>
          <w:color w:val="333333"/>
          <w:kern w:val="2"/>
          <w:sz w:val="21"/>
          <w:szCs w:val="21"/>
          <w:shd w:val="clear" w:color="auto" w:fill="FFFFFF"/>
        </w:rPr>
        <w:t>分，其中</w:t>
      </w:r>
      <w:r>
        <w:rPr>
          <w:rFonts w:ascii="Arial" w:hAnsi="Arial" w:cs="Arial"/>
          <w:color w:val="333333"/>
          <w:kern w:val="2"/>
          <w:sz w:val="21"/>
          <w:szCs w:val="21"/>
          <w:shd w:val="clear" w:color="auto" w:fill="FFFFFF"/>
        </w:rPr>
        <w:t>：</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公共</w:t>
      </w:r>
      <w:r>
        <w:rPr>
          <w:rFonts w:ascii="Arial" w:hAnsi="Arial" w:cs="Arial"/>
          <w:color w:val="333333"/>
          <w:kern w:val="2"/>
          <w:sz w:val="21"/>
          <w:szCs w:val="21"/>
          <w:shd w:val="clear" w:color="auto" w:fill="FFFFFF"/>
        </w:rPr>
        <w:t>课程</w:t>
      </w:r>
      <w:r>
        <w:rPr>
          <w:rFonts w:ascii="Arial" w:hAnsi="Arial" w:cs="Arial" w:hint="eastAsia"/>
          <w:color w:val="333333"/>
          <w:kern w:val="2"/>
          <w:sz w:val="21"/>
          <w:szCs w:val="21"/>
          <w:shd w:val="clear" w:color="auto" w:fill="FFFFFF"/>
        </w:rPr>
        <w:t>类</w:t>
      </w:r>
      <w:r>
        <w:rPr>
          <w:rFonts w:ascii="Arial" w:hAnsi="Arial" w:cs="Arial"/>
          <w:color w:val="333333"/>
          <w:kern w:val="2"/>
          <w:sz w:val="21"/>
          <w:szCs w:val="21"/>
          <w:shd w:val="clear" w:color="auto" w:fill="FFFFFF"/>
        </w:rPr>
        <w:t>必修</w:t>
      </w:r>
      <w:r>
        <w:rPr>
          <w:rFonts w:ascii="Arial" w:hAnsi="Arial" w:cs="Arial" w:hint="eastAsia"/>
          <w:color w:val="333333"/>
          <w:kern w:val="2"/>
          <w:sz w:val="21"/>
          <w:szCs w:val="21"/>
          <w:shd w:val="clear" w:color="auto" w:fill="FFFFFF"/>
        </w:rPr>
        <w:t>课程</w:t>
      </w:r>
      <w:r>
        <w:rPr>
          <w:rFonts w:ascii="Arial" w:hAnsi="Arial" w:cs="Arial"/>
          <w:color w:val="333333"/>
          <w:kern w:val="2"/>
          <w:sz w:val="21"/>
          <w:szCs w:val="21"/>
          <w:shd w:val="clear" w:color="auto" w:fill="FFFFFF"/>
        </w:rPr>
        <w:t>学分：</w:t>
      </w:r>
      <w:r>
        <w:rPr>
          <w:rFonts w:ascii="Arial" w:hAnsi="Arial" w:cs="Arial" w:hint="eastAsia"/>
          <w:color w:val="333333"/>
          <w:kern w:val="2"/>
          <w:sz w:val="21"/>
          <w:szCs w:val="21"/>
          <w:shd w:val="clear" w:color="auto" w:fill="FFFFFF"/>
        </w:rPr>
        <w:t>共计</w:t>
      </w:r>
      <w:r>
        <w:rPr>
          <w:rFonts w:ascii="Arial" w:hAnsi="Arial" w:cs="Arial"/>
          <w:color w:val="333333"/>
          <w:kern w:val="2"/>
          <w:sz w:val="21"/>
          <w:szCs w:val="21"/>
          <w:shd w:val="clear" w:color="auto" w:fill="FFFFFF"/>
        </w:rPr>
        <w:t>36</w:t>
      </w:r>
      <w:r>
        <w:rPr>
          <w:rFonts w:ascii="Arial" w:hAnsi="Arial" w:cs="Arial" w:hint="eastAsia"/>
          <w:color w:val="333333"/>
          <w:kern w:val="2"/>
          <w:sz w:val="21"/>
          <w:szCs w:val="21"/>
          <w:shd w:val="clear" w:color="auto" w:fill="FFFFFF"/>
        </w:rPr>
        <w:t>学分。</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公共</w:t>
      </w:r>
      <w:r>
        <w:rPr>
          <w:rFonts w:ascii="Arial" w:hAnsi="Arial" w:cs="Arial"/>
          <w:color w:val="333333"/>
          <w:kern w:val="2"/>
          <w:sz w:val="21"/>
          <w:szCs w:val="21"/>
          <w:shd w:val="clear" w:color="auto" w:fill="FFFFFF"/>
        </w:rPr>
        <w:t>课程</w:t>
      </w:r>
      <w:r>
        <w:rPr>
          <w:rFonts w:ascii="Arial" w:hAnsi="Arial" w:cs="Arial" w:hint="eastAsia"/>
          <w:color w:val="333333"/>
          <w:kern w:val="2"/>
          <w:sz w:val="21"/>
          <w:szCs w:val="21"/>
          <w:shd w:val="clear" w:color="auto" w:fill="FFFFFF"/>
        </w:rPr>
        <w:t>类</w:t>
      </w:r>
      <w:r>
        <w:rPr>
          <w:rFonts w:ascii="Arial" w:hAnsi="Arial" w:cs="Arial"/>
          <w:color w:val="333333"/>
          <w:kern w:val="2"/>
          <w:sz w:val="21"/>
          <w:szCs w:val="21"/>
          <w:shd w:val="clear" w:color="auto" w:fill="FFFFFF"/>
        </w:rPr>
        <w:t>选修课程学分：</w:t>
      </w:r>
      <w:r>
        <w:rPr>
          <w:rFonts w:ascii="Arial" w:hAnsi="Arial" w:cs="Arial" w:hint="eastAsia"/>
          <w:color w:val="333333"/>
          <w:kern w:val="2"/>
          <w:sz w:val="21"/>
          <w:szCs w:val="21"/>
          <w:shd w:val="clear" w:color="auto" w:fill="FFFFFF"/>
        </w:rPr>
        <w:t>共计</w:t>
      </w:r>
      <w:r>
        <w:rPr>
          <w:rFonts w:ascii="Arial" w:hAnsi="Arial" w:cs="Arial"/>
          <w:color w:val="333333"/>
          <w:kern w:val="2"/>
          <w:sz w:val="21"/>
          <w:szCs w:val="21"/>
          <w:shd w:val="clear" w:color="auto" w:fill="FFFFFF"/>
        </w:rPr>
        <w:t>4</w:t>
      </w:r>
      <w:r>
        <w:rPr>
          <w:rFonts w:ascii="Arial" w:hAnsi="Arial" w:cs="Arial" w:hint="eastAsia"/>
          <w:color w:val="333333"/>
          <w:kern w:val="2"/>
          <w:sz w:val="21"/>
          <w:szCs w:val="21"/>
          <w:shd w:val="clear" w:color="auto" w:fill="FFFFFF"/>
        </w:rPr>
        <w:t>学分</w:t>
      </w:r>
      <w:r>
        <w:rPr>
          <w:rFonts w:ascii="Arial" w:hAnsi="Arial" w:cs="Arial"/>
          <w:color w:val="333333"/>
          <w:kern w:val="2"/>
          <w:sz w:val="21"/>
          <w:szCs w:val="21"/>
          <w:shd w:val="clear" w:color="auto" w:fill="FFFFFF"/>
        </w:rPr>
        <w:t>，其中，</w:t>
      </w:r>
      <w:r>
        <w:rPr>
          <w:rFonts w:ascii="Arial" w:hAnsi="Arial" w:cs="Arial" w:hint="eastAsia"/>
          <w:color w:val="333333"/>
          <w:kern w:val="2"/>
          <w:sz w:val="21"/>
          <w:szCs w:val="21"/>
          <w:shd w:val="clear" w:color="auto" w:fill="FFFFFF"/>
        </w:rPr>
        <w:t>美育类至少</w:t>
      </w:r>
      <w:r>
        <w:rPr>
          <w:rFonts w:ascii="Arial" w:hAnsi="Arial" w:cs="Arial" w:hint="eastAsia"/>
          <w:color w:val="333333"/>
          <w:kern w:val="2"/>
          <w:sz w:val="21"/>
          <w:szCs w:val="21"/>
          <w:shd w:val="clear" w:color="auto" w:fill="FFFFFF"/>
        </w:rPr>
        <w:t>2</w:t>
      </w:r>
      <w:r>
        <w:rPr>
          <w:rFonts w:ascii="Arial" w:hAnsi="Arial" w:cs="Arial" w:hint="eastAsia"/>
          <w:color w:val="333333"/>
          <w:kern w:val="2"/>
          <w:sz w:val="21"/>
          <w:szCs w:val="21"/>
          <w:shd w:val="clear" w:color="auto" w:fill="FFFFFF"/>
        </w:rPr>
        <w:t>学分。</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专业</w:t>
      </w:r>
      <w:r>
        <w:rPr>
          <w:rFonts w:ascii="Arial" w:hAnsi="Arial" w:cs="Arial"/>
          <w:color w:val="333333"/>
          <w:kern w:val="2"/>
          <w:sz w:val="21"/>
          <w:szCs w:val="21"/>
          <w:shd w:val="clear" w:color="auto" w:fill="FFFFFF"/>
        </w:rPr>
        <w:t>课程</w:t>
      </w:r>
      <w:r>
        <w:rPr>
          <w:rFonts w:ascii="Arial" w:hAnsi="Arial" w:cs="Arial" w:hint="eastAsia"/>
          <w:color w:val="333333"/>
          <w:kern w:val="2"/>
          <w:sz w:val="21"/>
          <w:szCs w:val="21"/>
          <w:shd w:val="clear" w:color="auto" w:fill="FFFFFF"/>
        </w:rPr>
        <w:t>类</w:t>
      </w:r>
      <w:r>
        <w:rPr>
          <w:rFonts w:ascii="Arial" w:hAnsi="Arial" w:cs="Arial"/>
          <w:color w:val="333333"/>
          <w:kern w:val="2"/>
          <w:sz w:val="21"/>
          <w:szCs w:val="21"/>
          <w:shd w:val="clear" w:color="auto" w:fill="FFFFFF"/>
        </w:rPr>
        <w:t>必修</w:t>
      </w:r>
      <w:r>
        <w:rPr>
          <w:rFonts w:ascii="Arial" w:hAnsi="Arial" w:cs="Arial" w:hint="eastAsia"/>
          <w:color w:val="333333"/>
          <w:kern w:val="2"/>
          <w:sz w:val="21"/>
          <w:szCs w:val="21"/>
          <w:shd w:val="clear" w:color="auto" w:fill="FFFFFF"/>
        </w:rPr>
        <w:t>课程</w:t>
      </w:r>
      <w:r>
        <w:rPr>
          <w:rFonts w:ascii="Arial" w:hAnsi="Arial" w:cs="Arial"/>
          <w:color w:val="333333"/>
          <w:kern w:val="2"/>
          <w:sz w:val="21"/>
          <w:szCs w:val="21"/>
          <w:shd w:val="clear" w:color="auto" w:fill="FFFFFF"/>
        </w:rPr>
        <w:t>学分</w:t>
      </w:r>
      <w:r>
        <w:rPr>
          <w:rFonts w:ascii="Arial" w:hAnsi="Arial" w:cs="Arial" w:hint="eastAsia"/>
          <w:color w:val="333333"/>
          <w:kern w:val="2"/>
          <w:sz w:val="21"/>
          <w:szCs w:val="21"/>
          <w:shd w:val="clear" w:color="auto" w:fill="FFFFFF"/>
        </w:rPr>
        <w:t>：</w:t>
      </w:r>
      <w:r>
        <w:rPr>
          <w:rFonts w:ascii="Arial" w:hAnsi="Arial" w:cs="Arial"/>
          <w:color w:val="333333"/>
          <w:kern w:val="2"/>
          <w:sz w:val="21"/>
          <w:szCs w:val="21"/>
          <w:shd w:val="clear" w:color="auto" w:fill="FFFFFF"/>
        </w:rPr>
        <w:t>80</w:t>
      </w:r>
      <w:r>
        <w:rPr>
          <w:rFonts w:ascii="Arial" w:hAnsi="Arial" w:cs="Arial" w:hint="eastAsia"/>
          <w:color w:val="333333"/>
          <w:kern w:val="2"/>
          <w:sz w:val="21"/>
          <w:szCs w:val="21"/>
          <w:shd w:val="clear" w:color="auto" w:fill="FFFFFF"/>
        </w:rPr>
        <w:t>学分</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专业</w:t>
      </w:r>
      <w:r>
        <w:rPr>
          <w:rFonts w:ascii="Arial" w:hAnsi="Arial" w:cs="Arial"/>
          <w:color w:val="333333"/>
          <w:kern w:val="2"/>
          <w:sz w:val="21"/>
          <w:szCs w:val="21"/>
          <w:shd w:val="clear" w:color="auto" w:fill="FFFFFF"/>
        </w:rPr>
        <w:t>课程类选修课程学分：</w:t>
      </w:r>
      <w:r>
        <w:rPr>
          <w:rFonts w:ascii="Arial" w:hAnsi="Arial" w:cs="Arial"/>
          <w:color w:val="333333"/>
          <w:kern w:val="2"/>
          <w:sz w:val="21"/>
          <w:szCs w:val="21"/>
          <w:shd w:val="clear" w:color="auto" w:fill="FFFFFF"/>
        </w:rPr>
        <w:t>2</w:t>
      </w:r>
      <w:r>
        <w:rPr>
          <w:rFonts w:ascii="Arial" w:hAnsi="Arial" w:cs="Arial" w:hint="eastAsia"/>
          <w:color w:val="333333"/>
          <w:kern w:val="2"/>
          <w:sz w:val="21"/>
          <w:szCs w:val="21"/>
          <w:shd w:val="clear" w:color="auto" w:fill="FFFFFF"/>
        </w:rPr>
        <w:t>学分</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个性化课程学分</w:t>
      </w:r>
      <w:r>
        <w:rPr>
          <w:rFonts w:ascii="Arial" w:hAnsi="Arial" w:cs="Arial"/>
          <w:color w:val="333333"/>
          <w:kern w:val="2"/>
          <w:sz w:val="21"/>
          <w:szCs w:val="21"/>
          <w:shd w:val="clear" w:color="auto" w:fill="FFFFFF"/>
        </w:rPr>
        <w:t>：</w:t>
      </w:r>
      <w:r>
        <w:rPr>
          <w:rFonts w:ascii="Arial" w:hAnsi="Arial" w:cs="Arial" w:hint="eastAsia"/>
          <w:color w:val="333333"/>
          <w:kern w:val="2"/>
          <w:sz w:val="21"/>
          <w:szCs w:val="21"/>
          <w:shd w:val="clear" w:color="auto" w:fill="FFFFFF"/>
        </w:rPr>
        <w:t>共计</w:t>
      </w:r>
      <w:r>
        <w:rPr>
          <w:rFonts w:ascii="Arial" w:hAnsi="Arial" w:cs="Arial" w:hint="eastAsia"/>
          <w:color w:val="333333"/>
          <w:kern w:val="2"/>
          <w:sz w:val="21"/>
          <w:szCs w:val="21"/>
          <w:shd w:val="clear" w:color="auto" w:fill="FFFFFF"/>
        </w:rPr>
        <w:t>4</w:t>
      </w:r>
      <w:r>
        <w:rPr>
          <w:rFonts w:ascii="Arial" w:hAnsi="Arial" w:cs="Arial" w:hint="eastAsia"/>
          <w:color w:val="333333"/>
          <w:kern w:val="2"/>
          <w:sz w:val="21"/>
          <w:szCs w:val="21"/>
          <w:shd w:val="clear" w:color="auto" w:fill="FFFFFF"/>
        </w:rPr>
        <w:t>学分</w:t>
      </w:r>
      <w:r>
        <w:rPr>
          <w:rFonts w:ascii="Arial" w:hAnsi="Arial" w:cs="Arial"/>
          <w:color w:val="333333"/>
          <w:kern w:val="2"/>
          <w:sz w:val="21"/>
          <w:szCs w:val="21"/>
          <w:shd w:val="clear" w:color="auto" w:fill="FFFFFF"/>
        </w:rPr>
        <w:t>。</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color w:val="333333"/>
          <w:kern w:val="2"/>
          <w:sz w:val="21"/>
          <w:szCs w:val="21"/>
          <w:shd w:val="clear" w:color="auto" w:fill="FFFFFF"/>
        </w:rPr>
        <w:t>现代学徒制人才培养模式</w:t>
      </w:r>
      <w:r>
        <w:rPr>
          <w:rFonts w:ascii="Arial" w:hAnsi="Arial" w:cs="Arial" w:hint="eastAsia"/>
          <w:color w:val="333333"/>
          <w:kern w:val="2"/>
          <w:sz w:val="21"/>
          <w:szCs w:val="21"/>
          <w:shd w:val="clear" w:color="auto" w:fill="FFFFFF"/>
        </w:rPr>
        <w:t>汽车车身维修技术专业</w:t>
      </w:r>
      <w:r>
        <w:rPr>
          <w:rFonts w:ascii="Arial" w:hAnsi="Arial" w:cs="Arial"/>
          <w:color w:val="333333"/>
          <w:kern w:val="2"/>
          <w:sz w:val="21"/>
          <w:szCs w:val="21"/>
          <w:shd w:val="clear" w:color="auto" w:fill="FFFFFF"/>
        </w:rPr>
        <w:t>学业总学分</w:t>
      </w:r>
      <w:r>
        <w:rPr>
          <w:rFonts w:ascii="Arial" w:hAnsi="Arial" w:cs="Arial" w:hint="eastAsia"/>
          <w:color w:val="333333"/>
          <w:kern w:val="2"/>
          <w:sz w:val="21"/>
          <w:szCs w:val="21"/>
          <w:shd w:val="clear" w:color="auto" w:fill="FFFFFF"/>
        </w:rPr>
        <w:t>为</w:t>
      </w:r>
      <w:r>
        <w:rPr>
          <w:rFonts w:ascii="Arial" w:hAnsi="Arial" w:cs="Arial"/>
          <w:color w:val="333333"/>
          <w:kern w:val="2"/>
          <w:sz w:val="21"/>
          <w:szCs w:val="21"/>
          <w:shd w:val="clear" w:color="auto" w:fill="FFFFFF"/>
        </w:rPr>
        <w:t>126</w:t>
      </w:r>
      <w:r>
        <w:rPr>
          <w:rFonts w:ascii="Arial" w:hAnsi="Arial" w:cs="Arial" w:hint="eastAsia"/>
          <w:color w:val="333333"/>
          <w:kern w:val="2"/>
          <w:sz w:val="21"/>
          <w:szCs w:val="21"/>
          <w:shd w:val="clear" w:color="auto" w:fill="FFFFFF"/>
        </w:rPr>
        <w:t>分，其中</w:t>
      </w:r>
      <w:r>
        <w:rPr>
          <w:rFonts w:ascii="Arial" w:hAnsi="Arial" w:cs="Arial"/>
          <w:color w:val="333333"/>
          <w:kern w:val="2"/>
          <w:sz w:val="21"/>
          <w:szCs w:val="21"/>
          <w:shd w:val="clear" w:color="auto" w:fill="FFFFFF"/>
        </w:rPr>
        <w:t>：</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公共</w:t>
      </w:r>
      <w:r>
        <w:rPr>
          <w:rFonts w:ascii="Arial" w:hAnsi="Arial" w:cs="Arial"/>
          <w:color w:val="333333"/>
          <w:kern w:val="2"/>
          <w:sz w:val="21"/>
          <w:szCs w:val="21"/>
          <w:shd w:val="clear" w:color="auto" w:fill="FFFFFF"/>
        </w:rPr>
        <w:t>课程</w:t>
      </w:r>
      <w:r>
        <w:rPr>
          <w:rFonts w:ascii="Arial" w:hAnsi="Arial" w:cs="Arial" w:hint="eastAsia"/>
          <w:color w:val="333333"/>
          <w:kern w:val="2"/>
          <w:sz w:val="21"/>
          <w:szCs w:val="21"/>
          <w:shd w:val="clear" w:color="auto" w:fill="FFFFFF"/>
        </w:rPr>
        <w:t>类</w:t>
      </w:r>
      <w:r>
        <w:rPr>
          <w:rFonts w:ascii="Arial" w:hAnsi="Arial" w:cs="Arial"/>
          <w:color w:val="333333"/>
          <w:kern w:val="2"/>
          <w:sz w:val="21"/>
          <w:szCs w:val="21"/>
          <w:shd w:val="clear" w:color="auto" w:fill="FFFFFF"/>
        </w:rPr>
        <w:t>必修</w:t>
      </w:r>
      <w:r>
        <w:rPr>
          <w:rFonts w:ascii="Arial" w:hAnsi="Arial" w:cs="Arial" w:hint="eastAsia"/>
          <w:color w:val="333333"/>
          <w:kern w:val="2"/>
          <w:sz w:val="21"/>
          <w:szCs w:val="21"/>
          <w:shd w:val="clear" w:color="auto" w:fill="FFFFFF"/>
        </w:rPr>
        <w:t>课程</w:t>
      </w:r>
      <w:r>
        <w:rPr>
          <w:rFonts w:ascii="Arial" w:hAnsi="Arial" w:cs="Arial"/>
          <w:color w:val="333333"/>
          <w:kern w:val="2"/>
          <w:sz w:val="21"/>
          <w:szCs w:val="21"/>
          <w:shd w:val="clear" w:color="auto" w:fill="FFFFFF"/>
        </w:rPr>
        <w:t>学分：</w:t>
      </w:r>
      <w:r>
        <w:rPr>
          <w:rFonts w:ascii="Arial" w:hAnsi="Arial" w:cs="Arial" w:hint="eastAsia"/>
          <w:color w:val="333333"/>
          <w:kern w:val="2"/>
          <w:sz w:val="21"/>
          <w:szCs w:val="21"/>
          <w:shd w:val="clear" w:color="auto" w:fill="FFFFFF"/>
        </w:rPr>
        <w:t>共计</w:t>
      </w:r>
      <w:r>
        <w:rPr>
          <w:rFonts w:ascii="Arial" w:hAnsi="Arial" w:cs="Arial"/>
          <w:color w:val="333333"/>
          <w:kern w:val="2"/>
          <w:sz w:val="21"/>
          <w:szCs w:val="21"/>
          <w:shd w:val="clear" w:color="auto" w:fill="FFFFFF"/>
        </w:rPr>
        <w:t>36</w:t>
      </w:r>
      <w:r>
        <w:rPr>
          <w:rFonts w:ascii="Arial" w:hAnsi="Arial" w:cs="Arial" w:hint="eastAsia"/>
          <w:color w:val="333333"/>
          <w:kern w:val="2"/>
          <w:sz w:val="21"/>
          <w:szCs w:val="21"/>
          <w:shd w:val="clear" w:color="auto" w:fill="FFFFFF"/>
        </w:rPr>
        <w:t>学分。</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公共</w:t>
      </w:r>
      <w:r>
        <w:rPr>
          <w:rFonts w:ascii="Arial" w:hAnsi="Arial" w:cs="Arial"/>
          <w:color w:val="333333"/>
          <w:kern w:val="2"/>
          <w:sz w:val="21"/>
          <w:szCs w:val="21"/>
          <w:shd w:val="clear" w:color="auto" w:fill="FFFFFF"/>
        </w:rPr>
        <w:t>课程</w:t>
      </w:r>
      <w:r>
        <w:rPr>
          <w:rFonts w:ascii="Arial" w:hAnsi="Arial" w:cs="Arial" w:hint="eastAsia"/>
          <w:color w:val="333333"/>
          <w:kern w:val="2"/>
          <w:sz w:val="21"/>
          <w:szCs w:val="21"/>
          <w:shd w:val="clear" w:color="auto" w:fill="FFFFFF"/>
        </w:rPr>
        <w:t>类</w:t>
      </w:r>
      <w:r>
        <w:rPr>
          <w:rFonts w:ascii="Arial" w:hAnsi="Arial" w:cs="Arial"/>
          <w:color w:val="333333"/>
          <w:kern w:val="2"/>
          <w:sz w:val="21"/>
          <w:szCs w:val="21"/>
          <w:shd w:val="clear" w:color="auto" w:fill="FFFFFF"/>
        </w:rPr>
        <w:t>选修课程学分：</w:t>
      </w:r>
      <w:r>
        <w:rPr>
          <w:rFonts w:ascii="Arial" w:hAnsi="Arial" w:cs="Arial" w:hint="eastAsia"/>
          <w:color w:val="333333"/>
          <w:kern w:val="2"/>
          <w:sz w:val="21"/>
          <w:szCs w:val="21"/>
          <w:shd w:val="clear" w:color="auto" w:fill="FFFFFF"/>
        </w:rPr>
        <w:t>共计</w:t>
      </w:r>
      <w:r>
        <w:rPr>
          <w:rFonts w:ascii="Arial" w:hAnsi="Arial" w:cs="Arial"/>
          <w:color w:val="333333"/>
          <w:kern w:val="2"/>
          <w:sz w:val="21"/>
          <w:szCs w:val="21"/>
          <w:shd w:val="clear" w:color="auto" w:fill="FFFFFF"/>
        </w:rPr>
        <w:t>4</w:t>
      </w:r>
      <w:r>
        <w:rPr>
          <w:rFonts w:ascii="Arial" w:hAnsi="Arial" w:cs="Arial" w:hint="eastAsia"/>
          <w:color w:val="333333"/>
          <w:kern w:val="2"/>
          <w:sz w:val="21"/>
          <w:szCs w:val="21"/>
          <w:shd w:val="clear" w:color="auto" w:fill="FFFFFF"/>
        </w:rPr>
        <w:t>学分</w:t>
      </w:r>
      <w:r>
        <w:rPr>
          <w:rFonts w:ascii="Arial" w:hAnsi="Arial" w:cs="Arial"/>
          <w:color w:val="333333"/>
          <w:kern w:val="2"/>
          <w:sz w:val="21"/>
          <w:szCs w:val="21"/>
          <w:shd w:val="clear" w:color="auto" w:fill="FFFFFF"/>
        </w:rPr>
        <w:t>，其中，</w:t>
      </w:r>
      <w:r>
        <w:rPr>
          <w:rFonts w:ascii="Arial" w:hAnsi="Arial" w:cs="Arial" w:hint="eastAsia"/>
          <w:color w:val="333333"/>
          <w:kern w:val="2"/>
          <w:sz w:val="21"/>
          <w:szCs w:val="21"/>
          <w:shd w:val="clear" w:color="auto" w:fill="FFFFFF"/>
        </w:rPr>
        <w:t>美育类至少</w:t>
      </w:r>
      <w:r>
        <w:rPr>
          <w:rFonts w:ascii="Arial" w:hAnsi="Arial" w:cs="Arial" w:hint="eastAsia"/>
          <w:color w:val="333333"/>
          <w:kern w:val="2"/>
          <w:sz w:val="21"/>
          <w:szCs w:val="21"/>
          <w:shd w:val="clear" w:color="auto" w:fill="FFFFFF"/>
        </w:rPr>
        <w:t>2</w:t>
      </w:r>
      <w:r>
        <w:rPr>
          <w:rFonts w:ascii="Arial" w:hAnsi="Arial" w:cs="Arial" w:hint="eastAsia"/>
          <w:color w:val="333333"/>
          <w:kern w:val="2"/>
          <w:sz w:val="21"/>
          <w:szCs w:val="21"/>
          <w:shd w:val="clear" w:color="auto" w:fill="FFFFFF"/>
        </w:rPr>
        <w:t>学分。</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专业</w:t>
      </w:r>
      <w:r>
        <w:rPr>
          <w:rFonts w:ascii="Arial" w:hAnsi="Arial" w:cs="Arial"/>
          <w:color w:val="333333"/>
          <w:kern w:val="2"/>
          <w:sz w:val="21"/>
          <w:szCs w:val="21"/>
          <w:shd w:val="clear" w:color="auto" w:fill="FFFFFF"/>
        </w:rPr>
        <w:t>课程</w:t>
      </w:r>
      <w:r>
        <w:rPr>
          <w:rFonts w:ascii="Arial" w:hAnsi="Arial" w:cs="Arial" w:hint="eastAsia"/>
          <w:color w:val="333333"/>
          <w:kern w:val="2"/>
          <w:sz w:val="21"/>
          <w:szCs w:val="21"/>
          <w:shd w:val="clear" w:color="auto" w:fill="FFFFFF"/>
        </w:rPr>
        <w:t>类</w:t>
      </w:r>
      <w:r>
        <w:rPr>
          <w:rFonts w:ascii="Arial" w:hAnsi="Arial" w:cs="Arial"/>
          <w:color w:val="333333"/>
          <w:kern w:val="2"/>
          <w:sz w:val="21"/>
          <w:szCs w:val="21"/>
          <w:shd w:val="clear" w:color="auto" w:fill="FFFFFF"/>
        </w:rPr>
        <w:t>必修</w:t>
      </w:r>
      <w:r>
        <w:rPr>
          <w:rFonts w:ascii="Arial" w:hAnsi="Arial" w:cs="Arial" w:hint="eastAsia"/>
          <w:color w:val="333333"/>
          <w:kern w:val="2"/>
          <w:sz w:val="21"/>
          <w:szCs w:val="21"/>
          <w:shd w:val="clear" w:color="auto" w:fill="FFFFFF"/>
        </w:rPr>
        <w:t>课程</w:t>
      </w:r>
      <w:r>
        <w:rPr>
          <w:rFonts w:ascii="Arial" w:hAnsi="Arial" w:cs="Arial"/>
          <w:color w:val="333333"/>
          <w:kern w:val="2"/>
          <w:sz w:val="21"/>
          <w:szCs w:val="21"/>
          <w:shd w:val="clear" w:color="auto" w:fill="FFFFFF"/>
        </w:rPr>
        <w:t>学分</w:t>
      </w:r>
      <w:r>
        <w:rPr>
          <w:rFonts w:ascii="Arial" w:hAnsi="Arial" w:cs="Arial" w:hint="eastAsia"/>
          <w:color w:val="333333"/>
          <w:kern w:val="2"/>
          <w:sz w:val="21"/>
          <w:szCs w:val="21"/>
          <w:shd w:val="clear" w:color="auto" w:fill="FFFFFF"/>
        </w:rPr>
        <w:t>：</w:t>
      </w:r>
      <w:r>
        <w:rPr>
          <w:rFonts w:ascii="Arial" w:hAnsi="Arial" w:cs="Arial"/>
          <w:color w:val="333333"/>
          <w:kern w:val="2"/>
          <w:sz w:val="21"/>
          <w:szCs w:val="21"/>
          <w:shd w:val="clear" w:color="auto" w:fill="FFFFFF"/>
        </w:rPr>
        <w:t>80</w:t>
      </w:r>
      <w:r>
        <w:rPr>
          <w:rFonts w:ascii="Arial" w:hAnsi="Arial" w:cs="Arial" w:hint="eastAsia"/>
          <w:color w:val="333333"/>
          <w:kern w:val="2"/>
          <w:sz w:val="21"/>
          <w:szCs w:val="21"/>
          <w:shd w:val="clear" w:color="auto" w:fill="FFFFFF"/>
        </w:rPr>
        <w:t>学分</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专业</w:t>
      </w:r>
      <w:r>
        <w:rPr>
          <w:rFonts w:ascii="Arial" w:hAnsi="Arial" w:cs="Arial"/>
          <w:color w:val="333333"/>
          <w:kern w:val="2"/>
          <w:sz w:val="21"/>
          <w:szCs w:val="21"/>
          <w:shd w:val="clear" w:color="auto" w:fill="FFFFFF"/>
        </w:rPr>
        <w:t>课程类选修课程学分：</w:t>
      </w:r>
      <w:r>
        <w:rPr>
          <w:rFonts w:ascii="Arial" w:hAnsi="Arial" w:cs="Arial"/>
          <w:color w:val="333333"/>
          <w:kern w:val="2"/>
          <w:sz w:val="21"/>
          <w:szCs w:val="21"/>
          <w:shd w:val="clear" w:color="auto" w:fill="FFFFFF"/>
        </w:rPr>
        <w:t>2</w:t>
      </w:r>
      <w:r>
        <w:rPr>
          <w:rFonts w:ascii="Arial" w:hAnsi="Arial" w:cs="Arial" w:hint="eastAsia"/>
          <w:color w:val="333333"/>
          <w:kern w:val="2"/>
          <w:sz w:val="21"/>
          <w:szCs w:val="21"/>
          <w:shd w:val="clear" w:color="auto" w:fill="FFFFFF"/>
        </w:rPr>
        <w:t>学分</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个性化课程学分</w:t>
      </w:r>
      <w:r>
        <w:rPr>
          <w:rFonts w:ascii="Arial" w:hAnsi="Arial" w:cs="Arial"/>
          <w:color w:val="333333"/>
          <w:kern w:val="2"/>
          <w:sz w:val="21"/>
          <w:szCs w:val="21"/>
          <w:shd w:val="clear" w:color="auto" w:fill="FFFFFF"/>
        </w:rPr>
        <w:t>：</w:t>
      </w:r>
      <w:r>
        <w:rPr>
          <w:rFonts w:ascii="Arial" w:hAnsi="Arial" w:cs="Arial" w:hint="eastAsia"/>
          <w:color w:val="333333"/>
          <w:kern w:val="2"/>
          <w:sz w:val="21"/>
          <w:szCs w:val="21"/>
          <w:shd w:val="clear" w:color="auto" w:fill="FFFFFF"/>
        </w:rPr>
        <w:t>共计</w:t>
      </w:r>
      <w:r>
        <w:rPr>
          <w:rFonts w:ascii="Arial" w:hAnsi="Arial" w:cs="Arial" w:hint="eastAsia"/>
          <w:color w:val="333333"/>
          <w:kern w:val="2"/>
          <w:sz w:val="21"/>
          <w:szCs w:val="21"/>
          <w:shd w:val="clear" w:color="auto" w:fill="FFFFFF"/>
        </w:rPr>
        <w:t>4</w:t>
      </w:r>
      <w:r>
        <w:rPr>
          <w:rFonts w:ascii="Arial" w:hAnsi="Arial" w:cs="Arial" w:hint="eastAsia"/>
          <w:color w:val="333333"/>
          <w:kern w:val="2"/>
          <w:sz w:val="21"/>
          <w:szCs w:val="21"/>
          <w:shd w:val="clear" w:color="auto" w:fill="FFFFFF"/>
        </w:rPr>
        <w:t>学分。</w:t>
      </w:r>
    </w:p>
    <w:p w:rsidR="004259C9" w:rsidRDefault="00DB3ACC" w:rsidP="00523D17">
      <w:pPr>
        <w:pStyle w:val="12"/>
        <w:widowControl w:val="0"/>
        <w:spacing w:beforeLines="50" w:afterLines="50" w:line="240" w:lineRule="auto"/>
        <w:jc w:val="both"/>
        <w:rPr>
          <w:rFonts w:ascii="Times New Roman" w:hAnsi="Times New Roman"/>
          <w:b w:val="0"/>
          <w:kern w:val="2"/>
          <w:sz w:val="32"/>
          <w:szCs w:val="32"/>
        </w:rPr>
      </w:pPr>
      <w:bookmarkStart w:id="41" w:name="_Toc19412"/>
      <w:r>
        <w:rPr>
          <w:rFonts w:ascii="Times New Roman" w:hAnsi="Times New Roman" w:hint="eastAsia"/>
          <w:kern w:val="2"/>
          <w:sz w:val="32"/>
          <w:szCs w:val="32"/>
        </w:rPr>
        <w:lastRenderedPageBreak/>
        <w:t>十、附录</w:t>
      </w:r>
      <w:bookmarkEnd w:id="41"/>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附件</w:t>
      </w:r>
      <w:r>
        <w:rPr>
          <w:rFonts w:ascii="Arial" w:hAnsi="Arial" w:cs="Arial" w:hint="eastAsia"/>
          <w:color w:val="333333"/>
          <w:kern w:val="2"/>
          <w:sz w:val="21"/>
          <w:szCs w:val="21"/>
          <w:shd w:val="clear" w:color="auto" w:fill="FFFFFF"/>
        </w:rPr>
        <w:t>1</w:t>
      </w:r>
      <w:r>
        <w:rPr>
          <w:rFonts w:ascii="Arial" w:hAnsi="Arial" w:cs="Arial" w:hint="eastAsia"/>
          <w:color w:val="333333"/>
          <w:kern w:val="2"/>
          <w:sz w:val="21"/>
          <w:szCs w:val="21"/>
          <w:shd w:val="clear" w:color="auto" w:fill="FFFFFF"/>
        </w:rPr>
        <w:t>：汽车车身维修技术</w:t>
      </w:r>
      <w:r>
        <w:rPr>
          <w:rFonts w:ascii="Arial" w:hAnsi="Arial" w:cs="Arial"/>
          <w:color w:val="333333"/>
          <w:kern w:val="2"/>
          <w:sz w:val="21"/>
          <w:szCs w:val="21"/>
          <w:shd w:val="clear" w:color="auto" w:fill="FFFFFF"/>
        </w:rPr>
        <w:t>专业职业</w:t>
      </w:r>
      <w:r>
        <w:rPr>
          <w:rFonts w:ascii="Arial" w:hAnsi="Arial" w:cs="Arial" w:hint="eastAsia"/>
          <w:color w:val="333333"/>
          <w:kern w:val="2"/>
          <w:sz w:val="21"/>
          <w:szCs w:val="21"/>
          <w:shd w:val="clear" w:color="auto" w:fill="FFFFFF"/>
        </w:rPr>
        <w:t>能力分析与相应</w:t>
      </w:r>
      <w:r>
        <w:rPr>
          <w:rFonts w:ascii="Arial" w:hAnsi="Arial" w:cs="Arial"/>
          <w:color w:val="333333"/>
          <w:kern w:val="2"/>
          <w:sz w:val="21"/>
          <w:szCs w:val="21"/>
          <w:shd w:val="clear" w:color="auto" w:fill="FFFFFF"/>
        </w:rPr>
        <w:t>学习</w:t>
      </w:r>
      <w:r>
        <w:rPr>
          <w:rFonts w:ascii="Arial" w:hAnsi="Arial" w:cs="Arial" w:hint="eastAsia"/>
          <w:color w:val="333333"/>
          <w:kern w:val="2"/>
          <w:sz w:val="21"/>
          <w:szCs w:val="21"/>
          <w:shd w:val="clear" w:color="auto" w:fill="FFFFFF"/>
        </w:rPr>
        <w:t>内容</w:t>
      </w:r>
      <w:r>
        <w:rPr>
          <w:rFonts w:ascii="Arial" w:hAnsi="Arial" w:cs="Arial"/>
          <w:color w:val="333333"/>
          <w:kern w:val="2"/>
          <w:sz w:val="21"/>
          <w:szCs w:val="21"/>
          <w:shd w:val="clear" w:color="auto" w:fill="FFFFFF"/>
        </w:rPr>
        <w:t>分析</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附件</w:t>
      </w:r>
      <w:r>
        <w:rPr>
          <w:rFonts w:ascii="Arial" w:hAnsi="Arial" w:cs="Arial"/>
          <w:color w:val="333333"/>
          <w:kern w:val="2"/>
          <w:sz w:val="21"/>
          <w:szCs w:val="21"/>
          <w:shd w:val="clear" w:color="auto" w:fill="FFFFFF"/>
        </w:rPr>
        <w:t>2</w:t>
      </w:r>
      <w:r>
        <w:rPr>
          <w:rFonts w:ascii="Arial" w:hAnsi="Arial" w:cs="Arial" w:hint="eastAsia"/>
          <w:color w:val="333333"/>
          <w:kern w:val="2"/>
          <w:sz w:val="21"/>
          <w:szCs w:val="21"/>
          <w:shd w:val="clear" w:color="auto" w:fill="FFFFFF"/>
        </w:rPr>
        <w:t>：汽车车身维修技术专业教学进程安排表</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附件</w:t>
      </w:r>
      <w:r>
        <w:rPr>
          <w:rFonts w:ascii="Arial" w:hAnsi="Arial" w:cs="Arial" w:hint="eastAsia"/>
          <w:color w:val="333333"/>
          <w:kern w:val="2"/>
          <w:sz w:val="21"/>
          <w:szCs w:val="21"/>
          <w:shd w:val="clear" w:color="auto" w:fill="FFFFFF"/>
        </w:rPr>
        <w:t>3</w:t>
      </w:r>
      <w:r>
        <w:rPr>
          <w:rFonts w:ascii="Arial" w:hAnsi="Arial" w:cs="Arial" w:hint="eastAsia"/>
          <w:color w:val="333333"/>
          <w:kern w:val="2"/>
          <w:sz w:val="21"/>
          <w:szCs w:val="21"/>
          <w:shd w:val="clear" w:color="auto" w:fill="FFFFFF"/>
        </w:rPr>
        <w:t>：人才培养方案变更审批表</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附件</w:t>
      </w:r>
      <w:r>
        <w:rPr>
          <w:rFonts w:ascii="Arial" w:hAnsi="Arial" w:cs="Arial" w:hint="eastAsia"/>
          <w:color w:val="333333"/>
          <w:kern w:val="2"/>
          <w:sz w:val="21"/>
          <w:szCs w:val="21"/>
          <w:shd w:val="clear" w:color="auto" w:fill="FFFFFF"/>
        </w:rPr>
        <w:t>4</w:t>
      </w:r>
      <w:r>
        <w:rPr>
          <w:rFonts w:ascii="Arial" w:hAnsi="Arial" w:cs="Arial" w:hint="eastAsia"/>
          <w:color w:val="333333"/>
          <w:kern w:val="2"/>
          <w:sz w:val="21"/>
          <w:szCs w:val="21"/>
          <w:shd w:val="clear" w:color="auto" w:fill="FFFFFF"/>
        </w:rPr>
        <w:t>：汽车车身维修技术专业毕业标准</w:t>
      </w:r>
    </w:p>
    <w:p w:rsidR="004259C9" w:rsidRDefault="004259C9">
      <w:pPr>
        <w:widowControl w:val="0"/>
        <w:snapToGrid w:val="0"/>
        <w:spacing w:line="360" w:lineRule="auto"/>
        <w:ind w:firstLineChars="200" w:firstLine="420"/>
        <w:rPr>
          <w:rFonts w:ascii="Arial" w:hAnsi="Arial" w:cs="Arial"/>
          <w:color w:val="333333"/>
          <w:kern w:val="2"/>
          <w:sz w:val="21"/>
          <w:szCs w:val="21"/>
          <w:shd w:val="clear" w:color="auto" w:fill="FFFFFF"/>
        </w:rPr>
      </w:pPr>
    </w:p>
    <w:p w:rsidR="004259C9" w:rsidRDefault="004259C9">
      <w:pPr>
        <w:widowControl w:val="0"/>
        <w:snapToGrid w:val="0"/>
        <w:spacing w:line="360" w:lineRule="auto"/>
        <w:ind w:firstLineChars="200" w:firstLine="420"/>
        <w:rPr>
          <w:rFonts w:ascii="Arial" w:hAnsi="Arial" w:cs="Arial"/>
          <w:color w:val="333333"/>
          <w:kern w:val="2"/>
          <w:sz w:val="21"/>
          <w:szCs w:val="21"/>
          <w:shd w:val="clear" w:color="auto" w:fill="FFFFFF"/>
        </w:rPr>
      </w:pPr>
    </w:p>
    <w:p w:rsidR="004259C9" w:rsidRDefault="004259C9">
      <w:pPr>
        <w:spacing w:line="288" w:lineRule="auto"/>
        <w:rPr>
          <w:b/>
        </w:rPr>
      </w:pPr>
    </w:p>
    <w:p w:rsidR="004259C9" w:rsidRDefault="004259C9">
      <w:pPr>
        <w:pStyle w:val="20"/>
        <w:ind w:firstLineChars="0" w:firstLine="0"/>
        <w:outlineLvl w:val="0"/>
        <w:rPr>
          <w:b/>
          <w:bCs/>
          <w:szCs w:val="24"/>
        </w:rPr>
        <w:sectPr w:rsidR="004259C9" w:rsidSect="002437F1">
          <w:pgSz w:w="11906" w:h="16838"/>
          <w:pgMar w:top="1247" w:right="1418" w:bottom="1247" w:left="1247" w:header="851" w:footer="992" w:gutter="0"/>
          <w:cols w:space="720"/>
          <w:docGrid w:linePitch="312"/>
        </w:sectPr>
      </w:pPr>
    </w:p>
    <w:p w:rsidR="004259C9" w:rsidRDefault="00DB3ACC">
      <w:pPr>
        <w:widowControl w:val="0"/>
        <w:outlineLvl w:val="0"/>
        <w:rPr>
          <w:rFonts w:ascii="Times New Roman" w:hAnsi="Times New Roman"/>
          <w:sz w:val="21"/>
        </w:rPr>
      </w:pPr>
      <w:bookmarkStart w:id="42" w:name="_Toc1885"/>
      <w:bookmarkEnd w:id="32"/>
      <w:bookmarkEnd w:id="34"/>
      <w:bookmarkEnd w:id="35"/>
      <w:bookmarkEnd w:id="36"/>
      <w:bookmarkEnd w:id="37"/>
      <w:r>
        <w:rPr>
          <w:rFonts w:ascii="Times New Roman" w:hAnsi="Times New Roman" w:hint="eastAsia"/>
          <w:sz w:val="21"/>
        </w:rPr>
        <w:lastRenderedPageBreak/>
        <w:t>附件</w:t>
      </w:r>
      <w:r>
        <w:rPr>
          <w:rFonts w:ascii="Times New Roman" w:hAnsi="Times New Roman" w:hint="eastAsia"/>
          <w:sz w:val="21"/>
        </w:rPr>
        <w:t>1</w:t>
      </w:r>
      <w:r>
        <w:rPr>
          <w:rFonts w:ascii="Times New Roman" w:hAnsi="Times New Roman" w:hint="eastAsia"/>
          <w:sz w:val="21"/>
        </w:rPr>
        <w:t>：汽车车身维修技术</w:t>
      </w:r>
      <w:r>
        <w:rPr>
          <w:rFonts w:ascii="Times New Roman" w:hAnsi="Times New Roman"/>
          <w:sz w:val="21"/>
        </w:rPr>
        <w:t>专业职业</w:t>
      </w:r>
      <w:r>
        <w:rPr>
          <w:rFonts w:ascii="Times New Roman" w:hAnsi="Times New Roman" w:hint="eastAsia"/>
          <w:sz w:val="21"/>
        </w:rPr>
        <w:t>能力分析与相应</w:t>
      </w:r>
      <w:r>
        <w:rPr>
          <w:rFonts w:ascii="Times New Roman" w:hAnsi="Times New Roman"/>
          <w:sz w:val="21"/>
        </w:rPr>
        <w:t>学习</w:t>
      </w:r>
      <w:r>
        <w:rPr>
          <w:rFonts w:ascii="Times New Roman" w:hAnsi="Times New Roman" w:hint="eastAsia"/>
          <w:sz w:val="21"/>
        </w:rPr>
        <w:t>内容</w:t>
      </w:r>
      <w:r>
        <w:rPr>
          <w:rFonts w:ascii="Times New Roman" w:hAnsi="Times New Roman"/>
          <w:sz w:val="21"/>
        </w:rPr>
        <w:t>分析</w:t>
      </w:r>
      <w:bookmarkEnd w:id="42"/>
    </w:p>
    <w:p w:rsidR="004259C9" w:rsidRDefault="00DB3ACC">
      <w:pPr>
        <w:widowControl w:val="0"/>
        <w:jc w:val="center"/>
        <w:rPr>
          <w:rFonts w:asciiTheme="minorEastAsia" w:eastAsiaTheme="minorEastAsia" w:hAnsiTheme="minorEastAsia"/>
          <w:b/>
          <w:kern w:val="2"/>
          <w:sz w:val="36"/>
          <w:szCs w:val="36"/>
        </w:rPr>
      </w:pPr>
      <w:r>
        <w:rPr>
          <w:rFonts w:asciiTheme="minorEastAsia" w:eastAsiaTheme="minorEastAsia" w:hAnsiTheme="minorEastAsia" w:hint="eastAsia"/>
          <w:b/>
          <w:kern w:val="2"/>
          <w:sz w:val="36"/>
          <w:szCs w:val="36"/>
        </w:rPr>
        <w:t>汽车车身维修技术</w:t>
      </w:r>
      <w:r>
        <w:rPr>
          <w:rFonts w:asciiTheme="minorEastAsia" w:eastAsiaTheme="minorEastAsia" w:hAnsiTheme="minorEastAsia"/>
          <w:b/>
          <w:kern w:val="2"/>
          <w:sz w:val="36"/>
          <w:szCs w:val="36"/>
        </w:rPr>
        <w:t>专业</w:t>
      </w:r>
    </w:p>
    <w:p w:rsidR="004259C9" w:rsidRDefault="00DB3ACC">
      <w:pPr>
        <w:widowControl w:val="0"/>
        <w:jc w:val="center"/>
        <w:rPr>
          <w:rFonts w:asciiTheme="minorEastAsia" w:eastAsiaTheme="minorEastAsia" w:hAnsiTheme="minorEastAsia"/>
          <w:b/>
          <w:kern w:val="2"/>
          <w:sz w:val="36"/>
          <w:szCs w:val="36"/>
        </w:rPr>
      </w:pPr>
      <w:r>
        <w:rPr>
          <w:rFonts w:asciiTheme="minorEastAsia" w:eastAsiaTheme="minorEastAsia" w:hAnsiTheme="minorEastAsia"/>
          <w:b/>
          <w:kern w:val="2"/>
          <w:sz w:val="36"/>
          <w:szCs w:val="36"/>
        </w:rPr>
        <w:t>职业</w:t>
      </w:r>
      <w:r>
        <w:rPr>
          <w:rFonts w:asciiTheme="minorEastAsia" w:eastAsiaTheme="minorEastAsia" w:hAnsiTheme="minorEastAsia" w:hint="eastAsia"/>
          <w:b/>
          <w:kern w:val="2"/>
          <w:sz w:val="36"/>
          <w:szCs w:val="36"/>
        </w:rPr>
        <w:t>能力分析与相应</w:t>
      </w:r>
      <w:r>
        <w:rPr>
          <w:rFonts w:asciiTheme="minorEastAsia" w:eastAsiaTheme="minorEastAsia" w:hAnsiTheme="minorEastAsia"/>
          <w:b/>
          <w:kern w:val="2"/>
          <w:sz w:val="36"/>
          <w:szCs w:val="36"/>
        </w:rPr>
        <w:t>学习</w:t>
      </w:r>
      <w:r>
        <w:rPr>
          <w:rFonts w:asciiTheme="minorEastAsia" w:eastAsiaTheme="minorEastAsia" w:hAnsiTheme="minorEastAsia" w:hint="eastAsia"/>
          <w:b/>
          <w:kern w:val="2"/>
          <w:sz w:val="36"/>
          <w:szCs w:val="36"/>
        </w:rPr>
        <w:t>内容</w:t>
      </w:r>
      <w:r>
        <w:rPr>
          <w:rFonts w:asciiTheme="minorEastAsia" w:eastAsiaTheme="minorEastAsia" w:hAnsiTheme="minorEastAsia"/>
          <w:b/>
          <w:kern w:val="2"/>
          <w:sz w:val="36"/>
          <w:szCs w:val="36"/>
        </w:rPr>
        <w:t>分析</w:t>
      </w:r>
    </w:p>
    <w:p w:rsidR="004259C9" w:rsidRDefault="00DB3ACC" w:rsidP="00523D17">
      <w:pPr>
        <w:pStyle w:val="20"/>
        <w:widowControl w:val="0"/>
        <w:spacing w:beforeLines="50" w:afterLines="50" w:line="240" w:lineRule="auto"/>
        <w:ind w:firstLineChars="0" w:firstLine="0"/>
        <w:jc w:val="both"/>
        <w:outlineLvl w:val="1"/>
        <w:rPr>
          <w:rFonts w:hAnsi="宋体" w:cs="宋体"/>
          <w:b/>
          <w:bCs/>
          <w:kern w:val="2"/>
          <w:sz w:val="28"/>
        </w:rPr>
      </w:pPr>
      <w:r>
        <w:rPr>
          <w:rFonts w:hAnsi="宋体" w:cs="宋体"/>
          <w:b/>
          <w:bCs/>
          <w:kern w:val="2"/>
          <w:sz w:val="28"/>
        </w:rPr>
        <w:t>1.</w:t>
      </w:r>
      <w:r>
        <w:rPr>
          <w:rFonts w:hAnsi="宋体" w:cs="宋体" w:hint="eastAsia"/>
          <w:b/>
          <w:bCs/>
          <w:kern w:val="2"/>
          <w:sz w:val="28"/>
        </w:rPr>
        <w:t>职业岗位（群）</w:t>
      </w:r>
    </w:p>
    <w:p w:rsidR="004259C9" w:rsidRDefault="00DB3ACC">
      <w:pPr>
        <w:snapToGrid w:val="0"/>
        <w:spacing w:line="360" w:lineRule="auto"/>
        <w:ind w:firstLineChars="200" w:firstLine="480"/>
        <w:jc w:val="both"/>
        <w:rPr>
          <w:rFonts w:ascii="宋体" w:hAnsi="宋体"/>
          <w:szCs w:val="21"/>
        </w:rPr>
      </w:pPr>
      <w:r>
        <w:rPr>
          <w:rFonts w:ascii="Verdana" w:hAnsi="Verdana" w:hint="eastAsia"/>
          <w:szCs w:val="18"/>
        </w:rPr>
        <w:t>通过资料查询和对汽车售后服务企业进行调研得知，汽车车身维修技术专业面向的职业岗位（群）为</w:t>
      </w:r>
      <w:r>
        <w:rPr>
          <w:rFonts w:ascii="宋体" w:hAnsi="宋体" w:hint="eastAsia"/>
          <w:szCs w:val="21"/>
        </w:rPr>
        <w:t>汽车钣金技师、汽车油漆技师，汽车服务顾问、汽车服务经理、汽车服务总监。</w:t>
      </w:r>
    </w:p>
    <w:p w:rsidR="004259C9" w:rsidRDefault="00DB3ACC" w:rsidP="00523D17">
      <w:pPr>
        <w:pStyle w:val="20"/>
        <w:widowControl w:val="0"/>
        <w:spacing w:beforeLines="50" w:afterLines="50" w:line="240" w:lineRule="auto"/>
        <w:ind w:firstLineChars="0" w:firstLine="0"/>
        <w:jc w:val="both"/>
        <w:outlineLvl w:val="1"/>
        <w:rPr>
          <w:rFonts w:hAnsi="宋体" w:cs="宋体"/>
          <w:b/>
          <w:bCs/>
          <w:kern w:val="2"/>
          <w:sz w:val="28"/>
        </w:rPr>
      </w:pPr>
      <w:r>
        <w:rPr>
          <w:rFonts w:hAnsi="宋体" w:cs="宋体" w:hint="eastAsia"/>
          <w:b/>
          <w:bCs/>
          <w:kern w:val="2"/>
          <w:sz w:val="28"/>
        </w:rPr>
        <w:t>2</w:t>
      </w:r>
      <w:r>
        <w:rPr>
          <w:rFonts w:hAnsi="宋体" w:cs="宋体"/>
          <w:b/>
          <w:bCs/>
          <w:kern w:val="2"/>
          <w:sz w:val="28"/>
        </w:rPr>
        <w:t>.</w:t>
      </w:r>
      <w:r>
        <w:rPr>
          <w:rFonts w:hAnsi="宋体" w:cs="宋体" w:hint="eastAsia"/>
          <w:b/>
          <w:bCs/>
          <w:kern w:val="2"/>
          <w:sz w:val="28"/>
        </w:rPr>
        <w:t>职业岗位工作任务分析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
        <w:gridCol w:w="1980"/>
        <w:gridCol w:w="6869"/>
      </w:tblGrid>
      <w:tr w:rsidR="004259C9" w:rsidTr="002437F1">
        <w:trPr>
          <w:trHeight w:val="516"/>
          <w:jc w:val="center"/>
        </w:trPr>
        <w:tc>
          <w:tcPr>
            <w:tcW w:w="405" w:type="pct"/>
            <w:vAlign w:val="center"/>
          </w:tcPr>
          <w:p w:rsidR="004259C9" w:rsidRDefault="00DB3ACC">
            <w:pPr>
              <w:jc w:val="center"/>
              <w:rPr>
                <w:rFonts w:ascii="宋体" w:hAnsi="宋体"/>
                <w:b/>
                <w:sz w:val="21"/>
                <w:szCs w:val="21"/>
              </w:rPr>
            </w:pPr>
            <w:r>
              <w:rPr>
                <w:rFonts w:ascii="宋体" w:hAnsi="宋体" w:hint="eastAsia"/>
                <w:b/>
                <w:sz w:val="21"/>
                <w:szCs w:val="21"/>
              </w:rPr>
              <w:t>专业</w:t>
            </w:r>
          </w:p>
        </w:tc>
        <w:tc>
          <w:tcPr>
            <w:tcW w:w="1028" w:type="pct"/>
            <w:vAlign w:val="center"/>
          </w:tcPr>
          <w:p w:rsidR="004259C9" w:rsidRDefault="00DB3ACC">
            <w:pPr>
              <w:jc w:val="center"/>
              <w:rPr>
                <w:rFonts w:ascii="宋体" w:hAnsi="宋体"/>
                <w:b/>
                <w:sz w:val="21"/>
                <w:szCs w:val="21"/>
              </w:rPr>
            </w:pPr>
            <w:r>
              <w:rPr>
                <w:rFonts w:ascii="宋体" w:hAnsi="宋体" w:hint="eastAsia"/>
                <w:b/>
                <w:sz w:val="21"/>
                <w:szCs w:val="21"/>
              </w:rPr>
              <w:t>职业岗位</w:t>
            </w:r>
          </w:p>
        </w:tc>
        <w:tc>
          <w:tcPr>
            <w:tcW w:w="3567" w:type="pct"/>
            <w:vAlign w:val="center"/>
          </w:tcPr>
          <w:p w:rsidR="004259C9" w:rsidRDefault="00DB3ACC">
            <w:pPr>
              <w:jc w:val="center"/>
              <w:rPr>
                <w:rFonts w:ascii="宋体" w:hAnsi="宋体"/>
                <w:b/>
                <w:sz w:val="21"/>
                <w:szCs w:val="21"/>
              </w:rPr>
            </w:pPr>
            <w:r>
              <w:rPr>
                <w:rFonts w:ascii="宋体" w:hAnsi="宋体" w:hint="eastAsia"/>
                <w:b/>
                <w:sz w:val="21"/>
                <w:szCs w:val="21"/>
              </w:rPr>
              <w:t>专业工作任务</w:t>
            </w:r>
          </w:p>
        </w:tc>
      </w:tr>
      <w:tr w:rsidR="004259C9" w:rsidTr="002437F1">
        <w:trPr>
          <w:jc w:val="center"/>
        </w:trPr>
        <w:tc>
          <w:tcPr>
            <w:tcW w:w="405" w:type="pct"/>
            <w:vMerge w:val="restart"/>
            <w:vAlign w:val="center"/>
          </w:tcPr>
          <w:p w:rsidR="004259C9" w:rsidRDefault="00DB3ACC">
            <w:pPr>
              <w:spacing w:line="360" w:lineRule="auto"/>
              <w:rPr>
                <w:rFonts w:ascii="宋体" w:hAnsi="宋体"/>
                <w:sz w:val="21"/>
                <w:szCs w:val="21"/>
              </w:rPr>
            </w:pPr>
            <w:r>
              <w:rPr>
                <w:rFonts w:ascii="宋体" w:hAnsi="宋体" w:hint="eastAsia"/>
                <w:sz w:val="21"/>
                <w:szCs w:val="21"/>
              </w:rPr>
              <w:t>汽</w:t>
            </w:r>
          </w:p>
          <w:p w:rsidR="004259C9" w:rsidRDefault="00DB3ACC">
            <w:pPr>
              <w:spacing w:line="360" w:lineRule="auto"/>
              <w:rPr>
                <w:rFonts w:ascii="宋体" w:hAnsi="宋体"/>
                <w:sz w:val="21"/>
                <w:szCs w:val="21"/>
              </w:rPr>
            </w:pPr>
            <w:r>
              <w:rPr>
                <w:rFonts w:ascii="宋体" w:hAnsi="宋体" w:hint="eastAsia"/>
                <w:sz w:val="21"/>
                <w:szCs w:val="21"/>
              </w:rPr>
              <w:t>车</w:t>
            </w:r>
          </w:p>
          <w:p w:rsidR="004259C9" w:rsidRDefault="00DB3ACC">
            <w:pPr>
              <w:spacing w:line="360" w:lineRule="auto"/>
              <w:rPr>
                <w:rFonts w:ascii="宋体" w:hAnsi="宋体"/>
                <w:sz w:val="21"/>
                <w:szCs w:val="21"/>
              </w:rPr>
            </w:pPr>
            <w:r>
              <w:rPr>
                <w:rFonts w:ascii="宋体" w:hAnsi="宋体" w:hint="eastAsia"/>
                <w:sz w:val="21"/>
                <w:szCs w:val="21"/>
              </w:rPr>
              <w:t>车</w:t>
            </w:r>
          </w:p>
          <w:p w:rsidR="004259C9" w:rsidRDefault="00DB3ACC">
            <w:pPr>
              <w:spacing w:line="360" w:lineRule="auto"/>
              <w:rPr>
                <w:rFonts w:ascii="宋体" w:hAnsi="宋体"/>
                <w:sz w:val="21"/>
                <w:szCs w:val="21"/>
              </w:rPr>
            </w:pPr>
            <w:r>
              <w:rPr>
                <w:rFonts w:ascii="宋体" w:hAnsi="宋体" w:hint="eastAsia"/>
                <w:sz w:val="21"/>
                <w:szCs w:val="21"/>
              </w:rPr>
              <w:t>身</w:t>
            </w:r>
          </w:p>
          <w:p w:rsidR="004259C9" w:rsidRDefault="00DB3ACC">
            <w:pPr>
              <w:spacing w:line="360" w:lineRule="auto"/>
              <w:rPr>
                <w:rFonts w:ascii="宋体" w:hAnsi="宋体"/>
                <w:sz w:val="21"/>
                <w:szCs w:val="21"/>
              </w:rPr>
            </w:pPr>
            <w:r>
              <w:rPr>
                <w:rFonts w:ascii="宋体" w:hAnsi="宋体" w:hint="eastAsia"/>
                <w:sz w:val="21"/>
                <w:szCs w:val="21"/>
              </w:rPr>
              <w:t>维</w:t>
            </w:r>
          </w:p>
          <w:p w:rsidR="004259C9" w:rsidRDefault="00DB3ACC">
            <w:pPr>
              <w:spacing w:line="360" w:lineRule="auto"/>
              <w:rPr>
                <w:rFonts w:ascii="宋体" w:hAnsi="宋体"/>
                <w:sz w:val="21"/>
                <w:szCs w:val="21"/>
              </w:rPr>
            </w:pPr>
            <w:r>
              <w:rPr>
                <w:rFonts w:ascii="宋体" w:hAnsi="宋体" w:hint="eastAsia"/>
                <w:sz w:val="21"/>
                <w:szCs w:val="21"/>
              </w:rPr>
              <w:t>修</w:t>
            </w:r>
          </w:p>
          <w:p w:rsidR="004259C9" w:rsidRDefault="00DB3ACC">
            <w:pPr>
              <w:spacing w:line="360" w:lineRule="auto"/>
              <w:rPr>
                <w:rFonts w:ascii="宋体" w:hAnsi="宋体"/>
                <w:sz w:val="21"/>
                <w:szCs w:val="21"/>
              </w:rPr>
            </w:pPr>
            <w:r>
              <w:rPr>
                <w:rFonts w:ascii="宋体" w:hAnsi="宋体" w:hint="eastAsia"/>
                <w:sz w:val="21"/>
                <w:szCs w:val="21"/>
              </w:rPr>
              <w:t>技</w:t>
            </w:r>
          </w:p>
          <w:p w:rsidR="004259C9" w:rsidRDefault="00DB3ACC">
            <w:pPr>
              <w:spacing w:line="360" w:lineRule="auto"/>
              <w:rPr>
                <w:rFonts w:ascii="宋体" w:hAnsi="宋体"/>
                <w:sz w:val="21"/>
                <w:szCs w:val="21"/>
              </w:rPr>
            </w:pPr>
            <w:r>
              <w:rPr>
                <w:rFonts w:ascii="宋体" w:hAnsi="宋体" w:hint="eastAsia"/>
                <w:sz w:val="21"/>
                <w:szCs w:val="21"/>
              </w:rPr>
              <w:t>术</w:t>
            </w:r>
          </w:p>
          <w:p w:rsidR="004259C9" w:rsidRDefault="00DB3ACC">
            <w:pPr>
              <w:spacing w:line="360" w:lineRule="auto"/>
              <w:rPr>
                <w:rFonts w:ascii="宋体" w:hAnsi="宋体"/>
                <w:sz w:val="21"/>
                <w:szCs w:val="21"/>
              </w:rPr>
            </w:pPr>
            <w:r>
              <w:rPr>
                <w:rFonts w:ascii="宋体" w:hAnsi="宋体" w:hint="eastAsia"/>
                <w:sz w:val="21"/>
                <w:szCs w:val="21"/>
              </w:rPr>
              <w:t>专</w:t>
            </w:r>
          </w:p>
          <w:p w:rsidR="004259C9" w:rsidRDefault="00DB3ACC">
            <w:pPr>
              <w:spacing w:line="360" w:lineRule="auto"/>
              <w:rPr>
                <w:rFonts w:ascii="宋体" w:hAnsi="宋体"/>
                <w:sz w:val="21"/>
                <w:szCs w:val="21"/>
              </w:rPr>
            </w:pPr>
            <w:r>
              <w:rPr>
                <w:rFonts w:ascii="宋体" w:hAnsi="宋体" w:hint="eastAsia"/>
                <w:sz w:val="21"/>
                <w:szCs w:val="21"/>
              </w:rPr>
              <w:t>业</w:t>
            </w:r>
          </w:p>
        </w:tc>
        <w:tc>
          <w:tcPr>
            <w:tcW w:w="1028" w:type="pct"/>
            <w:vAlign w:val="center"/>
          </w:tcPr>
          <w:p w:rsidR="004259C9" w:rsidRDefault="00DB3ACC">
            <w:pPr>
              <w:spacing w:line="360" w:lineRule="auto"/>
              <w:rPr>
                <w:rFonts w:ascii="宋体" w:hAnsi="宋体"/>
                <w:sz w:val="21"/>
                <w:szCs w:val="21"/>
              </w:rPr>
            </w:pPr>
            <w:r>
              <w:rPr>
                <w:rFonts w:ascii="宋体" w:hAnsi="宋体" w:hint="eastAsia"/>
                <w:sz w:val="21"/>
                <w:szCs w:val="21"/>
              </w:rPr>
              <w:t>汽车钣金技师</w:t>
            </w:r>
          </w:p>
        </w:tc>
        <w:tc>
          <w:tcPr>
            <w:tcW w:w="3567" w:type="pct"/>
          </w:tcPr>
          <w:p w:rsidR="004259C9" w:rsidRDefault="00DB3ACC">
            <w:pPr>
              <w:rPr>
                <w:rFonts w:ascii="宋体" w:hAnsi="宋体"/>
                <w:sz w:val="21"/>
                <w:szCs w:val="21"/>
              </w:rPr>
            </w:pPr>
            <w:r>
              <w:rPr>
                <w:rFonts w:ascii="宋体" w:hAnsi="宋体"/>
                <w:sz w:val="21"/>
                <w:szCs w:val="21"/>
              </w:rPr>
              <w:t>1.</w:t>
            </w:r>
            <w:r>
              <w:rPr>
                <w:rFonts w:ascii="宋体" w:hAnsi="宋体" w:hint="eastAsia"/>
                <w:sz w:val="21"/>
                <w:szCs w:val="21"/>
              </w:rPr>
              <w:t>检查汽车车身碰撞或刮蹭损坏情况；</w:t>
            </w:r>
          </w:p>
          <w:p w:rsidR="004259C9" w:rsidRDefault="00DB3ACC">
            <w:pPr>
              <w:rPr>
                <w:rFonts w:ascii="宋体" w:hAnsi="宋体"/>
                <w:sz w:val="21"/>
                <w:szCs w:val="21"/>
              </w:rPr>
            </w:pPr>
            <w:r>
              <w:rPr>
                <w:rFonts w:ascii="宋体" w:hAnsi="宋体"/>
                <w:sz w:val="21"/>
                <w:szCs w:val="21"/>
              </w:rPr>
              <w:t>2.</w:t>
            </w:r>
            <w:r>
              <w:rPr>
                <w:rFonts w:ascii="宋体" w:hAnsi="宋体" w:hint="eastAsia"/>
                <w:sz w:val="21"/>
                <w:szCs w:val="21"/>
              </w:rPr>
              <w:t>与班组其他人员一起进行分析讨论并提出修复方案；</w:t>
            </w:r>
          </w:p>
          <w:p w:rsidR="004259C9" w:rsidRDefault="00DB3ACC">
            <w:pPr>
              <w:rPr>
                <w:rFonts w:ascii="宋体" w:hAnsi="宋体"/>
                <w:sz w:val="21"/>
                <w:szCs w:val="21"/>
              </w:rPr>
            </w:pPr>
            <w:r>
              <w:rPr>
                <w:rFonts w:ascii="宋体" w:hAnsi="宋体"/>
                <w:sz w:val="21"/>
                <w:szCs w:val="21"/>
              </w:rPr>
              <w:t>3.</w:t>
            </w:r>
            <w:r>
              <w:rPr>
                <w:rFonts w:ascii="宋体" w:hAnsi="宋体" w:hint="eastAsia"/>
                <w:sz w:val="21"/>
                <w:szCs w:val="21"/>
              </w:rPr>
              <w:t>按照最终执行方案进行车身钣金校正及钣金修复作业，使用专用的钣金修复设备和工具将车身损伤部位恢复到原来的形状及平整度；</w:t>
            </w:r>
          </w:p>
          <w:p w:rsidR="004259C9" w:rsidRDefault="00DB3ACC">
            <w:pPr>
              <w:rPr>
                <w:rFonts w:ascii="宋体" w:hAnsi="宋体"/>
                <w:sz w:val="21"/>
                <w:szCs w:val="21"/>
              </w:rPr>
            </w:pPr>
            <w:r>
              <w:rPr>
                <w:rFonts w:ascii="宋体" w:hAnsi="宋体"/>
                <w:sz w:val="21"/>
                <w:szCs w:val="21"/>
              </w:rPr>
              <w:t>4.</w:t>
            </w:r>
            <w:r>
              <w:rPr>
                <w:rFonts w:ascii="宋体" w:hAnsi="宋体" w:hint="eastAsia"/>
                <w:sz w:val="21"/>
                <w:szCs w:val="21"/>
              </w:rPr>
              <w:t>维修操作过程中，对每一道工序质量进行自检；</w:t>
            </w:r>
          </w:p>
          <w:p w:rsidR="004259C9" w:rsidRDefault="00DB3ACC">
            <w:pPr>
              <w:rPr>
                <w:rFonts w:ascii="宋体" w:hAnsi="宋体"/>
                <w:sz w:val="21"/>
                <w:szCs w:val="21"/>
              </w:rPr>
            </w:pPr>
            <w:r>
              <w:rPr>
                <w:rFonts w:ascii="宋体" w:hAnsi="宋体"/>
                <w:sz w:val="21"/>
                <w:szCs w:val="21"/>
              </w:rPr>
              <w:t>5.</w:t>
            </w:r>
            <w:r>
              <w:rPr>
                <w:rFonts w:ascii="宋体" w:hAnsi="宋体" w:hint="eastAsia"/>
                <w:sz w:val="21"/>
                <w:szCs w:val="21"/>
              </w:rPr>
              <w:t>对钣金修复过程中遇到的疑难问题进行记录整理，并经常与其他人员进行技术交流；</w:t>
            </w:r>
          </w:p>
          <w:p w:rsidR="004259C9" w:rsidRDefault="00DB3ACC">
            <w:pPr>
              <w:rPr>
                <w:rFonts w:ascii="宋体" w:hAnsi="宋体"/>
                <w:sz w:val="21"/>
                <w:szCs w:val="21"/>
              </w:rPr>
            </w:pPr>
            <w:r>
              <w:rPr>
                <w:rFonts w:ascii="宋体" w:hAnsi="宋体"/>
                <w:sz w:val="21"/>
                <w:szCs w:val="21"/>
              </w:rPr>
              <w:t>6.</w:t>
            </w:r>
            <w:r>
              <w:rPr>
                <w:rFonts w:ascii="宋体" w:hAnsi="宋体" w:hint="eastAsia"/>
                <w:sz w:val="21"/>
                <w:szCs w:val="21"/>
              </w:rPr>
              <w:t>向维修业务接待员反馈工作情况，检查汽车修复车身质量并承担责任；</w:t>
            </w:r>
          </w:p>
          <w:p w:rsidR="004259C9" w:rsidRDefault="00DB3ACC">
            <w:pPr>
              <w:rPr>
                <w:rFonts w:ascii="宋体" w:hAnsi="宋体"/>
                <w:sz w:val="21"/>
                <w:szCs w:val="21"/>
              </w:rPr>
            </w:pPr>
            <w:r>
              <w:rPr>
                <w:rFonts w:ascii="宋体" w:hAnsi="宋体"/>
                <w:sz w:val="21"/>
                <w:szCs w:val="21"/>
              </w:rPr>
              <w:t>7.</w:t>
            </w:r>
            <w:r>
              <w:rPr>
                <w:rFonts w:ascii="宋体" w:hAnsi="宋体" w:hint="eastAsia"/>
                <w:sz w:val="21"/>
                <w:szCs w:val="21"/>
              </w:rPr>
              <w:t>所在维修工位设备、工具的维护与保养；</w:t>
            </w:r>
          </w:p>
          <w:p w:rsidR="004259C9" w:rsidRDefault="00DB3ACC">
            <w:pPr>
              <w:rPr>
                <w:rFonts w:ascii="宋体" w:hAnsi="宋体"/>
                <w:sz w:val="21"/>
                <w:szCs w:val="21"/>
              </w:rPr>
            </w:pPr>
            <w:r>
              <w:rPr>
                <w:rFonts w:ascii="宋体" w:hAnsi="宋体"/>
                <w:sz w:val="21"/>
                <w:szCs w:val="21"/>
              </w:rPr>
              <w:t>8.</w:t>
            </w:r>
            <w:r>
              <w:rPr>
                <w:rFonts w:ascii="宋体" w:hAnsi="宋体" w:hint="eastAsia"/>
                <w:sz w:val="21"/>
                <w:szCs w:val="21"/>
              </w:rPr>
              <w:t>所在维修工位区域环境的清洁和保持。</w:t>
            </w:r>
          </w:p>
        </w:tc>
      </w:tr>
      <w:tr w:rsidR="004259C9" w:rsidTr="002437F1">
        <w:trPr>
          <w:jc w:val="center"/>
        </w:trPr>
        <w:tc>
          <w:tcPr>
            <w:tcW w:w="405" w:type="pct"/>
            <w:vMerge/>
            <w:vAlign w:val="center"/>
          </w:tcPr>
          <w:p w:rsidR="004259C9" w:rsidRDefault="004259C9">
            <w:pPr>
              <w:spacing w:line="360" w:lineRule="auto"/>
              <w:rPr>
                <w:rFonts w:ascii="宋体" w:hAnsi="宋体"/>
                <w:sz w:val="21"/>
                <w:szCs w:val="21"/>
              </w:rPr>
            </w:pPr>
          </w:p>
        </w:tc>
        <w:tc>
          <w:tcPr>
            <w:tcW w:w="1028" w:type="pct"/>
            <w:vAlign w:val="center"/>
          </w:tcPr>
          <w:p w:rsidR="004259C9" w:rsidRDefault="00DB3ACC">
            <w:pPr>
              <w:spacing w:line="360" w:lineRule="auto"/>
              <w:rPr>
                <w:rFonts w:ascii="宋体" w:hAnsi="宋体"/>
                <w:sz w:val="21"/>
                <w:szCs w:val="21"/>
              </w:rPr>
            </w:pPr>
            <w:r>
              <w:rPr>
                <w:rFonts w:ascii="宋体" w:hAnsi="宋体" w:hint="eastAsia"/>
                <w:sz w:val="21"/>
                <w:szCs w:val="21"/>
              </w:rPr>
              <w:t>汽车油漆技师</w:t>
            </w:r>
          </w:p>
        </w:tc>
        <w:tc>
          <w:tcPr>
            <w:tcW w:w="3567" w:type="pct"/>
          </w:tcPr>
          <w:p w:rsidR="004259C9" w:rsidRDefault="00DB3ACC">
            <w:pPr>
              <w:rPr>
                <w:rFonts w:ascii="宋体" w:hAnsi="宋体"/>
                <w:sz w:val="21"/>
                <w:szCs w:val="21"/>
              </w:rPr>
            </w:pPr>
            <w:r>
              <w:rPr>
                <w:rFonts w:ascii="宋体" w:hAnsi="宋体"/>
                <w:sz w:val="21"/>
                <w:szCs w:val="21"/>
              </w:rPr>
              <w:t>1.</w:t>
            </w:r>
            <w:r>
              <w:rPr>
                <w:rFonts w:ascii="宋体" w:hAnsi="宋体" w:hint="eastAsia"/>
                <w:sz w:val="21"/>
                <w:szCs w:val="21"/>
              </w:rPr>
              <w:t>按照工单要求进行操作，检查车身待喷漆部位钣金修复质量，确保其满足喷涂条件和要求；</w:t>
            </w:r>
          </w:p>
          <w:p w:rsidR="004259C9" w:rsidRDefault="00DB3ACC">
            <w:pPr>
              <w:rPr>
                <w:rFonts w:ascii="宋体" w:hAnsi="宋体"/>
                <w:sz w:val="21"/>
                <w:szCs w:val="21"/>
              </w:rPr>
            </w:pPr>
            <w:r>
              <w:rPr>
                <w:rFonts w:ascii="宋体" w:hAnsi="宋体"/>
                <w:sz w:val="21"/>
                <w:szCs w:val="21"/>
              </w:rPr>
              <w:t>2.</w:t>
            </w:r>
            <w:r>
              <w:rPr>
                <w:rFonts w:ascii="宋体" w:hAnsi="宋体" w:hint="eastAsia"/>
                <w:sz w:val="21"/>
                <w:szCs w:val="21"/>
              </w:rPr>
              <w:t>在班组内部讨论并确定最终的喷涂方案；</w:t>
            </w:r>
          </w:p>
          <w:p w:rsidR="004259C9" w:rsidRDefault="00DB3ACC">
            <w:pPr>
              <w:rPr>
                <w:rFonts w:ascii="宋体" w:hAnsi="宋体"/>
                <w:sz w:val="21"/>
                <w:szCs w:val="21"/>
              </w:rPr>
            </w:pPr>
            <w:r>
              <w:rPr>
                <w:rFonts w:ascii="宋体" w:hAnsi="宋体"/>
                <w:sz w:val="21"/>
                <w:szCs w:val="21"/>
              </w:rPr>
              <w:t>3.</w:t>
            </w:r>
            <w:r>
              <w:rPr>
                <w:rFonts w:ascii="宋体" w:hAnsi="宋体" w:hint="eastAsia"/>
                <w:sz w:val="21"/>
                <w:szCs w:val="21"/>
              </w:rPr>
              <w:t>汽车车身维修的调漆、喷漆工作；</w:t>
            </w:r>
          </w:p>
          <w:p w:rsidR="004259C9" w:rsidRDefault="00DB3ACC">
            <w:pPr>
              <w:rPr>
                <w:rFonts w:ascii="宋体" w:hAnsi="宋体"/>
                <w:sz w:val="21"/>
                <w:szCs w:val="21"/>
              </w:rPr>
            </w:pPr>
            <w:r>
              <w:rPr>
                <w:rFonts w:ascii="宋体" w:hAnsi="宋体"/>
                <w:sz w:val="21"/>
                <w:szCs w:val="21"/>
              </w:rPr>
              <w:t>4.</w:t>
            </w:r>
            <w:r>
              <w:rPr>
                <w:rFonts w:ascii="宋体" w:hAnsi="宋体" w:hint="eastAsia"/>
                <w:sz w:val="21"/>
                <w:szCs w:val="21"/>
              </w:rPr>
              <w:t>喷漆过程中，对工序质量进行自检；</w:t>
            </w:r>
          </w:p>
          <w:p w:rsidR="004259C9" w:rsidRDefault="00DB3ACC">
            <w:pPr>
              <w:rPr>
                <w:rFonts w:ascii="宋体" w:hAnsi="宋体"/>
                <w:sz w:val="21"/>
                <w:szCs w:val="21"/>
              </w:rPr>
            </w:pPr>
            <w:r>
              <w:rPr>
                <w:rFonts w:ascii="宋体" w:hAnsi="宋体"/>
                <w:sz w:val="21"/>
                <w:szCs w:val="21"/>
              </w:rPr>
              <w:t>5.</w:t>
            </w:r>
            <w:r>
              <w:rPr>
                <w:rFonts w:ascii="宋体" w:hAnsi="宋体" w:hint="eastAsia"/>
                <w:sz w:val="21"/>
                <w:szCs w:val="21"/>
              </w:rPr>
              <w:t>所在维修工位设备、工具的维护与保养；</w:t>
            </w:r>
          </w:p>
          <w:p w:rsidR="004259C9" w:rsidRDefault="00DB3ACC">
            <w:pPr>
              <w:rPr>
                <w:rFonts w:ascii="宋体" w:hAnsi="宋体"/>
                <w:sz w:val="21"/>
                <w:szCs w:val="21"/>
              </w:rPr>
            </w:pPr>
            <w:r>
              <w:rPr>
                <w:rFonts w:ascii="宋体" w:hAnsi="宋体"/>
                <w:sz w:val="21"/>
                <w:szCs w:val="21"/>
              </w:rPr>
              <w:t>6.</w:t>
            </w:r>
            <w:r>
              <w:rPr>
                <w:rFonts w:ascii="宋体" w:hAnsi="宋体" w:hint="eastAsia"/>
                <w:sz w:val="21"/>
                <w:szCs w:val="21"/>
              </w:rPr>
              <w:t>所在维修工位区域环境的清洁和保持。</w:t>
            </w:r>
          </w:p>
        </w:tc>
      </w:tr>
      <w:tr w:rsidR="004259C9" w:rsidTr="002437F1">
        <w:trPr>
          <w:jc w:val="center"/>
        </w:trPr>
        <w:tc>
          <w:tcPr>
            <w:tcW w:w="405" w:type="pct"/>
            <w:vMerge/>
          </w:tcPr>
          <w:p w:rsidR="004259C9" w:rsidRDefault="004259C9">
            <w:pPr>
              <w:spacing w:line="360" w:lineRule="auto"/>
              <w:rPr>
                <w:rFonts w:ascii="宋体" w:hAnsi="宋体"/>
                <w:sz w:val="21"/>
                <w:szCs w:val="21"/>
              </w:rPr>
            </w:pPr>
          </w:p>
        </w:tc>
        <w:tc>
          <w:tcPr>
            <w:tcW w:w="1028" w:type="pct"/>
            <w:vAlign w:val="center"/>
          </w:tcPr>
          <w:p w:rsidR="004259C9" w:rsidRDefault="00DB3ACC">
            <w:pPr>
              <w:spacing w:line="360" w:lineRule="auto"/>
              <w:rPr>
                <w:rFonts w:ascii="宋体" w:hAnsi="宋体"/>
                <w:sz w:val="21"/>
                <w:szCs w:val="21"/>
              </w:rPr>
            </w:pPr>
            <w:r>
              <w:rPr>
                <w:rFonts w:ascii="宋体" w:hAnsi="宋体" w:hint="eastAsia"/>
                <w:sz w:val="21"/>
                <w:szCs w:val="21"/>
              </w:rPr>
              <w:t>汽车服务顾问</w:t>
            </w:r>
          </w:p>
        </w:tc>
        <w:tc>
          <w:tcPr>
            <w:tcW w:w="3567" w:type="pct"/>
          </w:tcPr>
          <w:p w:rsidR="004259C9" w:rsidRDefault="00DB3ACC">
            <w:pPr>
              <w:widowControl w:val="0"/>
              <w:jc w:val="both"/>
              <w:rPr>
                <w:rFonts w:ascii="宋体" w:hAnsi="宋体"/>
                <w:sz w:val="21"/>
                <w:szCs w:val="21"/>
              </w:rPr>
            </w:pPr>
            <w:r>
              <w:rPr>
                <w:rFonts w:ascii="宋体" w:hAnsi="宋体" w:hint="eastAsia"/>
                <w:sz w:val="21"/>
                <w:szCs w:val="21"/>
              </w:rPr>
              <w:t>1</w:t>
            </w:r>
            <w:r>
              <w:rPr>
                <w:rFonts w:ascii="宋体" w:hAnsi="宋体"/>
                <w:sz w:val="21"/>
                <w:szCs w:val="21"/>
              </w:rPr>
              <w:t>.</w:t>
            </w:r>
            <w:r>
              <w:rPr>
                <w:rFonts w:ascii="宋体" w:hAnsi="宋体" w:hint="eastAsia"/>
                <w:sz w:val="21"/>
                <w:szCs w:val="21"/>
              </w:rPr>
              <w:t>通过与交谈了解客户的维修要求，检查汽车并确认维修内容；</w:t>
            </w:r>
          </w:p>
          <w:p w:rsidR="004259C9" w:rsidRDefault="00DB3ACC">
            <w:pPr>
              <w:widowControl w:val="0"/>
              <w:jc w:val="both"/>
              <w:rPr>
                <w:rFonts w:ascii="宋体" w:hAnsi="宋体"/>
                <w:sz w:val="21"/>
                <w:szCs w:val="21"/>
              </w:rPr>
            </w:pPr>
            <w:r>
              <w:rPr>
                <w:rFonts w:ascii="宋体" w:hAnsi="宋体" w:hint="eastAsia"/>
                <w:sz w:val="21"/>
                <w:szCs w:val="21"/>
              </w:rPr>
              <w:t>2</w:t>
            </w:r>
            <w:r>
              <w:rPr>
                <w:rFonts w:ascii="宋体" w:hAnsi="宋体"/>
                <w:sz w:val="21"/>
                <w:szCs w:val="21"/>
              </w:rPr>
              <w:t>.</w:t>
            </w:r>
            <w:r>
              <w:rPr>
                <w:rFonts w:ascii="宋体" w:hAnsi="宋体" w:hint="eastAsia"/>
                <w:sz w:val="21"/>
                <w:szCs w:val="21"/>
              </w:rPr>
              <w:t>签订维修合同并等到客户认可，安排汽车维修并监控维修进度；</w:t>
            </w:r>
          </w:p>
          <w:p w:rsidR="004259C9" w:rsidRDefault="00DB3ACC">
            <w:pPr>
              <w:widowControl w:val="0"/>
              <w:jc w:val="both"/>
              <w:rPr>
                <w:rFonts w:ascii="宋体" w:hAnsi="宋体"/>
                <w:sz w:val="21"/>
                <w:szCs w:val="21"/>
              </w:rPr>
            </w:pPr>
            <w:r>
              <w:rPr>
                <w:rFonts w:ascii="宋体" w:hAnsi="宋体" w:hint="eastAsia"/>
                <w:sz w:val="21"/>
                <w:szCs w:val="21"/>
              </w:rPr>
              <w:t>3</w:t>
            </w:r>
            <w:r>
              <w:rPr>
                <w:rFonts w:ascii="宋体" w:hAnsi="宋体"/>
                <w:sz w:val="21"/>
                <w:szCs w:val="21"/>
              </w:rPr>
              <w:t>.</w:t>
            </w:r>
            <w:r>
              <w:rPr>
                <w:rFonts w:ascii="宋体" w:hAnsi="宋体" w:hint="eastAsia"/>
                <w:sz w:val="21"/>
                <w:szCs w:val="21"/>
              </w:rPr>
              <w:t>向客户说明汽车修复情况和费用，解释故障原因并指导客户正确使用和维护汽车。</w:t>
            </w:r>
          </w:p>
        </w:tc>
      </w:tr>
    </w:tbl>
    <w:p w:rsidR="004259C9" w:rsidRDefault="00DB3ACC" w:rsidP="00523D17">
      <w:pPr>
        <w:pStyle w:val="20"/>
        <w:widowControl w:val="0"/>
        <w:spacing w:beforeLines="50" w:afterLines="50" w:line="240" w:lineRule="auto"/>
        <w:ind w:firstLineChars="0" w:firstLine="0"/>
        <w:jc w:val="both"/>
        <w:outlineLvl w:val="1"/>
        <w:rPr>
          <w:rFonts w:hAnsi="宋体" w:cs="宋体"/>
          <w:b/>
          <w:bCs/>
          <w:kern w:val="2"/>
          <w:sz w:val="28"/>
        </w:rPr>
      </w:pPr>
      <w:r>
        <w:rPr>
          <w:rFonts w:hAnsi="宋体" w:cs="宋体" w:hint="eastAsia"/>
          <w:b/>
          <w:bCs/>
          <w:kern w:val="2"/>
          <w:sz w:val="28"/>
        </w:rPr>
        <w:t>3</w:t>
      </w:r>
      <w:r>
        <w:rPr>
          <w:rFonts w:hAnsi="宋体" w:cs="宋体"/>
          <w:b/>
          <w:bCs/>
          <w:kern w:val="2"/>
          <w:sz w:val="28"/>
        </w:rPr>
        <w:t>.</w:t>
      </w:r>
      <w:r>
        <w:rPr>
          <w:rFonts w:hAnsi="宋体" w:cs="宋体" w:hint="eastAsia"/>
          <w:b/>
          <w:bCs/>
          <w:kern w:val="2"/>
          <w:sz w:val="28"/>
        </w:rPr>
        <w:t>职业能力与学习内容分析</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50"/>
        <w:gridCol w:w="3188"/>
        <w:gridCol w:w="1323"/>
      </w:tblGrid>
      <w:tr w:rsidR="004259C9" w:rsidTr="002437F1">
        <w:trPr>
          <w:jc w:val="center"/>
        </w:trPr>
        <w:tc>
          <w:tcPr>
            <w:tcW w:w="4550" w:type="dxa"/>
            <w:vAlign w:val="center"/>
          </w:tcPr>
          <w:p w:rsidR="004259C9" w:rsidRDefault="00DB3ACC">
            <w:pPr>
              <w:snapToGrid w:val="0"/>
              <w:spacing w:line="288" w:lineRule="auto"/>
              <w:jc w:val="center"/>
              <w:rPr>
                <w:bCs/>
                <w:sz w:val="21"/>
                <w:szCs w:val="21"/>
              </w:rPr>
            </w:pPr>
            <w:r>
              <w:rPr>
                <w:rFonts w:hint="eastAsia"/>
                <w:b/>
                <w:bCs/>
                <w:sz w:val="21"/>
                <w:szCs w:val="21"/>
              </w:rPr>
              <w:t>知识能力素质要求</w:t>
            </w:r>
          </w:p>
        </w:tc>
        <w:tc>
          <w:tcPr>
            <w:tcW w:w="3188" w:type="dxa"/>
            <w:vAlign w:val="center"/>
          </w:tcPr>
          <w:p w:rsidR="004259C9" w:rsidRDefault="00DB3ACC">
            <w:pPr>
              <w:snapToGrid w:val="0"/>
              <w:spacing w:line="288" w:lineRule="auto"/>
              <w:jc w:val="center"/>
              <w:rPr>
                <w:b/>
                <w:bCs/>
                <w:sz w:val="21"/>
                <w:szCs w:val="21"/>
              </w:rPr>
            </w:pPr>
            <w:r>
              <w:rPr>
                <w:rFonts w:hint="eastAsia"/>
                <w:b/>
                <w:bCs/>
                <w:sz w:val="21"/>
                <w:szCs w:val="21"/>
              </w:rPr>
              <w:t>课程</w:t>
            </w:r>
          </w:p>
        </w:tc>
        <w:tc>
          <w:tcPr>
            <w:tcW w:w="1323" w:type="dxa"/>
          </w:tcPr>
          <w:p w:rsidR="004259C9" w:rsidRDefault="00DB3ACC">
            <w:pPr>
              <w:snapToGrid w:val="0"/>
              <w:spacing w:line="288" w:lineRule="auto"/>
              <w:jc w:val="center"/>
              <w:rPr>
                <w:b/>
                <w:bCs/>
                <w:sz w:val="21"/>
                <w:szCs w:val="21"/>
              </w:rPr>
            </w:pPr>
            <w:r>
              <w:rPr>
                <w:rFonts w:hint="eastAsia"/>
                <w:b/>
                <w:bCs/>
                <w:sz w:val="21"/>
                <w:szCs w:val="21"/>
              </w:rPr>
              <w:t>课程类型</w:t>
            </w:r>
          </w:p>
        </w:tc>
      </w:tr>
      <w:tr w:rsidR="004259C9" w:rsidTr="002437F1">
        <w:trPr>
          <w:cantSplit/>
          <w:jc w:val="center"/>
        </w:trPr>
        <w:tc>
          <w:tcPr>
            <w:tcW w:w="4550" w:type="dxa"/>
            <w:vMerge w:val="restart"/>
            <w:vAlign w:val="center"/>
          </w:tcPr>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树立正确的人生观、价值观</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锻炼健康的体魄和体能</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掌握数据统计与分析能力</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英文资料翻译能力与口语能力</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计算机应用能力</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创新创业能力</w:t>
            </w:r>
          </w:p>
        </w:tc>
        <w:tc>
          <w:tcPr>
            <w:tcW w:w="3188" w:type="dxa"/>
            <w:vAlign w:val="center"/>
          </w:tcPr>
          <w:p w:rsidR="004259C9" w:rsidRDefault="00DB3ACC">
            <w:pPr>
              <w:widowControl w:val="0"/>
              <w:jc w:val="center"/>
              <w:rPr>
                <w:rFonts w:ascii="宋体" w:hAnsi="宋体"/>
                <w:kern w:val="2"/>
                <w:sz w:val="21"/>
                <w:szCs w:val="21"/>
              </w:rPr>
            </w:pPr>
            <w:r>
              <w:rPr>
                <w:rFonts w:ascii="宋体" w:hAnsi="宋体" w:hint="eastAsia"/>
                <w:kern w:val="2"/>
                <w:sz w:val="21"/>
                <w:szCs w:val="21"/>
              </w:rPr>
              <w:t>入学教育</w:t>
            </w:r>
          </w:p>
        </w:tc>
        <w:tc>
          <w:tcPr>
            <w:tcW w:w="1323" w:type="dxa"/>
            <w:vMerge w:val="restart"/>
            <w:vAlign w:val="center"/>
          </w:tcPr>
          <w:p w:rsidR="004259C9" w:rsidRDefault="00DB3ACC">
            <w:pPr>
              <w:widowControl w:val="0"/>
              <w:jc w:val="center"/>
              <w:rPr>
                <w:rFonts w:ascii="宋体" w:hAnsi="宋体"/>
                <w:bCs/>
                <w:sz w:val="21"/>
                <w:szCs w:val="21"/>
              </w:rPr>
            </w:pPr>
            <w:r>
              <w:rPr>
                <w:rFonts w:ascii="宋体" w:hAnsi="宋体" w:hint="eastAsia"/>
                <w:kern w:val="2"/>
                <w:sz w:val="21"/>
                <w:szCs w:val="21"/>
              </w:rPr>
              <w:t>公共课</w:t>
            </w:r>
          </w:p>
        </w:tc>
      </w:tr>
      <w:tr w:rsidR="004259C9" w:rsidTr="002437F1">
        <w:trPr>
          <w:cantSplit/>
          <w:jc w:val="center"/>
        </w:trPr>
        <w:tc>
          <w:tcPr>
            <w:tcW w:w="4550" w:type="dxa"/>
            <w:vMerge/>
            <w:vAlign w:val="center"/>
          </w:tcPr>
          <w:p w:rsidR="004259C9" w:rsidRDefault="004259C9">
            <w:pPr>
              <w:snapToGrid w:val="0"/>
              <w:spacing w:line="288" w:lineRule="auto"/>
              <w:ind w:firstLineChars="200" w:firstLine="420"/>
              <w:jc w:val="both"/>
              <w:rPr>
                <w:rFonts w:ascii="宋体" w:hAnsi="宋体"/>
                <w:bCs/>
                <w:sz w:val="21"/>
                <w:szCs w:val="21"/>
              </w:rPr>
            </w:pPr>
          </w:p>
        </w:tc>
        <w:tc>
          <w:tcPr>
            <w:tcW w:w="3188" w:type="dxa"/>
            <w:vAlign w:val="center"/>
          </w:tcPr>
          <w:p w:rsidR="004259C9" w:rsidRDefault="00DB3ACC">
            <w:pPr>
              <w:widowControl w:val="0"/>
              <w:jc w:val="center"/>
              <w:rPr>
                <w:rFonts w:ascii="宋体" w:hAnsi="宋体"/>
                <w:kern w:val="2"/>
                <w:sz w:val="21"/>
                <w:szCs w:val="21"/>
              </w:rPr>
            </w:pPr>
            <w:r>
              <w:rPr>
                <w:rFonts w:ascii="宋体" w:hAnsi="宋体" w:hint="eastAsia"/>
                <w:kern w:val="2"/>
                <w:sz w:val="21"/>
                <w:szCs w:val="21"/>
              </w:rPr>
              <w:t>军训</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r w:rsidR="004259C9" w:rsidTr="002437F1">
        <w:trPr>
          <w:cantSplit/>
          <w:trHeight w:val="280"/>
          <w:jc w:val="center"/>
        </w:trPr>
        <w:tc>
          <w:tcPr>
            <w:tcW w:w="4550" w:type="dxa"/>
            <w:vMerge/>
            <w:vAlign w:val="center"/>
          </w:tcPr>
          <w:p w:rsidR="004259C9" w:rsidRDefault="004259C9">
            <w:pPr>
              <w:snapToGrid w:val="0"/>
              <w:spacing w:line="288" w:lineRule="auto"/>
              <w:ind w:firstLineChars="200" w:firstLine="420"/>
              <w:jc w:val="both"/>
              <w:rPr>
                <w:rFonts w:ascii="宋体" w:hAnsi="宋体"/>
                <w:bCs/>
                <w:sz w:val="21"/>
                <w:szCs w:val="21"/>
              </w:rPr>
            </w:pPr>
          </w:p>
        </w:tc>
        <w:tc>
          <w:tcPr>
            <w:tcW w:w="3188" w:type="dxa"/>
            <w:vAlign w:val="center"/>
          </w:tcPr>
          <w:p w:rsidR="004259C9" w:rsidRDefault="00DB3ACC">
            <w:pPr>
              <w:widowControl w:val="0"/>
              <w:jc w:val="center"/>
              <w:rPr>
                <w:rFonts w:ascii="宋体" w:hAnsi="宋体"/>
                <w:kern w:val="2"/>
                <w:sz w:val="21"/>
                <w:szCs w:val="21"/>
              </w:rPr>
            </w:pPr>
            <w:r>
              <w:rPr>
                <w:rFonts w:ascii="宋体" w:hAnsi="宋体" w:hint="eastAsia"/>
                <w:kern w:val="2"/>
                <w:sz w:val="21"/>
                <w:szCs w:val="21"/>
              </w:rPr>
              <w:t>军事理论</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r w:rsidR="004259C9" w:rsidTr="002437F1">
        <w:trPr>
          <w:cantSplit/>
          <w:trHeight w:val="280"/>
          <w:jc w:val="center"/>
        </w:trPr>
        <w:tc>
          <w:tcPr>
            <w:tcW w:w="4550" w:type="dxa"/>
            <w:vMerge/>
            <w:vAlign w:val="center"/>
          </w:tcPr>
          <w:p w:rsidR="004259C9" w:rsidRDefault="004259C9">
            <w:pPr>
              <w:snapToGrid w:val="0"/>
              <w:spacing w:line="288" w:lineRule="auto"/>
              <w:ind w:firstLineChars="200" w:firstLine="420"/>
              <w:jc w:val="both"/>
              <w:rPr>
                <w:rFonts w:ascii="宋体" w:hAnsi="宋体"/>
                <w:bCs/>
                <w:sz w:val="21"/>
                <w:szCs w:val="21"/>
              </w:rPr>
            </w:pPr>
          </w:p>
        </w:tc>
        <w:tc>
          <w:tcPr>
            <w:tcW w:w="3188" w:type="dxa"/>
            <w:vAlign w:val="center"/>
          </w:tcPr>
          <w:p w:rsidR="004259C9" w:rsidRDefault="00DB3ACC">
            <w:pPr>
              <w:widowControl w:val="0"/>
              <w:jc w:val="center"/>
              <w:rPr>
                <w:rFonts w:ascii="宋体" w:hAnsi="宋体"/>
                <w:kern w:val="2"/>
                <w:sz w:val="21"/>
                <w:szCs w:val="21"/>
              </w:rPr>
            </w:pPr>
            <w:r>
              <w:rPr>
                <w:rFonts w:ascii="宋体" w:hAnsi="宋体" w:hint="eastAsia"/>
                <w:kern w:val="2"/>
                <w:sz w:val="21"/>
                <w:szCs w:val="21"/>
              </w:rPr>
              <w:t>思想政治理论（基础）</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r w:rsidR="004259C9" w:rsidTr="002437F1">
        <w:trPr>
          <w:cantSplit/>
          <w:trHeight w:val="280"/>
          <w:jc w:val="center"/>
        </w:trPr>
        <w:tc>
          <w:tcPr>
            <w:tcW w:w="4550" w:type="dxa"/>
            <w:vMerge/>
            <w:vAlign w:val="center"/>
          </w:tcPr>
          <w:p w:rsidR="004259C9" w:rsidRDefault="004259C9">
            <w:pPr>
              <w:snapToGrid w:val="0"/>
              <w:spacing w:line="288" w:lineRule="auto"/>
              <w:ind w:firstLineChars="200" w:firstLine="420"/>
              <w:jc w:val="both"/>
              <w:rPr>
                <w:rFonts w:ascii="宋体" w:hAnsi="宋体"/>
                <w:bCs/>
                <w:sz w:val="21"/>
                <w:szCs w:val="21"/>
              </w:rPr>
            </w:pPr>
          </w:p>
        </w:tc>
        <w:tc>
          <w:tcPr>
            <w:tcW w:w="3188" w:type="dxa"/>
            <w:vAlign w:val="center"/>
          </w:tcPr>
          <w:p w:rsidR="004259C9" w:rsidRDefault="00DB3ACC">
            <w:pPr>
              <w:widowControl w:val="0"/>
              <w:jc w:val="center"/>
              <w:rPr>
                <w:rFonts w:ascii="宋体" w:hAnsi="宋体"/>
                <w:kern w:val="2"/>
                <w:sz w:val="21"/>
                <w:szCs w:val="21"/>
              </w:rPr>
            </w:pPr>
            <w:r>
              <w:rPr>
                <w:rFonts w:ascii="宋体" w:hAnsi="宋体" w:hint="eastAsia"/>
                <w:kern w:val="2"/>
                <w:sz w:val="21"/>
                <w:szCs w:val="21"/>
              </w:rPr>
              <w:t>思想政治理论（概论）</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r w:rsidR="004259C9" w:rsidTr="002437F1">
        <w:trPr>
          <w:cantSplit/>
          <w:trHeight w:val="280"/>
          <w:jc w:val="center"/>
        </w:trPr>
        <w:tc>
          <w:tcPr>
            <w:tcW w:w="4550" w:type="dxa"/>
            <w:vMerge/>
            <w:vAlign w:val="center"/>
          </w:tcPr>
          <w:p w:rsidR="004259C9" w:rsidRDefault="004259C9">
            <w:pPr>
              <w:snapToGrid w:val="0"/>
              <w:spacing w:line="288" w:lineRule="auto"/>
              <w:ind w:firstLineChars="200" w:firstLine="420"/>
              <w:jc w:val="both"/>
              <w:rPr>
                <w:rFonts w:ascii="宋体" w:hAnsi="宋体"/>
                <w:bCs/>
                <w:sz w:val="21"/>
                <w:szCs w:val="21"/>
              </w:rPr>
            </w:pPr>
          </w:p>
        </w:tc>
        <w:tc>
          <w:tcPr>
            <w:tcW w:w="3188" w:type="dxa"/>
            <w:vAlign w:val="center"/>
          </w:tcPr>
          <w:p w:rsidR="004259C9" w:rsidRDefault="00DB3ACC">
            <w:pPr>
              <w:widowControl w:val="0"/>
              <w:jc w:val="center"/>
              <w:rPr>
                <w:rFonts w:ascii="宋体" w:hAnsi="宋体"/>
                <w:kern w:val="2"/>
                <w:sz w:val="21"/>
                <w:szCs w:val="21"/>
              </w:rPr>
            </w:pPr>
            <w:r>
              <w:rPr>
                <w:rFonts w:ascii="宋体" w:hAnsi="宋体" w:hint="eastAsia"/>
                <w:kern w:val="2"/>
                <w:sz w:val="21"/>
                <w:szCs w:val="21"/>
              </w:rPr>
              <w:t>创新与创业</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r w:rsidR="004259C9" w:rsidTr="002437F1">
        <w:trPr>
          <w:cantSplit/>
          <w:jc w:val="center"/>
        </w:trPr>
        <w:tc>
          <w:tcPr>
            <w:tcW w:w="4550" w:type="dxa"/>
            <w:vMerge/>
            <w:vAlign w:val="center"/>
          </w:tcPr>
          <w:p w:rsidR="004259C9" w:rsidRDefault="004259C9">
            <w:pPr>
              <w:snapToGrid w:val="0"/>
              <w:spacing w:line="288" w:lineRule="auto"/>
              <w:ind w:firstLineChars="200" w:firstLine="420"/>
              <w:jc w:val="both"/>
              <w:rPr>
                <w:rFonts w:ascii="宋体" w:hAnsi="宋体"/>
                <w:bCs/>
                <w:sz w:val="21"/>
                <w:szCs w:val="21"/>
              </w:rPr>
            </w:pPr>
          </w:p>
        </w:tc>
        <w:tc>
          <w:tcPr>
            <w:tcW w:w="3188" w:type="dxa"/>
            <w:vAlign w:val="center"/>
          </w:tcPr>
          <w:p w:rsidR="004259C9" w:rsidRDefault="00DB3ACC">
            <w:pPr>
              <w:widowControl w:val="0"/>
              <w:jc w:val="center"/>
              <w:rPr>
                <w:rFonts w:ascii="宋体" w:hAnsi="宋体"/>
                <w:kern w:val="2"/>
                <w:sz w:val="21"/>
                <w:szCs w:val="21"/>
              </w:rPr>
            </w:pPr>
            <w:r>
              <w:rPr>
                <w:rFonts w:ascii="宋体" w:hAnsi="宋体" w:hint="eastAsia"/>
                <w:kern w:val="2"/>
                <w:sz w:val="21"/>
                <w:szCs w:val="21"/>
              </w:rPr>
              <w:t>形式与政策</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r w:rsidR="004259C9" w:rsidTr="002437F1">
        <w:trPr>
          <w:cantSplit/>
          <w:jc w:val="center"/>
        </w:trPr>
        <w:tc>
          <w:tcPr>
            <w:tcW w:w="4550" w:type="dxa"/>
            <w:vMerge/>
            <w:vAlign w:val="center"/>
          </w:tcPr>
          <w:p w:rsidR="004259C9" w:rsidRDefault="004259C9">
            <w:pPr>
              <w:snapToGrid w:val="0"/>
              <w:spacing w:line="288" w:lineRule="auto"/>
              <w:ind w:firstLineChars="200" w:firstLine="420"/>
              <w:jc w:val="both"/>
              <w:rPr>
                <w:rFonts w:ascii="宋体" w:hAnsi="宋体"/>
                <w:bCs/>
                <w:sz w:val="21"/>
                <w:szCs w:val="21"/>
              </w:rPr>
            </w:pPr>
          </w:p>
        </w:tc>
        <w:tc>
          <w:tcPr>
            <w:tcW w:w="3188" w:type="dxa"/>
            <w:vAlign w:val="center"/>
          </w:tcPr>
          <w:p w:rsidR="004259C9" w:rsidRDefault="00DB3ACC">
            <w:pPr>
              <w:widowControl w:val="0"/>
              <w:jc w:val="center"/>
              <w:rPr>
                <w:rFonts w:ascii="宋体" w:hAnsi="宋体"/>
                <w:kern w:val="2"/>
                <w:sz w:val="21"/>
                <w:szCs w:val="21"/>
              </w:rPr>
            </w:pPr>
            <w:r>
              <w:rPr>
                <w:rFonts w:ascii="宋体" w:hAnsi="宋体" w:hint="eastAsia"/>
                <w:kern w:val="2"/>
                <w:sz w:val="21"/>
                <w:szCs w:val="21"/>
              </w:rPr>
              <w:t>体育</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r w:rsidR="004259C9" w:rsidTr="002437F1">
        <w:trPr>
          <w:cantSplit/>
          <w:jc w:val="center"/>
        </w:trPr>
        <w:tc>
          <w:tcPr>
            <w:tcW w:w="4550" w:type="dxa"/>
            <w:vMerge/>
            <w:vAlign w:val="center"/>
          </w:tcPr>
          <w:p w:rsidR="004259C9" w:rsidRDefault="004259C9">
            <w:pPr>
              <w:snapToGrid w:val="0"/>
              <w:spacing w:line="288" w:lineRule="auto"/>
              <w:ind w:firstLineChars="200" w:firstLine="420"/>
              <w:jc w:val="both"/>
              <w:rPr>
                <w:rFonts w:ascii="宋体" w:hAnsi="宋体"/>
                <w:bCs/>
                <w:sz w:val="21"/>
                <w:szCs w:val="21"/>
              </w:rPr>
            </w:pPr>
          </w:p>
        </w:tc>
        <w:tc>
          <w:tcPr>
            <w:tcW w:w="3188" w:type="dxa"/>
            <w:vAlign w:val="center"/>
          </w:tcPr>
          <w:p w:rsidR="004259C9" w:rsidRDefault="00DB3ACC">
            <w:pPr>
              <w:widowControl w:val="0"/>
              <w:jc w:val="center"/>
              <w:rPr>
                <w:rFonts w:ascii="宋体" w:hAnsi="宋体"/>
                <w:kern w:val="2"/>
                <w:sz w:val="21"/>
                <w:szCs w:val="21"/>
              </w:rPr>
            </w:pPr>
            <w:r>
              <w:rPr>
                <w:rFonts w:ascii="宋体" w:hAnsi="宋体" w:hint="eastAsia"/>
                <w:kern w:val="2"/>
                <w:sz w:val="21"/>
                <w:szCs w:val="21"/>
              </w:rPr>
              <w:t>英语</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r w:rsidR="004259C9" w:rsidTr="002437F1">
        <w:trPr>
          <w:cantSplit/>
          <w:jc w:val="center"/>
        </w:trPr>
        <w:tc>
          <w:tcPr>
            <w:tcW w:w="4550" w:type="dxa"/>
            <w:vMerge/>
            <w:vAlign w:val="center"/>
          </w:tcPr>
          <w:p w:rsidR="004259C9" w:rsidRDefault="004259C9">
            <w:pPr>
              <w:snapToGrid w:val="0"/>
              <w:spacing w:line="288" w:lineRule="auto"/>
              <w:ind w:firstLineChars="200" w:firstLine="420"/>
              <w:jc w:val="both"/>
              <w:rPr>
                <w:rFonts w:ascii="宋体" w:hAnsi="宋体"/>
                <w:bCs/>
                <w:sz w:val="21"/>
                <w:szCs w:val="21"/>
              </w:rPr>
            </w:pPr>
          </w:p>
        </w:tc>
        <w:tc>
          <w:tcPr>
            <w:tcW w:w="3188" w:type="dxa"/>
            <w:vAlign w:val="center"/>
          </w:tcPr>
          <w:p w:rsidR="004259C9" w:rsidRDefault="00DB3ACC">
            <w:pPr>
              <w:widowControl w:val="0"/>
              <w:jc w:val="center"/>
              <w:rPr>
                <w:rFonts w:ascii="宋体" w:hAnsi="宋体"/>
                <w:kern w:val="2"/>
                <w:sz w:val="21"/>
                <w:szCs w:val="21"/>
              </w:rPr>
            </w:pPr>
            <w:r>
              <w:rPr>
                <w:rFonts w:ascii="宋体" w:hAnsi="宋体" w:hint="eastAsia"/>
                <w:kern w:val="2"/>
                <w:sz w:val="21"/>
                <w:szCs w:val="21"/>
              </w:rPr>
              <w:t>信息技术</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r w:rsidR="004259C9" w:rsidTr="002437F1">
        <w:trPr>
          <w:cantSplit/>
          <w:jc w:val="center"/>
        </w:trPr>
        <w:tc>
          <w:tcPr>
            <w:tcW w:w="4550" w:type="dxa"/>
            <w:vMerge/>
            <w:vAlign w:val="center"/>
          </w:tcPr>
          <w:p w:rsidR="004259C9" w:rsidRDefault="004259C9">
            <w:pPr>
              <w:snapToGrid w:val="0"/>
              <w:spacing w:line="288" w:lineRule="auto"/>
              <w:ind w:firstLineChars="200" w:firstLine="420"/>
              <w:jc w:val="both"/>
              <w:rPr>
                <w:rFonts w:ascii="宋体" w:hAnsi="宋体"/>
                <w:bCs/>
                <w:sz w:val="21"/>
                <w:szCs w:val="21"/>
              </w:rPr>
            </w:pPr>
          </w:p>
        </w:tc>
        <w:tc>
          <w:tcPr>
            <w:tcW w:w="3188" w:type="dxa"/>
            <w:vAlign w:val="center"/>
          </w:tcPr>
          <w:p w:rsidR="004259C9" w:rsidRDefault="00DB3ACC">
            <w:pPr>
              <w:widowControl w:val="0"/>
              <w:jc w:val="center"/>
              <w:rPr>
                <w:rFonts w:ascii="宋体" w:hAnsi="宋体"/>
                <w:kern w:val="2"/>
                <w:sz w:val="21"/>
                <w:szCs w:val="21"/>
              </w:rPr>
            </w:pPr>
            <w:r>
              <w:rPr>
                <w:rFonts w:ascii="宋体" w:hAnsi="宋体" w:hint="eastAsia"/>
                <w:kern w:val="2"/>
                <w:sz w:val="21"/>
                <w:szCs w:val="21"/>
              </w:rPr>
              <w:t>高等数学</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r w:rsidR="004259C9" w:rsidTr="002437F1">
        <w:trPr>
          <w:cantSplit/>
          <w:jc w:val="center"/>
        </w:trPr>
        <w:tc>
          <w:tcPr>
            <w:tcW w:w="4550" w:type="dxa"/>
            <w:vMerge/>
            <w:vAlign w:val="center"/>
          </w:tcPr>
          <w:p w:rsidR="004259C9" w:rsidRDefault="004259C9">
            <w:pPr>
              <w:snapToGrid w:val="0"/>
              <w:spacing w:line="288" w:lineRule="auto"/>
              <w:ind w:firstLineChars="200" w:firstLine="420"/>
              <w:jc w:val="both"/>
              <w:rPr>
                <w:rFonts w:ascii="宋体" w:hAnsi="宋体"/>
                <w:bCs/>
                <w:sz w:val="21"/>
                <w:szCs w:val="21"/>
              </w:rPr>
            </w:pPr>
          </w:p>
        </w:tc>
        <w:tc>
          <w:tcPr>
            <w:tcW w:w="3188" w:type="dxa"/>
            <w:vAlign w:val="center"/>
          </w:tcPr>
          <w:p w:rsidR="004259C9" w:rsidRDefault="00DB3ACC">
            <w:pPr>
              <w:widowControl w:val="0"/>
              <w:jc w:val="center"/>
              <w:rPr>
                <w:rFonts w:ascii="宋体" w:hAnsi="宋体"/>
                <w:kern w:val="2"/>
                <w:sz w:val="21"/>
                <w:szCs w:val="21"/>
              </w:rPr>
            </w:pPr>
            <w:r>
              <w:rPr>
                <w:rFonts w:ascii="宋体" w:hAnsi="宋体" w:hint="eastAsia"/>
                <w:kern w:val="2"/>
                <w:sz w:val="21"/>
                <w:szCs w:val="21"/>
              </w:rPr>
              <w:t>钳工实习</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r w:rsidR="004259C9" w:rsidTr="002437F1">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汽车零件图及装配图识图</w:t>
            </w:r>
          </w:p>
        </w:tc>
        <w:tc>
          <w:tcPr>
            <w:tcW w:w="3188" w:type="dxa"/>
            <w:vAlign w:val="center"/>
          </w:tcPr>
          <w:p w:rsidR="004259C9" w:rsidRDefault="00DB3ACC">
            <w:pPr>
              <w:widowControl w:val="0"/>
              <w:jc w:val="center"/>
              <w:rPr>
                <w:rFonts w:ascii="宋体" w:hAnsi="宋体"/>
                <w:kern w:val="2"/>
                <w:sz w:val="21"/>
                <w:szCs w:val="21"/>
              </w:rPr>
            </w:pPr>
            <w:r>
              <w:rPr>
                <w:rFonts w:ascii="宋体" w:hAnsi="宋体" w:hint="eastAsia"/>
                <w:kern w:val="2"/>
                <w:sz w:val="21"/>
                <w:szCs w:val="21"/>
              </w:rPr>
              <w:t>汽车机械识图</w:t>
            </w:r>
          </w:p>
        </w:tc>
        <w:tc>
          <w:tcPr>
            <w:tcW w:w="1323" w:type="dxa"/>
            <w:vMerge w:val="restart"/>
            <w:vAlign w:val="center"/>
          </w:tcPr>
          <w:p w:rsidR="004259C9" w:rsidRDefault="00DB3ACC">
            <w:pPr>
              <w:widowControl w:val="0"/>
              <w:jc w:val="center"/>
              <w:rPr>
                <w:rFonts w:ascii="宋体" w:hAnsi="宋体"/>
                <w:bCs/>
                <w:sz w:val="21"/>
                <w:szCs w:val="21"/>
              </w:rPr>
            </w:pPr>
            <w:r>
              <w:rPr>
                <w:rFonts w:ascii="宋体" w:hAnsi="宋体" w:hint="eastAsia"/>
                <w:kern w:val="2"/>
                <w:sz w:val="21"/>
                <w:szCs w:val="21"/>
              </w:rPr>
              <w:t>专业</w:t>
            </w:r>
            <w:r>
              <w:rPr>
                <w:rFonts w:ascii="宋体" w:hAnsi="宋体" w:hint="eastAsia"/>
                <w:bCs/>
                <w:sz w:val="21"/>
                <w:szCs w:val="21"/>
              </w:rPr>
              <w:t>基础课</w:t>
            </w:r>
          </w:p>
        </w:tc>
      </w:tr>
      <w:tr w:rsidR="004259C9" w:rsidTr="002437F1">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应用AutoCAD、Catia软件绘制零件图</w:t>
            </w:r>
          </w:p>
        </w:tc>
        <w:tc>
          <w:tcPr>
            <w:tcW w:w="3188" w:type="dxa"/>
            <w:vAlign w:val="center"/>
          </w:tcPr>
          <w:p w:rsidR="004259C9" w:rsidRDefault="00DB3ACC">
            <w:pPr>
              <w:widowControl w:val="0"/>
              <w:jc w:val="center"/>
              <w:rPr>
                <w:rFonts w:ascii="宋体" w:hAnsi="宋体"/>
                <w:kern w:val="2"/>
                <w:sz w:val="21"/>
                <w:szCs w:val="21"/>
              </w:rPr>
            </w:pPr>
            <w:r>
              <w:rPr>
                <w:rFonts w:ascii="宋体" w:hAnsi="宋体" w:hint="eastAsia"/>
                <w:kern w:val="2"/>
                <w:sz w:val="21"/>
                <w:szCs w:val="21"/>
              </w:rPr>
              <w:t>计算机绘图</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r w:rsidR="004259C9" w:rsidTr="002437F1">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机械零件及装置的功能分析</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汽车常用材料的正确选用</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液压、气压应用</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汽车装配各种连接件的配合认识</w:t>
            </w:r>
          </w:p>
        </w:tc>
        <w:tc>
          <w:tcPr>
            <w:tcW w:w="3188" w:type="dxa"/>
            <w:vAlign w:val="center"/>
          </w:tcPr>
          <w:p w:rsidR="004259C9" w:rsidRDefault="00DB3ACC">
            <w:pPr>
              <w:widowControl w:val="0"/>
              <w:jc w:val="center"/>
              <w:rPr>
                <w:rFonts w:ascii="宋体" w:hAnsi="宋体"/>
                <w:bCs/>
                <w:sz w:val="21"/>
                <w:szCs w:val="21"/>
              </w:rPr>
            </w:pPr>
            <w:r>
              <w:rPr>
                <w:rFonts w:ascii="宋体" w:hAnsi="宋体" w:hint="eastAsia"/>
                <w:bCs/>
                <w:sz w:val="21"/>
                <w:szCs w:val="21"/>
              </w:rPr>
              <w:t>汽车机械基础</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r w:rsidR="004259C9" w:rsidTr="002437F1">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汽车维修电工知识</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维修工具正确使用</w:t>
            </w:r>
          </w:p>
        </w:tc>
        <w:tc>
          <w:tcPr>
            <w:tcW w:w="3188" w:type="dxa"/>
            <w:vAlign w:val="center"/>
          </w:tcPr>
          <w:p w:rsidR="004259C9" w:rsidRDefault="00DB3ACC">
            <w:pPr>
              <w:widowControl w:val="0"/>
              <w:jc w:val="center"/>
              <w:rPr>
                <w:rFonts w:ascii="宋体" w:hAnsi="宋体"/>
                <w:kern w:val="2"/>
                <w:sz w:val="21"/>
                <w:szCs w:val="21"/>
              </w:rPr>
            </w:pPr>
            <w:r>
              <w:rPr>
                <w:rFonts w:ascii="宋体" w:hAnsi="宋体" w:hint="eastAsia"/>
                <w:kern w:val="2"/>
                <w:sz w:val="21"/>
                <w:szCs w:val="21"/>
              </w:rPr>
              <w:t>汽车电工电子技术基础</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r w:rsidR="004259C9" w:rsidTr="002437F1">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识读并翻译专业资料的能力</w:t>
            </w:r>
          </w:p>
        </w:tc>
        <w:tc>
          <w:tcPr>
            <w:tcW w:w="3188" w:type="dxa"/>
            <w:vAlign w:val="center"/>
          </w:tcPr>
          <w:p w:rsidR="004259C9" w:rsidRDefault="00DB3ACC">
            <w:pPr>
              <w:widowControl w:val="0"/>
              <w:jc w:val="center"/>
              <w:rPr>
                <w:rFonts w:ascii="宋体" w:hAnsi="宋体"/>
                <w:kern w:val="2"/>
                <w:sz w:val="21"/>
                <w:szCs w:val="21"/>
              </w:rPr>
            </w:pPr>
            <w:r>
              <w:rPr>
                <w:rFonts w:ascii="宋体" w:hAnsi="宋体" w:hint="eastAsia"/>
                <w:kern w:val="2"/>
                <w:sz w:val="21"/>
                <w:szCs w:val="21"/>
              </w:rPr>
              <w:t>汽车专业英语</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r w:rsidR="004259C9" w:rsidTr="002437F1">
        <w:trPr>
          <w:cantSplit/>
          <w:trHeight w:val="512"/>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汽车发动机类型、组成、结构、工作原理</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汽车发动机分解、组装</w:t>
            </w:r>
          </w:p>
        </w:tc>
        <w:tc>
          <w:tcPr>
            <w:tcW w:w="3188" w:type="dxa"/>
            <w:vAlign w:val="center"/>
          </w:tcPr>
          <w:p w:rsidR="004259C9" w:rsidRDefault="00DB3ACC">
            <w:pPr>
              <w:widowControl w:val="0"/>
              <w:jc w:val="center"/>
              <w:rPr>
                <w:rFonts w:ascii="宋体" w:hAnsi="宋体"/>
                <w:kern w:val="2"/>
                <w:sz w:val="21"/>
                <w:szCs w:val="21"/>
              </w:rPr>
            </w:pPr>
            <w:r>
              <w:rPr>
                <w:rFonts w:ascii="宋体" w:hAnsi="宋体" w:hint="eastAsia"/>
                <w:kern w:val="2"/>
                <w:sz w:val="21"/>
                <w:szCs w:val="21"/>
              </w:rPr>
              <w:t>汽车发动机机械系统检修</w:t>
            </w:r>
          </w:p>
        </w:tc>
        <w:tc>
          <w:tcPr>
            <w:tcW w:w="1323" w:type="dxa"/>
            <w:vMerge w:val="restart"/>
            <w:vAlign w:val="center"/>
          </w:tcPr>
          <w:p w:rsidR="004259C9" w:rsidRDefault="00DB3ACC">
            <w:pPr>
              <w:widowControl w:val="0"/>
              <w:jc w:val="center"/>
              <w:rPr>
                <w:rFonts w:ascii="宋体" w:hAnsi="宋体"/>
                <w:bCs/>
                <w:sz w:val="21"/>
                <w:szCs w:val="21"/>
              </w:rPr>
            </w:pPr>
            <w:r>
              <w:rPr>
                <w:rFonts w:ascii="宋体" w:hAnsi="宋体" w:hint="eastAsia"/>
                <w:kern w:val="2"/>
                <w:sz w:val="21"/>
                <w:szCs w:val="21"/>
              </w:rPr>
              <w:t>专业课</w:t>
            </w:r>
          </w:p>
        </w:tc>
      </w:tr>
      <w:tr w:rsidR="004259C9" w:rsidTr="002437F1">
        <w:trPr>
          <w:cantSplit/>
          <w:trHeight w:val="458"/>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汽车底盘类型、组成、结构、工作原理</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汽车底盘主要总成的分解、组装</w:t>
            </w:r>
          </w:p>
        </w:tc>
        <w:tc>
          <w:tcPr>
            <w:tcW w:w="3188" w:type="dxa"/>
            <w:vAlign w:val="center"/>
          </w:tcPr>
          <w:p w:rsidR="004259C9" w:rsidRDefault="00DB3ACC">
            <w:pPr>
              <w:widowControl w:val="0"/>
              <w:jc w:val="center"/>
              <w:rPr>
                <w:rFonts w:ascii="宋体" w:hAnsi="宋体"/>
                <w:kern w:val="2"/>
                <w:sz w:val="21"/>
                <w:szCs w:val="21"/>
              </w:rPr>
            </w:pPr>
            <w:r>
              <w:rPr>
                <w:rFonts w:ascii="宋体" w:hAnsi="宋体" w:hint="eastAsia"/>
                <w:kern w:val="2"/>
                <w:sz w:val="21"/>
                <w:szCs w:val="21"/>
              </w:rPr>
              <w:t>汽车底盘构造与维修</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r w:rsidR="004259C9" w:rsidTr="002437F1">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汽车电气与电子系统检修</w:t>
            </w:r>
          </w:p>
        </w:tc>
        <w:tc>
          <w:tcPr>
            <w:tcW w:w="3188" w:type="dxa"/>
            <w:vAlign w:val="center"/>
          </w:tcPr>
          <w:p w:rsidR="004259C9" w:rsidRDefault="00DB3ACC">
            <w:pPr>
              <w:widowControl w:val="0"/>
              <w:jc w:val="center"/>
              <w:rPr>
                <w:rFonts w:ascii="宋体" w:hAnsi="宋体"/>
                <w:kern w:val="2"/>
                <w:sz w:val="21"/>
                <w:szCs w:val="21"/>
              </w:rPr>
            </w:pPr>
            <w:r>
              <w:rPr>
                <w:rFonts w:ascii="宋体" w:hAnsi="宋体" w:hint="eastAsia"/>
                <w:kern w:val="2"/>
                <w:sz w:val="21"/>
                <w:szCs w:val="21"/>
              </w:rPr>
              <w:t>汽车电气系统检修</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r w:rsidR="004259C9" w:rsidTr="002437F1">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汽车冲压、焊接、涂装三大工艺</w:t>
            </w:r>
          </w:p>
        </w:tc>
        <w:tc>
          <w:tcPr>
            <w:tcW w:w="3188" w:type="dxa"/>
            <w:vAlign w:val="center"/>
          </w:tcPr>
          <w:p w:rsidR="004259C9" w:rsidRDefault="00DB3ACC">
            <w:pPr>
              <w:widowControl w:val="0"/>
              <w:jc w:val="center"/>
              <w:rPr>
                <w:rFonts w:ascii="宋体" w:hAnsi="宋体"/>
                <w:bCs/>
                <w:sz w:val="21"/>
                <w:szCs w:val="21"/>
              </w:rPr>
            </w:pPr>
            <w:r>
              <w:rPr>
                <w:rFonts w:ascii="宋体" w:hAnsi="宋体" w:hint="eastAsia"/>
                <w:bCs/>
                <w:sz w:val="21"/>
                <w:szCs w:val="21"/>
              </w:rPr>
              <w:t>汽车车身制造</w:t>
            </w:r>
            <w:r>
              <w:rPr>
                <w:rFonts w:ascii="宋体" w:hAnsi="宋体" w:hint="eastAsia"/>
                <w:kern w:val="2"/>
                <w:sz w:val="21"/>
                <w:szCs w:val="21"/>
              </w:rPr>
              <w:t>技术</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r w:rsidR="004259C9" w:rsidTr="002437F1">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职业素质及职业技能提升</w:t>
            </w:r>
          </w:p>
        </w:tc>
        <w:tc>
          <w:tcPr>
            <w:tcW w:w="3188" w:type="dxa"/>
            <w:vAlign w:val="center"/>
          </w:tcPr>
          <w:p w:rsidR="004259C9" w:rsidRDefault="00DB3ACC">
            <w:pPr>
              <w:widowControl w:val="0"/>
              <w:jc w:val="center"/>
              <w:rPr>
                <w:rFonts w:ascii="宋体" w:hAnsi="宋体"/>
                <w:bCs/>
                <w:sz w:val="21"/>
                <w:szCs w:val="21"/>
              </w:rPr>
            </w:pPr>
            <w:r>
              <w:rPr>
                <w:rFonts w:ascii="宋体" w:hAnsi="宋体" w:hint="eastAsia"/>
                <w:bCs/>
                <w:sz w:val="21"/>
                <w:szCs w:val="21"/>
              </w:rPr>
              <w:t>企业实习</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r w:rsidR="004259C9" w:rsidTr="002437F1">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职业素质及职业技能提升</w:t>
            </w:r>
          </w:p>
        </w:tc>
        <w:tc>
          <w:tcPr>
            <w:tcW w:w="3188" w:type="dxa"/>
            <w:vAlign w:val="center"/>
          </w:tcPr>
          <w:p w:rsidR="004259C9" w:rsidRDefault="00DB3ACC">
            <w:pPr>
              <w:widowControl w:val="0"/>
              <w:jc w:val="center"/>
              <w:rPr>
                <w:rFonts w:ascii="宋体" w:hAnsi="宋体"/>
                <w:bCs/>
                <w:sz w:val="21"/>
                <w:szCs w:val="21"/>
              </w:rPr>
            </w:pPr>
            <w:r>
              <w:rPr>
                <w:rFonts w:ascii="宋体" w:hAnsi="宋体" w:hint="eastAsia"/>
                <w:bCs/>
                <w:sz w:val="21"/>
                <w:szCs w:val="21"/>
              </w:rPr>
              <w:t>毕业实践</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r w:rsidR="004259C9" w:rsidTr="002437F1">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汽车的正确使用</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汽车日常维护</w:t>
            </w:r>
          </w:p>
        </w:tc>
        <w:tc>
          <w:tcPr>
            <w:tcW w:w="3188" w:type="dxa"/>
            <w:vAlign w:val="center"/>
          </w:tcPr>
          <w:p w:rsidR="004259C9" w:rsidRDefault="00DB3ACC">
            <w:pPr>
              <w:widowControl w:val="0"/>
              <w:jc w:val="center"/>
              <w:rPr>
                <w:rFonts w:ascii="宋体" w:hAnsi="宋体"/>
                <w:bCs/>
                <w:sz w:val="21"/>
                <w:szCs w:val="21"/>
              </w:rPr>
            </w:pPr>
            <w:r>
              <w:rPr>
                <w:rFonts w:ascii="宋体" w:hAnsi="宋体" w:hint="eastAsia"/>
                <w:bCs/>
                <w:sz w:val="21"/>
                <w:szCs w:val="21"/>
              </w:rPr>
              <w:t>汽车使用与日常维护</w:t>
            </w:r>
          </w:p>
        </w:tc>
        <w:tc>
          <w:tcPr>
            <w:tcW w:w="1323" w:type="dxa"/>
            <w:vMerge w:val="restart"/>
            <w:vAlign w:val="center"/>
          </w:tcPr>
          <w:p w:rsidR="004259C9" w:rsidRDefault="00DB3ACC">
            <w:pPr>
              <w:widowControl w:val="0"/>
              <w:jc w:val="center"/>
              <w:rPr>
                <w:rFonts w:ascii="宋体" w:hAnsi="宋体"/>
                <w:bCs/>
                <w:sz w:val="21"/>
                <w:szCs w:val="21"/>
              </w:rPr>
            </w:pPr>
            <w:r>
              <w:rPr>
                <w:rFonts w:ascii="宋体" w:hAnsi="宋体" w:hint="eastAsia"/>
                <w:bCs/>
                <w:sz w:val="21"/>
                <w:szCs w:val="21"/>
              </w:rPr>
              <w:t>专业核心课</w:t>
            </w:r>
          </w:p>
        </w:tc>
      </w:tr>
      <w:tr w:rsidR="004259C9" w:rsidTr="002437F1">
        <w:trPr>
          <w:cantSplit/>
          <w:trHeight w:val="2558"/>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手工弯曲的工艺</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收边与放边的工艺</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拔缘、拱曲与卷边的工艺</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咬缝与制筋的工艺</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车身整体变形的测量诊断与拉伸矫正</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车身塑料件的修复</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钣金件的矫正与整形</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车身板件切割与焊接</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车身覆盖件拆装</w:t>
            </w:r>
          </w:p>
        </w:tc>
        <w:tc>
          <w:tcPr>
            <w:tcW w:w="3188" w:type="dxa"/>
            <w:vAlign w:val="center"/>
          </w:tcPr>
          <w:p w:rsidR="004259C9" w:rsidRDefault="00DB3ACC">
            <w:pPr>
              <w:widowControl w:val="0"/>
              <w:jc w:val="center"/>
              <w:rPr>
                <w:rFonts w:ascii="宋体" w:hAnsi="宋体"/>
                <w:bCs/>
                <w:sz w:val="21"/>
                <w:szCs w:val="21"/>
              </w:rPr>
            </w:pPr>
            <w:r>
              <w:rPr>
                <w:rFonts w:ascii="宋体" w:hAnsi="宋体" w:hint="eastAsia"/>
                <w:bCs/>
                <w:sz w:val="21"/>
                <w:szCs w:val="21"/>
              </w:rPr>
              <w:t>汽车钣金技术</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r w:rsidR="004259C9" w:rsidTr="002437F1">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涂装工件的表面处理</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涂料的选择</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原子灰的刮涂和打磨</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色漆的调配</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油漆的喷涂及干燥</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涂装质量自检</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涂膜病态分析及处理</w:t>
            </w:r>
          </w:p>
        </w:tc>
        <w:tc>
          <w:tcPr>
            <w:tcW w:w="3188" w:type="dxa"/>
            <w:vAlign w:val="center"/>
          </w:tcPr>
          <w:p w:rsidR="004259C9" w:rsidRDefault="00DB3ACC">
            <w:pPr>
              <w:widowControl w:val="0"/>
              <w:jc w:val="center"/>
              <w:rPr>
                <w:rFonts w:ascii="宋体" w:hAnsi="宋体"/>
                <w:bCs/>
                <w:sz w:val="21"/>
                <w:szCs w:val="21"/>
              </w:rPr>
            </w:pPr>
            <w:r>
              <w:rPr>
                <w:rFonts w:ascii="宋体" w:hAnsi="宋体" w:hint="eastAsia"/>
                <w:bCs/>
                <w:sz w:val="21"/>
                <w:szCs w:val="21"/>
              </w:rPr>
              <w:t>汽车涂装技术</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r w:rsidR="004259C9" w:rsidTr="002437F1">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车身的清洗方案设计及施工</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汽车车饰的美容护理方案设计</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漆面美容方案设计及施工</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太阳膜选配方案设计及安装</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汽车防盗方案设计及设备安装</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汽车倒车雷达方案设计及安装</w:t>
            </w:r>
          </w:p>
        </w:tc>
        <w:tc>
          <w:tcPr>
            <w:tcW w:w="3188" w:type="dxa"/>
            <w:vAlign w:val="center"/>
          </w:tcPr>
          <w:p w:rsidR="004259C9" w:rsidRDefault="00DB3ACC">
            <w:pPr>
              <w:widowControl w:val="0"/>
              <w:jc w:val="center"/>
              <w:rPr>
                <w:rFonts w:ascii="宋体" w:hAnsi="宋体"/>
                <w:bCs/>
                <w:sz w:val="21"/>
                <w:szCs w:val="21"/>
              </w:rPr>
            </w:pPr>
            <w:r>
              <w:rPr>
                <w:rFonts w:ascii="宋体" w:hAnsi="宋体" w:hint="eastAsia"/>
                <w:bCs/>
                <w:sz w:val="21"/>
                <w:szCs w:val="21"/>
              </w:rPr>
              <w:t>汽车美容技术</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r w:rsidR="004259C9" w:rsidTr="002437F1">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lastRenderedPageBreak/>
              <w:t>汽车销售服务企业机构组成</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汽车售后服务核心业务</w:t>
            </w:r>
          </w:p>
        </w:tc>
        <w:tc>
          <w:tcPr>
            <w:tcW w:w="3188" w:type="dxa"/>
            <w:vAlign w:val="center"/>
          </w:tcPr>
          <w:p w:rsidR="004259C9" w:rsidRDefault="00DB3ACC">
            <w:pPr>
              <w:widowControl w:val="0"/>
              <w:jc w:val="center"/>
              <w:rPr>
                <w:rFonts w:ascii="宋体" w:hAnsi="宋体"/>
                <w:bCs/>
                <w:sz w:val="21"/>
                <w:szCs w:val="21"/>
              </w:rPr>
            </w:pPr>
            <w:r>
              <w:rPr>
                <w:rFonts w:ascii="宋体" w:hAnsi="宋体" w:hint="eastAsia"/>
                <w:bCs/>
                <w:sz w:val="21"/>
                <w:szCs w:val="21"/>
              </w:rPr>
              <w:t>汽车售后服务管理</w:t>
            </w:r>
          </w:p>
        </w:tc>
        <w:tc>
          <w:tcPr>
            <w:tcW w:w="1323" w:type="dxa"/>
            <w:vMerge w:val="restart"/>
            <w:vAlign w:val="center"/>
          </w:tcPr>
          <w:p w:rsidR="004259C9" w:rsidRDefault="00DB3ACC">
            <w:pPr>
              <w:widowControl w:val="0"/>
              <w:jc w:val="center"/>
              <w:rPr>
                <w:rFonts w:ascii="宋体" w:hAnsi="宋体"/>
                <w:bCs/>
                <w:sz w:val="21"/>
                <w:szCs w:val="21"/>
              </w:rPr>
            </w:pPr>
            <w:r>
              <w:rPr>
                <w:rFonts w:ascii="宋体" w:hAnsi="宋体" w:hint="eastAsia"/>
                <w:bCs/>
                <w:sz w:val="21"/>
                <w:szCs w:val="21"/>
              </w:rPr>
              <w:t>专业</w:t>
            </w:r>
            <w:r>
              <w:rPr>
                <w:rFonts w:ascii="宋体" w:hAnsi="宋体" w:hint="eastAsia"/>
                <w:kern w:val="2"/>
                <w:sz w:val="21"/>
                <w:szCs w:val="21"/>
              </w:rPr>
              <w:t>选修课</w:t>
            </w:r>
          </w:p>
        </w:tc>
      </w:tr>
      <w:tr w:rsidR="004259C9" w:rsidTr="002437F1">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二手车鉴定与评估</w:t>
            </w:r>
          </w:p>
        </w:tc>
        <w:tc>
          <w:tcPr>
            <w:tcW w:w="3188" w:type="dxa"/>
            <w:vAlign w:val="center"/>
          </w:tcPr>
          <w:p w:rsidR="004259C9" w:rsidRDefault="00DB3ACC">
            <w:pPr>
              <w:widowControl w:val="0"/>
              <w:jc w:val="center"/>
              <w:rPr>
                <w:rFonts w:ascii="宋体" w:hAnsi="宋体"/>
                <w:kern w:val="2"/>
                <w:sz w:val="21"/>
                <w:szCs w:val="21"/>
              </w:rPr>
            </w:pPr>
            <w:r>
              <w:rPr>
                <w:rFonts w:ascii="宋体" w:hAnsi="宋体" w:hint="eastAsia"/>
                <w:kern w:val="2"/>
                <w:sz w:val="21"/>
                <w:szCs w:val="21"/>
              </w:rPr>
              <w:t>二手车鉴定与评估</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r w:rsidR="004259C9" w:rsidTr="002437F1">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汽车保险与理赔</w:t>
            </w:r>
          </w:p>
        </w:tc>
        <w:tc>
          <w:tcPr>
            <w:tcW w:w="3188" w:type="dxa"/>
            <w:vAlign w:val="center"/>
          </w:tcPr>
          <w:p w:rsidR="004259C9" w:rsidRDefault="00DB3ACC">
            <w:pPr>
              <w:widowControl w:val="0"/>
              <w:jc w:val="center"/>
              <w:rPr>
                <w:rFonts w:ascii="宋体" w:hAnsi="宋体"/>
                <w:kern w:val="2"/>
                <w:sz w:val="21"/>
                <w:szCs w:val="21"/>
              </w:rPr>
            </w:pPr>
            <w:r>
              <w:rPr>
                <w:rFonts w:ascii="宋体" w:hAnsi="宋体" w:hint="eastAsia"/>
                <w:kern w:val="2"/>
                <w:sz w:val="21"/>
                <w:szCs w:val="21"/>
              </w:rPr>
              <w:t>汽车保险与理赔</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r w:rsidR="004259C9" w:rsidTr="002437F1">
        <w:trPr>
          <w:cantSplit/>
          <w:trHeight w:val="435"/>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汽车发展史、各品牌文化内涵</w:t>
            </w:r>
          </w:p>
        </w:tc>
        <w:tc>
          <w:tcPr>
            <w:tcW w:w="3188" w:type="dxa"/>
            <w:vAlign w:val="center"/>
          </w:tcPr>
          <w:p w:rsidR="004259C9" w:rsidRDefault="00DB3ACC">
            <w:pPr>
              <w:widowControl w:val="0"/>
              <w:jc w:val="center"/>
              <w:rPr>
                <w:rFonts w:ascii="宋体" w:hAnsi="宋体"/>
                <w:kern w:val="2"/>
                <w:sz w:val="21"/>
                <w:szCs w:val="21"/>
              </w:rPr>
            </w:pPr>
            <w:r>
              <w:rPr>
                <w:rFonts w:ascii="宋体" w:hAnsi="宋体" w:hint="eastAsia"/>
                <w:kern w:val="2"/>
                <w:sz w:val="21"/>
                <w:szCs w:val="21"/>
              </w:rPr>
              <w:t>汽车文化</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r w:rsidR="004259C9" w:rsidTr="002437F1">
        <w:trPr>
          <w:cantSplit/>
          <w:jc w:val="center"/>
        </w:trPr>
        <w:tc>
          <w:tcPr>
            <w:tcW w:w="4550" w:type="dxa"/>
            <w:vAlign w:val="center"/>
          </w:tcPr>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汽车商务人员应具备的职业素质和能力</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汽车商务形象礼仪</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汽车商务沟通礼仪、社交礼仪</w:t>
            </w:r>
          </w:p>
          <w:p w:rsidR="004259C9" w:rsidRDefault="00DB3ACC">
            <w:pPr>
              <w:numPr>
                <w:ilvl w:val="0"/>
                <w:numId w:val="2"/>
              </w:numPr>
              <w:tabs>
                <w:tab w:val="clear" w:pos="630"/>
              </w:tabs>
              <w:snapToGrid w:val="0"/>
              <w:spacing w:line="288" w:lineRule="auto"/>
              <w:ind w:left="0" w:firstLine="0"/>
              <w:jc w:val="both"/>
              <w:rPr>
                <w:rFonts w:ascii="宋体" w:hAnsi="宋体"/>
                <w:bCs/>
                <w:sz w:val="21"/>
                <w:szCs w:val="21"/>
              </w:rPr>
            </w:pPr>
            <w:r>
              <w:rPr>
                <w:rFonts w:ascii="宋体" w:hAnsi="宋体" w:hint="eastAsia"/>
                <w:bCs/>
                <w:sz w:val="21"/>
                <w:szCs w:val="21"/>
              </w:rPr>
              <w:t>汽车会展礼仪</w:t>
            </w:r>
          </w:p>
        </w:tc>
        <w:tc>
          <w:tcPr>
            <w:tcW w:w="3188" w:type="dxa"/>
            <w:vAlign w:val="center"/>
          </w:tcPr>
          <w:p w:rsidR="004259C9" w:rsidRDefault="00DB3ACC">
            <w:pPr>
              <w:widowControl w:val="0"/>
              <w:jc w:val="center"/>
              <w:rPr>
                <w:rFonts w:ascii="宋体" w:hAnsi="宋体"/>
                <w:bCs/>
                <w:sz w:val="21"/>
                <w:szCs w:val="21"/>
              </w:rPr>
            </w:pPr>
            <w:r>
              <w:rPr>
                <w:rFonts w:ascii="宋体" w:hAnsi="宋体" w:hint="eastAsia"/>
                <w:bCs/>
                <w:sz w:val="21"/>
                <w:szCs w:val="21"/>
              </w:rPr>
              <w:t>汽车商务礼仪</w:t>
            </w:r>
          </w:p>
        </w:tc>
        <w:tc>
          <w:tcPr>
            <w:tcW w:w="1323" w:type="dxa"/>
            <w:vMerge/>
            <w:vAlign w:val="center"/>
          </w:tcPr>
          <w:p w:rsidR="004259C9" w:rsidRDefault="004259C9">
            <w:pPr>
              <w:snapToGrid w:val="0"/>
              <w:spacing w:line="288" w:lineRule="auto"/>
              <w:ind w:firstLineChars="200" w:firstLine="420"/>
              <w:jc w:val="both"/>
              <w:rPr>
                <w:rFonts w:ascii="宋体" w:hAnsi="宋体"/>
                <w:bCs/>
                <w:sz w:val="21"/>
                <w:szCs w:val="21"/>
              </w:rPr>
            </w:pPr>
          </w:p>
        </w:tc>
      </w:tr>
    </w:tbl>
    <w:p w:rsidR="004259C9" w:rsidRDefault="004259C9">
      <w:pPr>
        <w:rPr>
          <w:rFonts w:ascii="宋体" w:hAnsi="宋体"/>
          <w:sz w:val="21"/>
          <w:szCs w:val="21"/>
        </w:rPr>
      </w:pPr>
    </w:p>
    <w:p w:rsidR="004259C9" w:rsidRDefault="004259C9">
      <w:pPr>
        <w:spacing w:line="360" w:lineRule="auto"/>
        <w:ind w:left="1"/>
        <w:rPr>
          <w:rFonts w:ascii="宋体" w:hAnsi="宋体"/>
          <w:b/>
          <w:sz w:val="21"/>
          <w:szCs w:val="21"/>
        </w:rPr>
      </w:pPr>
    </w:p>
    <w:p w:rsidR="004259C9" w:rsidRDefault="004259C9">
      <w:pPr>
        <w:spacing w:line="360" w:lineRule="auto"/>
        <w:ind w:left="1"/>
        <w:rPr>
          <w:b/>
          <w:sz w:val="18"/>
        </w:rPr>
        <w:sectPr w:rsidR="004259C9" w:rsidSect="002437F1">
          <w:footerReference w:type="default" r:id="rId19"/>
          <w:pgSz w:w="11906" w:h="16838"/>
          <w:pgMar w:top="1247" w:right="1247" w:bottom="1247" w:left="1247" w:header="851" w:footer="567" w:gutter="0"/>
          <w:cols w:space="720"/>
          <w:docGrid w:linePitch="312"/>
        </w:sectPr>
      </w:pPr>
    </w:p>
    <w:p w:rsidR="004259C9" w:rsidRDefault="00DB3ACC">
      <w:pPr>
        <w:widowControl w:val="0"/>
        <w:outlineLvl w:val="0"/>
        <w:rPr>
          <w:rFonts w:ascii="宋体" w:hAnsi="宋体" w:cs="Arial"/>
          <w:color w:val="333333"/>
          <w:szCs w:val="21"/>
          <w:shd w:val="clear" w:color="auto" w:fill="FFFFFF"/>
        </w:rPr>
      </w:pPr>
      <w:bookmarkStart w:id="43" w:name="_Toc19623"/>
      <w:bookmarkStart w:id="44" w:name="_Hlk17238575"/>
      <w:r>
        <w:rPr>
          <w:rFonts w:ascii="Times New Roman" w:hAnsi="Times New Roman" w:hint="eastAsia"/>
          <w:sz w:val="21"/>
        </w:rPr>
        <w:lastRenderedPageBreak/>
        <w:t>附件</w:t>
      </w:r>
      <w:r>
        <w:rPr>
          <w:rFonts w:ascii="Times New Roman" w:hAnsi="Times New Roman" w:hint="eastAsia"/>
          <w:sz w:val="21"/>
        </w:rPr>
        <w:t>2</w:t>
      </w:r>
      <w:r>
        <w:rPr>
          <w:rFonts w:ascii="Times New Roman" w:hAnsi="Times New Roman" w:hint="eastAsia"/>
          <w:sz w:val="21"/>
        </w:rPr>
        <w:t>：汽车车身维修技术</w:t>
      </w:r>
      <w:r>
        <w:rPr>
          <w:rFonts w:ascii="Times New Roman" w:hAnsi="Times New Roman"/>
          <w:sz w:val="21"/>
        </w:rPr>
        <w:t>专业</w:t>
      </w:r>
      <w:r>
        <w:rPr>
          <w:rFonts w:ascii="Times New Roman" w:hAnsi="Times New Roman" w:hint="eastAsia"/>
          <w:sz w:val="21"/>
        </w:rPr>
        <w:t>教学进程安排表</w:t>
      </w:r>
      <w:bookmarkEnd w:id="43"/>
    </w:p>
    <w:p w:rsidR="004259C9" w:rsidRDefault="004259C9"/>
    <w:p w:rsidR="004259C9" w:rsidRDefault="004259C9">
      <w:bookmarkStart w:id="45" w:name="_Hlk17282959"/>
    </w:p>
    <w:p w:rsidR="004259C9" w:rsidRDefault="00DB3ACC">
      <w:pPr>
        <w:jc w:val="center"/>
        <w:rPr>
          <w:rFonts w:ascii="宋体" w:hAnsi="宋体" w:cs="Arial"/>
          <w:b/>
          <w:color w:val="333333"/>
          <w:sz w:val="30"/>
          <w:szCs w:val="30"/>
          <w:shd w:val="clear" w:color="auto" w:fill="FFFFFF"/>
        </w:rPr>
      </w:pPr>
      <w:r>
        <w:rPr>
          <w:rFonts w:ascii="宋体" w:hAnsi="宋体" w:hint="eastAsia"/>
          <w:b/>
          <w:sz w:val="30"/>
          <w:szCs w:val="30"/>
        </w:rPr>
        <w:t>汽车车身维修技术专业 第一学期教学</w:t>
      </w:r>
      <w:r>
        <w:rPr>
          <w:rFonts w:ascii="宋体" w:hAnsi="宋体" w:cs="Arial" w:hint="eastAsia"/>
          <w:b/>
          <w:color w:val="333333"/>
          <w:sz w:val="30"/>
          <w:szCs w:val="30"/>
          <w:shd w:val="clear" w:color="auto" w:fill="FFFFFF"/>
        </w:rPr>
        <w:t>进程安排表</w:t>
      </w:r>
    </w:p>
    <w:p w:rsidR="004259C9" w:rsidRDefault="004259C9"/>
    <w:tbl>
      <w:tblPr>
        <w:tblW w:w="5000" w:type="pct"/>
        <w:jc w:val="center"/>
        <w:tblLook w:val="04A0"/>
      </w:tblPr>
      <w:tblGrid>
        <w:gridCol w:w="732"/>
        <w:gridCol w:w="2521"/>
        <w:gridCol w:w="1307"/>
        <w:gridCol w:w="1250"/>
        <w:gridCol w:w="1193"/>
        <w:gridCol w:w="941"/>
        <w:gridCol w:w="1383"/>
        <w:gridCol w:w="1307"/>
        <w:gridCol w:w="1692"/>
        <w:gridCol w:w="1848"/>
      </w:tblGrid>
      <w:tr w:rsidR="004259C9" w:rsidTr="002437F1">
        <w:trPr>
          <w:trHeight w:val="600"/>
          <w:jc w:val="center"/>
        </w:trPr>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序号</w:t>
            </w:r>
          </w:p>
        </w:tc>
        <w:tc>
          <w:tcPr>
            <w:tcW w:w="889"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课程名称</w:t>
            </w:r>
          </w:p>
        </w:tc>
        <w:tc>
          <w:tcPr>
            <w:tcW w:w="461"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课程代码</w:t>
            </w:r>
          </w:p>
        </w:tc>
        <w:tc>
          <w:tcPr>
            <w:tcW w:w="441"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课程类型</w:t>
            </w:r>
          </w:p>
        </w:tc>
        <w:tc>
          <w:tcPr>
            <w:tcW w:w="421"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课程学时</w:t>
            </w:r>
          </w:p>
        </w:tc>
        <w:tc>
          <w:tcPr>
            <w:tcW w:w="332"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周数</w:t>
            </w:r>
          </w:p>
        </w:tc>
        <w:tc>
          <w:tcPr>
            <w:tcW w:w="488"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周学时</w:t>
            </w:r>
          </w:p>
        </w:tc>
        <w:tc>
          <w:tcPr>
            <w:tcW w:w="461"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考核方式</w:t>
            </w:r>
          </w:p>
        </w:tc>
        <w:tc>
          <w:tcPr>
            <w:tcW w:w="597"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主要授课地点</w:t>
            </w:r>
          </w:p>
        </w:tc>
        <w:tc>
          <w:tcPr>
            <w:tcW w:w="652"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主要授课方式</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3"/>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入学教育</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01601</w:t>
            </w:r>
          </w:p>
        </w:tc>
        <w:tc>
          <w:tcPr>
            <w:tcW w:w="44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公共课</w:t>
            </w:r>
          </w:p>
        </w:tc>
        <w:tc>
          <w:tcPr>
            <w:tcW w:w="42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24</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1</w:t>
            </w:r>
          </w:p>
        </w:tc>
        <w:tc>
          <w:tcPr>
            <w:tcW w:w="488"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bCs/>
                <w:color w:val="000000"/>
                <w:sz w:val="18"/>
                <w:szCs w:val="18"/>
              </w:rPr>
              <w:t>24</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考查</w:t>
            </w:r>
          </w:p>
        </w:tc>
        <w:tc>
          <w:tcPr>
            <w:tcW w:w="597"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color w:val="000000"/>
                <w:sz w:val="18"/>
                <w:szCs w:val="18"/>
              </w:rPr>
              <w:t>其他</w:t>
            </w:r>
          </w:p>
        </w:tc>
        <w:tc>
          <w:tcPr>
            <w:tcW w:w="652"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3"/>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s="宋体"/>
                <w:color w:val="000000"/>
                <w:sz w:val="18"/>
                <w:szCs w:val="18"/>
              </w:rPr>
            </w:pPr>
            <w:r>
              <w:rPr>
                <w:rFonts w:ascii="宋体" w:hAnsi="宋体" w:hint="eastAsia"/>
                <w:color w:val="000000"/>
                <w:sz w:val="18"/>
                <w:szCs w:val="18"/>
              </w:rPr>
              <w:t>军训</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01602</w:t>
            </w:r>
          </w:p>
        </w:tc>
        <w:tc>
          <w:tcPr>
            <w:tcW w:w="44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公共课</w:t>
            </w:r>
          </w:p>
        </w:tc>
        <w:tc>
          <w:tcPr>
            <w:tcW w:w="42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olor w:val="000000"/>
                <w:sz w:val="18"/>
                <w:szCs w:val="18"/>
              </w:rPr>
              <w:t>112</w:t>
            </w:r>
            <w:r>
              <w:rPr>
                <w:rFonts w:ascii="宋体" w:hAnsi="宋体" w:hint="eastAsia"/>
                <w:color w:val="000000"/>
                <w:sz w:val="18"/>
                <w:szCs w:val="18"/>
              </w:rPr>
              <w:t>（3周）</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3</w:t>
            </w:r>
          </w:p>
        </w:tc>
        <w:tc>
          <w:tcPr>
            <w:tcW w:w="488"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bCs/>
                <w:color w:val="000000"/>
                <w:sz w:val="18"/>
                <w:szCs w:val="18"/>
              </w:rPr>
              <w:t>24</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考查</w:t>
            </w:r>
          </w:p>
        </w:tc>
        <w:tc>
          <w:tcPr>
            <w:tcW w:w="597" w:type="pct"/>
            <w:tcBorders>
              <w:top w:val="nil"/>
              <w:left w:val="nil"/>
              <w:bottom w:val="single" w:sz="4" w:space="0" w:color="auto"/>
              <w:right w:val="single" w:sz="4" w:space="0" w:color="auto"/>
            </w:tcBorders>
            <w:shd w:val="clear" w:color="auto" w:fill="FFFFFF"/>
          </w:tcPr>
          <w:p w:rsidR="004259C9" w:rsidRDefault="00DB3ACC">
            <w:pPr>
              <w:jc w:val="center"/>
              <w:rPr>
                <w:color w:val="000000"/>
                <w:sz w:val="18"/>
                <w:szCs w:val="18"/>
              </w:rPr>
            </w:pPr>
            <w:r>
              <w:rPr>
                <w:rFonts w:ascii="宋体" w:hAnsi="宋体" w:cs="宋体" w:hint="eastAsia"/>
                <w:color w:val="000000"/>
                <w:sz w:val="18"/>
                <w:szCs w:val="18"/>
              </w:rPr>
              <w:t>其他</w:t>
            </w:r>
          </w:p>
        </w:tc>
        <w:tc>
          <w:tcPr>
            <w:tcW w:w="652"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3"/>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大学生心理健康教育</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01106</w:t>
            </w:r>
          </w:p>
        </w:tc>
        <w:tc>
          <w:tcPr>
            <w:tcW w:w="44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公共课</w:t>
            </w:r>
          </w:p>
        </w:tc>
        <w:tc>
          <w:tcPr>
            <w:tcW w:w="42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24</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1</w:t>
            </w:r>
            <w:r>
              <w:rPr>
                <w:color w:val="000000"/>
                <w:sz w:val="18"/>
                <w:szCs w:val="18"/>
              </w:rPr>
              <w:t>2</w:t>
            </w:r>
          </w:p>
        </w:tc>
        <w:tc>
          <w:tcPr>
            <w:tcW w:w="488"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bCs/>
                <w:color w:val="000000"/>
                <w:sz w:val="18"/>
                <w:szCs w:val="18"/>
              </w:rPr>
              <w:t>-</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考查</w:t>
            </w:r>
          </w:p>
        </w:tc>
        <w:tc>
          <w:tcPr>
            <w:tcW w:w="597" w:type="pct"/>
            <w:tcBorders>
              <w:top w:val="nil"/>
              <w:left w:val="nil"/>
              <w:bottom w:val="single" w:sz="4" w:space="0" w:color="auto"/>
              <w:right w:val="single" w:sz="4" w:space="0" w:color="auto"/>
            </w:tcBorders>
            <w:shd w:val="clear" w:color="auto" w:fill="FFFFFF"/>
          </w:tcPr>
          <w:p w:rsidR="004259C9" w:rsidRDefault="00DB3ACC">
            <w:pPr>
              <w:jc w:val="center"/>
              <w:rPr>
                <w:color w:val="000000"/>
                <w:sz w:val="18"/>
                <w:szCs w:val="18"/>
              </w:rPr>
            </w:pPr>
            <w:r>
              <w:rPr>
                <w:rFonts w:ascii="宋体" w:hAnsi="宋体" w:cs="宋体" w:hint="eastAsia"/>
                <w:color w:val="000000"/>
                <w:sz w:val="18"/>
                <w:szCs w:val="18"/>
              </w:rPr>
              <w:t>其他</w:t>
            </w:r>
          </w:p>
        </w:tc>
        <w:tc>
          <w:tcPr>
            <w:tcW w:w="652"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D</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3"/>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思想政治理论（基础）</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01101</w:t>
            </w:r>
          </w:p>
        </w:tc>
        <w:tc>
          <w:tcPr>
            <w:tcW w:w="44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公共课</w:t>
            </w:r>
          </w:p>
        </w:tc>
        <w:tc>
          <w:tcPr>
            <w:tcW w:w="42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bCs/>
                <w:color w:val="000000"/>
                <w:sz w:val="18"/>
                <w:szCs w:val="18"/>
              </w:rPr>
              <w:t>24</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1</w:t>
            </w:r>
            <w:r>
              <w:rPr>
                <w:color w:val="000000"/>
                <w:sz w:val="18"/>
                <w:szCs w:val="18"/>
              </w:rPr>
              <w:t>2</w:t>
            </w:r>
          </w:p>
        </w:tc>
        <w:tc>
          <w:tcPr>
            <w:tcW w:w="488"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bCs/>
                <w:color w:val="000000"/>
                <w:sz w:val="18"/>
                <w:szCs w:val="18"/>
              </w:rPr>
              <w:t>2</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bCs/>
                <w:color w:val="000000"/>
                <w:sz w:val="18"/>
                <w:szCs w:val="18"/>
              </w:rPr>
              <w:t>考查</w:t>
            </w:r>
          </w:p>
        </w:tc>
        <w:tc>
          <w:tcPr>
            <w:tcW w:w="597"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color w:val="000000"/>
                <w:sz w:val="18"/>
                <w:szCs w:val="18"/>
              </w:rPr>
              <w:t>普通教室</w:t>
            </w:r>
          </w:p>
        </w:tc>
        <w:tc>
          <w:tcPr>
            <w:tcW w:w="652"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3"/>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形势与政策</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01104</w:t>
            </w:r>
          </w:p>
        </w:tc>
        <w:tc>
          <w:tcPr>
            <w:tcW w:w="44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公共课</w:t>
            </w:r>
          </w:p>
        </w:tc>
        <w:tc>
          <w:tcPr>
            <w:tcW w:w="42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sz w:val="18"/>
                <w:szCs w:val="18"/>
              </w:rPr>
              <w:t>4</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1</w:t>
            </w:r>
          </w:p>
        </w:tc>
        <w:tc>
          <w:tcPr>
            <w:tcW w:w="488"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bCs/>
                <w:color w:val="000000"/>
                <w:sz w:val="18"/>
                <w:szCs w:val="18"/>
              </w:rPr>
              <w:t>-</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考查</w:t>
            </w:r>
          </w:p>
        </w:tc>
        <w:tc>
          <w:tcPr>
            <w:tcW w:w="597"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hint="eastAsia"/>
                <w:color w:val="000000"/>
                <w:sz w:val="18"/>
                <w:szCs w:val="18"/>
              </w:rPr>
              <w:t>普通教室</w:t>
            </w:r>
          </w:p>
        </w:tc>
        <w:tc>
          <w:tcPr>
            <w:tcW w:w="652"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hint="eastAsia"/>
                <w:color w:val="000000"/>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3"/>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体育</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01202</w:t>
            </w:r>
          </w:p>
        </w:tc>
        <w:tc>
          <w:tcPr>
            <w:tcW w:w="44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公共课</w:t>
            </w:r>
          </w:p>
        </w:tc>
        <w:tc>
          <w:tcPr>
            <w:tcW w:w="42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sz w:val="18"/>
                <w:szCs w:val="18"/>
              </w:rPr>
              <w:t>24</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1</w:t>
            </w:r>
            <w:r>
              <w:rPr>
                <w:color w:val="000000"/>
                <w:sz w:val="18"/>
                <w:szCs w:val="18"/>
              </w:rPr>
              <w:t>2</w:t>
            </w:r>
          </w:p>
        </w:tc>
        <w:tc>
          <w:tcPr>
            <w:tcW w:w="488"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bCs/>
                <w:color w:val="000000"/>
                <w:sz w:val="18"/>
                <w:szCs w:val="18"/>
              </w:rPr>
              <w:t>2</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考查</w:t>
            </w:r>
          </w:p>
        </w:tc>
        <w:tc>
          <w:tcPr>
            <w:tcW w:w="597"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color w:val="000000"/>
                <w:sz w:val="18"/>
                <w:szCs w:val="18"/>
              </w:rPr>
              <w:t>其他</w:t>
            </w:r>
          </w:p>
        </w:tc>
        <w:tc>
          <w:tcPr>
            <w:tcW w:w="652"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3"/>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基础英语</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01301</w:t>
            </w:r>
          </w:p>
        </w:tc>
        <w:tc>
          <w:tcPr>
            <w:tcW w:w="44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公共课</w:t>
            </w:r>
          </w:p>
        </w:tc>
        <w:tc>
          <w:tcPr>
            <w:tcW w:w="42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sz w:val="18"/>
                <w:szCs w:val="18"/>
              </w:rPr>
              <w:t>30</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1</w:t>
            </w:r>
            <w:r>
              <w:rPr>
                <w:color w:val="000000"/>
                <w:sz w:val="18"/>
                <w:szCs w:val="18"/>
              </w:rPr>
              <w:t>2</w:t>
            </w:r>
          </w:p>
        </w:tc>
        <w:tc>
          <w:tcPr>
            <w:tcW w:w="488"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bCs/>
                <w:color w:val="000000"/>
                <w:sz w:val="18"/>
                <w:szCs w:val="18"/>
              </w:rPr>
              <w:t>2.5</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bCs/>
                <w:color w:val="000000"/>
                <w:sz w:val="18"/>
                <w:szCs w:val="18"/>
              </w:rPr>
              <w:t>考查</w:t>
            </w:r>
          </w:p>
        </w:tc>
        <w:tc>
          <w:tcPr>
            <w:tcW w:w="597"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color w:val="000000"/>
                <w:sz w:val="18"/>
                <w:szCs w:val="18"/>
              </w:rPr>
              <w:t>普通教室</w:t>
            </w:r>
          </w:p>
        </w:tc>
        <w:tc>
          <w:tcPr>
            <w:tcW w:w="652"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3"/>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hint="eastAsia"/>
                <w:color w:val="000000"/>
                <w:sz w:val="18"/>
                <w:szCs w:val="18"/>
              </w:rPr>
              <w:t>艾滋病教育</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hint="eastAsia"/>
                <w:color w:val="000000"/>
                <w:sz w:val="18"/>
                <w:szCs w:val="18"/>
              </w:rPr>
              <w:t>01109</w:t>
            </w:r>
          </w:p>
        </w:tc>
        <w:tc>
          <w:tcPr>
            <w:tcW w:w="44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公共课</w:t>
            </w:r>
          </w:p>
        </w:tc>
        <w:tc>
          <w:tcPr>
            <w:tcW w:w="42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sz w:val="18"/>
                <w:szCs w:val="18"/>
              </w:rPr>
              <w:t>2</w:t>
            </w:r>
            <w:r>
              <w:rPr>
                <w:rFonts w:ascii="宋体" w:hAnsi="宋体" w:cs="宋体"/>
                <w:sz w:val="18"/>
                <w:szCs w:val="18"/>
              </w:rPr>
              <w:t>4</w:t>
            </w:r>
          </w:p>
        </w:tc>
        <w:tc>
          <w:tcPr>
            <w:tcW w:w="332"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1</w:t>
            </w:r>
            <w:r>
              <w:rPr>
                <w:rFonts w:ascii="宋体" w:hAnsi="宋体"/>
                <w:color w:val="000000"/>
                <w:sz w:val="18"/>
                <w:szCs w:val="18"/>
              </w:rPr>
              <w:t>2</w:t>
            </w:r>
          </w:p>
        </w:tc>
        <w:tc>
          <w:tcPr>
            <w:tcW w:w="488"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bCs/>
                <w:color w:val="000000"/>
                <w:sz w:val="18"/>
                <w:szCs w:val="18"/>
              </w:rPr>
              <w:t>-</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bCs/>
                <w:color w:val="000000"/>
                <w:sz w:val="18"/>
                <w:szCs w:val="18"/>
              </w:rPr>
              <w:t>考查</w:t>
            </w:r>
          </w:p>
        </w:tc>
        <w:tc>
          <w:tcPr>
            <w:tcW w:w="597"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color w:val="000000"/>
                <w:sz w:val="18"/>
                <w:szCs w:val="18"/>
              </w:rPr>
              <w:t>其他</w:t>
            </w:r>
          </w:p>
        </w:tc>
        <w:tc>
          <w:tcPr>
            <w:tcW w:w="652"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D</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3"/>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驾驶实训</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olor w:val="000000"/>
                <w:sz w:val="18"/>
                <w:szCs w:val="18"/>
              </w:rPr>
              <w:t>01107</w:t>
            </w:r>
          </w:p>
        </w:tc>
        <w:tc>
          <w:tcPr>
            <w:tcW w:w="44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公共课</w:t>
            </w:r>
          </w:p>
        </w:tc>
        <w:tc>
          <w:tcPr>
            <w:tcW w:w="42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sz w:val="18"/>
                <w:szCs w:val="18"/>
              </w:rPr>
              <w:t>4</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1</w:t>
            </w:r>
          </w:p>
        </w:tc>
        <w:tc>
          <w:tcPr>
            <w:tcW w:w="488"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bCs/>
                <w:color w:val="000000"/>
                <w:sz w:val="18"/>
                <w:szCs w:val="18"/>
              </w:rPr>
              <w:t>-</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考查</w:t>
            </w:r>
          </w:p>
        </w:tc>
        <w:tc>
          <w:tcPr>
            <w:tcW w:w="597"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color w:val="000000"/>
                <w:sz w:val="18"/>
                <w:szCs w:val="18"/>
              </w:rPr>
              <w:t>其他</w:t>
            </w:r>
          </w:p>
        </w:tc>
        <w:tc>
          <w:tcPr>
            <w:tcW w:w="652"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3"/>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高等数学</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01501</w:t>
            </w:r>
          </w:p>
        </w:tc>
        <w:tc>
          <w:tcPr>
            <w:tcW w:w="44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公共课</w:t>
            </w:r>
          </w:p>
        </w:tc>
        <w:tc>
          <w:tcPr>
            <w:tcW w:w="42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sz w:val="18"/>
                <w:szCs w:val="18"/>
              </w:rPr>
              <w:t>24</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1</w:t>
            </w:r>
            <w:r>
              <w:rPr>
                <w:color w:val="000000"/>
                <w:sz w:val="18"/>
                <w:szCs w:val="18"/>
              </w:rPr>
              <w:t>2</w:t>
            </w:r>
          </w:p>
        </w:tc>
        <w:tc>
          <w:tcPr>
            <w:tcW w:w="488"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bCs/>
                <w:color w:val="000000"/>
                <w:sz w:val="18"/>
                <w:szCs w:val="18"/>
              </w:rPr>
              <w:t>2</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考查</w:t>
            </w:r>
          </w:p>
        </w:tc>
        <w:tc>
          <w:tcPr>
            <w:tcW w:w="597"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color w:val="000000"/>
                <w:sz w:val="18"/>
                <w:szCs w:val="18"/>
              </w:rPr>
              <w:t>普通教室</w:t>
            </w:r>
          </w:p>
        </w:tc>
        <w:tc>
          <w:tcPr>
            <w:tcW w:w="652"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3"/>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汽车机械识图</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02qy21001</w:t>
            </w:r>
          </w:p>
        </w:tc>
        <w:tc>
          <w:tcPr>
            <w:tcW w:w="44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专业基础课</w:t>
            </w:r>
          </w:p>
        </w:tc>
        <w:tc>
          <w:tcPr>
            <w:tcW w:w="42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bCs/>
                <w:color w:val="000000"/>
                <w:sz w:val="18"/>
                <w:szCs w:val="18"/>
              </w:rPr>
              <w:t>48</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1</w:t>
            </w:r>
            <w:r>
              <w:rPr>
                <w:color w:val="000000"/>
                <w:sz w:val="18"/>
                <w:szCs w:val="18"/>
              </w:rPr>
              <w:t>2</w:t>
            </w:r>
          </w:p>
        </w:tc>
        <w:tc>
          <w:tcPr>
            <w:tcW w:w="488"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bCs/>
                <w:color w:val="000000"/>
                <w:sz w:val="18"/>
                <w:szCs w:val="18"/>
              </w:rPr>
              <w:t>4</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考试</w:t>
            </w:r>
          </w:p>
        </w:tc>
        <w:tc>
          <w:tcPr>
            <w:tcW w:w="597"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color w:val="000000"/>
                <w:sz w:val="18"/>
                <w:szCs w:val="18"/>
              </w:rPr>
              <w:t>普通教室</w:t>
            </w:r>
          </w:p>
        </w:tc>
        <w:tc>
          <w:tcPr>
            <w:tcW w:w="652"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3"/>
              </w:numPr>
              <w:ind w:left="0" w:firstLineChars="0" w:firstLine="0"/>
              <w:jc w:val="center"/>
              <w:rPr>
                <w:color w:val="000000"/>
                <w:sz w:val="18"/>
                <w:szCs w:val="18"/>
              </w:rPr>
            </w:pPr>
          </w:p>
        </w:tc>
        <w:tc>
          <w:tcPr>
            <w:tcW w:w="889" w:type="pct"/>
            <w:tcBorders>
              <w:top w:val="single" w:sz="4" w:space="0" w:color="auto"/>
              <w:left w:val="single" w:sz="4" w:space="0" w:color="auto"/>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hint="eastAsia"/>
                <w:color w:val="000000"/>
                <w:sz w:val="18"/>
                <w:szCs w:val="18"/>
              </w:rPr>
              <w:t>汽车电工电子技术基础</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color w:val="000000"/>
                <w:sz w:val="18"/>
                <w:szCs w:val="18"/>
              </w:rPr>
              <w:t>02qy21003</w:t>
            </w: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hint="eastAsia"/>
                <w:color w:val="000000"/>
                <w:sz w:val="18"/>
                <w:szCs w:val="18"/>
              </w:rPr>
              <w:t>专业基础课</w:t>
            </w:r>
          </w:p>
        </w:tc>
        <w:tc>
          <w:tcPr>
            <w:tcW w:w="421" w:type="pct"/>
            <w:tcBorders>
              <w:top w:val="single" w:sz="4" w:space="0" w:color="auto"/>
              <w:left w:val="single" w:sz="4" w:space="0" w:color="auto"/>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hint="eastAsia"/>
                <w:color w:val="000000"/>
                <w:sz w:val="18"/>
                <w:szCs w:val="18"/>
              </w:rPr>
              <w:t>48</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1</w:t>
            </w:r>
            <w:r>
              <w:rPr>
                <w:color w:val="000000"/>
                <w:sz w:val="18"/>
                <w:szCs w:val="18"/>
              </w:rPr>
              <w:t>2</w:t>
            </w:r>
          </w:p>
        </w:tc>
        <w:tc>
          <w:tcPr>
            <w:tcW w:w="488" w:type="pct"/>
            <w:tcBorders>
              <w:top w:val="single" w:sz="4" w:space="0" w:color="auto"/>
              <w:left w:val="single" w:sz="4" w:space="0" w:color="auto"/>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hint="eastAsia"/>
                <w:color w:val="000000"/>
                <w:sz w:val="18"/>
                <w:szCs w:val="18"/>
              </w:rPr>
              <w:t>4</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hint="eastAsia"/>
                <w:color w:val="000000"/>
                <w:sz w:val="18"/>
                <w:szCs w:val="18"/>
              </w:rPr>
              <w:t>考试</w:t>
            </w:r>
          </w:p>
        </w:tc>
        <w:tc>
          <w:tcPr>
            <w:tcW w:w="597" w:type="pct"/>
            <w:tcBorders>
              <w:top w:val="single" w:sz="4" w:space="0" w:color="auto"/>
              <w:left w:val="single" w:sz="4" w:space="0" w:color="auto"/>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hint="eastAsia"/>
                <w:color w:val="000000"/>
                <w:sz w:val="18"/>
                <w:szCs w:val="18"/>
              </w:rPr>
              <w:t>普通教室</w:t>
            </w:r>
          </w:p>
        </w:tc>
        <w:tc>
          <w:tcPr>
            <w:tcW w:w="652" w:type="pct"/>
            <w:tcBorders>
              <w:top w:val="single" w:sz="4" w:space="0" w:color="auto"/>
              <w:left w:val="single" w:sz="4" w:space="0" w:color="auto"/>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hint="eastAsia"/>
                <w:color w:val="000000"/>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3"/>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汽车使用与日常维护</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02qy31003</w:t>
            </w:r>
          </w:p>
        </w:tc>
        <w:tc>
          <w:tcPr>
            <w:tcW w:w="44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专业核心课</w:t>
            </w:r>
          </w:p>
        </w:tc>
        <w:tc>
          <w:tcPr>
            <w:tcW w:w="42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bCs/>
                <w:color w:val="000000"/>
                <w:sz w:val="18"/>
                <w:szCs w:val="18"/>
              </w:rPr>
              <w:t>48</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1</w:t>
            </w:r>
            <w:r>
              <w:rPr>
                <w:color w:val="000000"/>
                <w:sz w:val="18"/>
                <w:szCs w:val="18"/>
              </w:rPr>
              <w:t>2</w:t>
            </w:r>
          </w:p>
        </w:tc>
        <w:tc>
          <w:tcPr>
            <w:tcW w:w="488"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bCs/>
                <w:color w:val="000000"/>
                <w:sz w:val="18"/>
                <w:szCs w:val="18"/>
              </w:rPr>
              <w:t>4</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考查</w:t>
            </w:r>
          </w:p>
        </w:tc>
        <w:tc>
          <w:tcPr>
            <w:tcW w:w="597"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color w:val="000000"/>
                <w:sz w:val="18"/>
                <w:szCs w:val="18"/>
              </w:rPr>
              <w:t>理实一体化教室</w:t>
            </w:r>
          </w:p>
        </w:tc>
        <w:tc>
          <w:tcPr>
            <w:tcW w:w="652"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A</w:t>
            </w:r>
          </w:p>
        </w:tc>
      </w:tr>
      <w:tr w:rsidR="004259C9" w:rsidTr="002437F1">
        <w:trPr>
          <w:trHeight w:val="402"/>
          <w:jc w:val="center"/>
        </w:trPr>
        <w:tc>
          <w:tcPr>
            <w:tcW w:w="247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259C9" w:rsidRDefault="00DB3ACC">
            <w:pPr>
              <w:jc w:val="center"/>
              <w:rPr>
                <w:rFonts w:ascii="宋体" w:hAnsi="宋体" w:cs="宋体"/>
                <w:b/>
                <w:bCs/>
                <w:sz w:val="18"/>
                <w:szCs w:val="18"/>
              </w:rPr>
            </w:pPr>
            <w:r>
              <w:rPr>
                <w:rFonts w:ascii="宋体" w:hAnsi="宋体" w:cs="宋体" w:hint="eastAsia"/>
                <w:b/>
                <w:bCs/>
                <w:sz w:val="18"/>
                <w:szCs w:val="18"/>
              </w:rPr>
              <w:t>周学时合计</w:t>
            </w:r>
          </w:p>
        </w:tc>
        <w:tc>
          <w:tcPr>
            <w:tcW w:w="2530" w:type="pct"/>
            <w:gridSpan w:val="5"/>
            <w:tcBorders>
              <w:top w:val="single" w:sz="4" w:space="0" w:color="auto"/>
              <w:left w:val="nil"/>
              <w:bottom w:val="single" w:sz="4" w:space="0" w:color="auto"/>
              <w:right w:val="single" w:sz="4" w:space="0" w:color="auto"/>
            </w:tcBorders>
            <w:shd w:val="clear" w:color="auto" w:fill="auto"/>
            <w:noWrap/>
            <w:vAlign w:val="center"/>
          </w:tcPr>
          <w:p w:rsidR="004259C9" w:rsidRDefault="00DB3ACC">
            <w:pPr>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1</w:t>
            </w:r>
          </w:p>
        </w:tc>
      </w:tr>
    </w:tbl>
    <w:p w:rsidR="004259C9" w:rsidRDefault="004259C9"/>
    <w:p w:rsidR="004259C9" w:rsidRDefault="004259C9"/>
    <w:p w:rsidR="004259C9" w:rsidRDefault="004259C9">
      <w:pPr>
        <w:sectPr w:rsidR="004259C9" w:rsidSect="002437F1">
          <w:pgSz w:w="16838" w:h="11906" w:orient="landscape"/>
          <w:pgMar w:top="1021" w:right="1440" w:bottom="1021" w:left="1440" w:header="851" w:footer="992" w:gutter="0"/>
          <w:cols w:space="425"/>
          <w:docGrid w:linePitch="312"/>
        </w:sectPr>
      </w:pPr>
    </w:p>
    <w:bookmarkEnd w:id="45"/>
    <w:p w:rsidR="004259C9" w:rsidRDefault="004259C9"/>
    <w:p w:rsidR="004259C9" w:rsidRDefault="00DB3ACC">
      <w:pPr>
        <w:jc w:val="center"/>
        <w:rPr>
          <w:rFonts w:ascii="宋体" w:hAnsi="宋体" w:cs="Arial"/>
          <w:b/>
          <w:color w:val="333333"/>
          <w:sz w:val="30"/>
          <w:szCs w:val="30"/>
          <w:shd w:val="clear" w:color="auto" w:fill="FFFFFF"/>
        </w:rPr>
      </w:pPr>
      <w:r>
        <w:rPr>
          <w:rFonts w:ascii="宋体" w:hAnsi="宋体" w:hint="eastAsia"/>
          <w:b/>
          <w:sz w:val="30"/>
          <w:szCs w:val="30"/>
        </w:rPr>
        <w:t>汽车车身维修技术专业 第二学期教学</w:t>
      </w:r>
      <w:r>
        <w:rPr>
          <w:rFonts w:ascii="宋体" w:hAnsi="宋体" w:cs="Arial" w:hint="eastAsia"/>
          <w:b/>
          <w:color w:val="333333"/>
          <w:sz w:val="30"/>
          <w:szCs w:val="30"/>
          <w:shd w:val="clear" w:color="auto" w:fill="FFFFFF"/>
        </w:rPr>
        <w:t>进程安排表</w:t>
      </w:r>
    </w:p>
    <w:p w:rsidR="004259C9" w:rsidRDefault="004259C9"/>
    <w:tbl>
      <w:tblPr>
        <w:tblW w:w="5000" w:type="pct"/>
        <w:jc w:val="center"/>
        <w:tblLook w:val="04A0"/>
      </w:tblPr>
      <w:tblGrid>
        <w:gridCol w:w="732"/>
        <w:gridCol w:w="2521"/>
        <w:gridCol w:w="1307"/>
        <w:gridCol w:w="1250"/>
        <w:gridCol w:w="1193"/>
        <w:gridCol w:w="941"/>
        <w:gridCol w:w="1383"/>
        <w:gridCol w:w="1307"/>
        <w:gridCol w:w="1692"/>
        <w:gridCol w:w="1848"/>
      </w:tblGrid>
      <w:tr w:rsidR="004259C9" w:rsidTr="002437F1">
        <w:trPr>
          <w:trHeight w:val="600"/>
          <w:jc w:val="center"/>
        </w:trPr>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序号</w:t>
            </w:r>
          </w:p>
        </w:tc>
        <w:tc>
          <w:tcPr>
            <w:tcW w:w="889"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课程名称</w:t>
            </w:r>
          </w:p>
        </w:tc>
        <w:tc>
          <w:tcPr>
            <w:tcW w:w="461"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课程代码</w:t>
            </w:r>
          </w:p>
        </w:tc>
        <w:tc>
          <w:tcPr>
            <w:tcW w:w="441"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课程类型</w:t>
            </w:r>
          </w:p>
        </w:tc>
        <w:tc>
          <w:tcPr>
            <w:tcW w:w="421"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课程学时</w:t>
            </w:r>
          </w:p>
        </w:tc>
        <w:tc>
          <w:tcPr>
            <w:tcW w:w="332"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周数</w:t>
            </w:r>
          </w:p>
        </w:tc>
        <w:tc>
          <w:tcPr>
            <w:tcW w:w="488"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周学时</w:t>
            </w:r>
          </w:p>
        </w:tc>
        <w:tc>
          <w:tcPr>
            <w:tcW w:w="461"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考核方式</w:t>
            </w:r>
          </w:p>
        </w:tc>
        <w:tc>
          <w:tcPr>
            <w:tcW w:w="597"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主要授课地点</w:t>
            </w:r>
          </w:p>
        </w:tc>
        <w:tc>
          <w:tcPr>
            <w:tcW w:w="652"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主要授课方式</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4"/>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军事理论</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olor w:val="000000"/>
                <w:sz w:val="18"/>
                <w:szCs w:val="18"/>
              </w:rPr>
              <w:t>01201</w:t>
            </w:r>
          </w:p>
        </w:tc>
        <w:tc>
          <w:tcPr>
            <w:tcW w:w="44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公共课</w:t>
            </w:r>
          </w:p>
        </w:tc>
        <w:tc>
          <w:tcPr>
            <w:tcW w:w="42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olor w:val="000000"/>
                <w:sz w:val="18"/>
                <w:szCs w:val="18"/>
              </w:rPr>
              <w:t>36</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1</w:t>
            </w:r>
            <w:r>
              <w:rPr>
                <w:color w:val="000000"/>
                <w:sz w:val="18"/>
                <w:szCs w:val="18"/>
              </w:rPr>
              <w:t>7</w:t>
            </w:r>
          </w:p>
        </w:tc>
        <w:tc>
          <w:tcPr>
            <w:tcW w:w="488"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bCs/>
                <w:color w:val="000000"/>
                <w:sz w:val="18"/>
                <w:szCs w:val="18"/>
              </w:rPr>
              <w:t>2</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考查</w:t>
            </w:r>
          </w:p>
        </w:tc>
        <w:tc>
          <w:tcPr>
            <w:tcW w:w="597"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color w:val="000000"/>
                <w:sz w:val="18"/>
                <w:szCs w:val="18"/>
              </w:rPr>
              <w:t>普通教室</w:t>
            </w:r>
          </w:p>
        </w:tc>
        <w:tc>
          <w:tcPr>
            <w:tcW w:w="652"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4"/>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思想政治理论（基础）</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01101</w:t>
            </w:r>
          </w:p>
        </w:tc>
        <w:tc>
          <w:tcPr>
            <w:tcW w:w="44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公共课</w:t>
            </w:r>
          </w:p>
        </w:tc>
        <w:tc>
          <w:tcPr>
            <w:tcW w:w="42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bCs/>
                <w:color w:val="000000"/>
                <w:sz w:val="18"/>
                <w:szCs w:val="18"/>
              </w:rPr>
              <w:t>36</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17</w:t>
            </w:r>
          </w:p>
        </w:tc>
        <w:tc>
          <w:tcPr>
            <w:tcW w:w="488"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bCs/>
                <w:color w:val="000000"/>
                <w:sz w:val="18"/>
                <w:szCs w:val="18"/>
              </w:rPr>
              <w:t>2</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bCs/>
                <w:color w:val="000000"/>
                <w:sz w:val="18"/>
                <w:szCs w:val="18"/>
              </w:rPr>
              <w:t>考查</w:t>
            </w:r>
          </w:p>
        </w:tc>
        <w:tc>
          <w:tcPr>
            <w:tcW w:w="597"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color w:val="000000"/>
                <w:sz w:val="18"/>
                <w:szCs w:val="18"/>
              </w:rPr>
              <w:t>普通教室</w:t>
            </w:r>
          </w:p>
        </w:tc>
        <w:tc>
          <w:tcPr>
            <w:tcW w:w="652"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4"/>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形势与政策</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01104</w:t>
            </w:r>
          </w:p>
        </w:tc>
        <w:tc>
          <w:tcPr>
            <w:tcW w:w="44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公共课</w:t>
            </w:r>
          </w:p>
        </w:tc>
        <w:tc>
          <w:tcPr>
            <w:tcW w:w="42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sz w:val="18"/>
                <w:szCs w:val="18"/>
              </w:rPr>
              <w:t>4</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1</w:t>
            </w:r>
          </w:p>
        </w:tc>
        <w:tc>
          <w:tcPr>
            <w:tcW w:w="488"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bCs/>
                <w:color w:val="000000"/>
                <w:sz w:val="18"/>
                <w:szCs w:val="18"/>
              </w:rPr>
              <w:t>-</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考查</w:t>
            </w:r>
          </w:p>
        </w:tc>
        <w:tc>
          <w:tcPr>
            <w:tcW w:w="597"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hint="eastAsia"/>
                <w:color w:val="000000"/>
                <w:sz w:val="18"/>
                <w:szCs w:val="18"/>
              </w:rPr>
              <w:t>普通教室</w:t>
            </w:r>
          </w:p>
        </w:tc>
        <w:tc>
          <w:tcPr>
            <w:tcW w:w="652"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hint="eastAsia"/>
                <w:color w:val="000000"/>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4"/>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体育</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01202</w:t>
            </w:r>
          </w:p>
        </w:tc>
        <w:tc>
          <w:tcPr>
            <w:tcW w:w="44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公共课</w:t>
            </w:r>
          </w:p>
        </w:tc>
        <w:tc>
          <w:tcPr>
            <w:tcW w:w="42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sz w:val="18"/>
                <w:szCs w:val="18"/>
              </w:rPr>
              <w:t>36</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1</w:t>
            </w:r>
            <w:r>
              <w:rPr>
                <w:color w:val="000000"/>
                <w:sz w:val="18"/>
                <w:szCs w:val="18"/>
              </w:rPr>
              <w:t>7</w:t>
            </w:r>
          </w:p>
        </w:tc>
        <w:tc>
          <w:tcPr>
            <w:tcW w:w="488"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bCs/>
                <w:color w:val="000000"/>
                <w:sz w:val="18"/>
                <w:szCs w:val="18"/>
              </w:rPr>
              <w:t>2</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考查</w:t>
            </w:r>
          </w:p>
        </w:tc>
        <w:tc>
          <w:tcPr>
            <w:tcW w:w="597"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color w:val="000000"/>
                <w:sz w:val="18"/>
                <w:szCs w:val="18"/>
              </w:rPr>
              <w:t>其他</w:t>
            </w:r>
          </w:p>
        </w:tc>
        <w:tc>
          <w:tcPr>
            <w:tcW w:w="652"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4"/>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基础英语</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01301</w:t>
            </w:r>
          </w:p>
        </w:tc>
        <w:tc>
          <w:tcPr>
            <w:tcW w:w="44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公共课</w:t>
            </w:r>
          </w:p>
        </w:tc>
        <w:tc>
          <w:tcPr>
            <w:tcW w:w="42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sz w:val="18"/>
                <w:szCs w:val="18"/>
              </w:rPr>
              <w:t>50</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17</w:t>
            </w:r>
          </w:p>
        </w:tc>
        <w:tc>
          <w:tcPr>
            <w:tcW w:w="488"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bCs/>
                <w:color w:val="000000"/>
                <w:sz w:val="18"/>
                <w:szCs w:val="18"/>
              </w:rPr>
              <w:t>3</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bCs/>
                <w:color w:val="000000"/>
                <w:sz w:val="18"/>
                <w:szCs w:val="18"/>
              </w:rPr>
              <w:t>考查</w:t>
            </w:r>
          </w:p>
        </w:tc>
        <w:tc>
          <w:tcPr>
            <w:tcW w:w="597"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color w:val="000000"/>
                <w:sz w:val="18"/>
                <w:szCs w:val="18"/>
              </w:rPr>
              <w:t>普通教室</w:t>
            </w:r>
          </w:p>
        </w:tc>
        <w:tc>
          <w:tcPr>
            <w:tcW w:w="652"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4"/>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驾驶实训</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olor w:val="000000"/>
                <w:sz w:val="18"/>
                <w:szCs w:val="18"/>
              </w:rPr>
              <w:t>01107</w:t>
            </w:r>
          </w:p>
        </w:tc>
        <w:tc>
          <w:tcPr>
            <w:tcW w:w="44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公共课</w:t>
            </w:r>
          </w:p>
        </w:tc>
        <w:tc>
          <w:tcPr>
            <w:tcW w:w="42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sz w:val="18"/>
                <w:szCs w:val="18"/>
              </w:rPr>
              <w:t>4</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1</w:t>
            </w:r>
          </w:p>
        </w:tc>
        <w:tc>
          <w:tcPr>
            <w:tcW w:w="488"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bCs/>
                <w:color w:val="000000"/>
                <w:sz w:val="18"/>
                <w:szCs w:val="18"/>
              </w:rPr>
              <w:t>-</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考查</w:t>
            </w:r>
          </w:p>
        </w:tc>
        <w:tc>
          <w:tcPr>
            <w:tcW w:w="597"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color w:val="000000"/>
                <w:sz w:val="18"/>
                <w:szCs w:val="18"/>
              </w:rPr>
              <w:t>其他</w:t>
            </w:r>
          </w:p>
        </w:tc>
        <w:tc>
          <w:tcPr>
            <w:tcW w:w="652"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4"/>
              </w:numPr>
              <w:ind w:left="0" w:firstLineChars="0" w:firstLine="0"/>
              <w:jc w:val="center"/>
              <w:rPr>
                <w:sz w:val="18"/>
                <w:szCs w:val="18"/>
              </w:rPr>
            </w:pPr>
          </w:p>
        </w:tc>
        <w:tc>
          <w:tcPr>
            <w:tcW w:w="889" w:type="pct"/>
            <w:tcBorders>
              <w:top w:val="nil"/>
              <w:left w:val="nil"/>
              <w:bottom w:val="single" w:sz="4" w:space="0" w:color="auto"/>
              <w:right w:val="single" w:sz="4" w:space="0" w:color="auto"/>
            </w:tcBorders>
            <w:shd w:val="clear" w:color="auto" w:fill="FFFFFF"/>
            <w:vAlign w:val="center"/>
          </w:tcPr>
          <w:p w:rsidR="004259C9" w:rsidRDefault="00DB3ACC">
            <w:pPr>
              <w:jc w:val="center"/>
              <w:rPr>
                <w:sz w:val="18"/>
                <w:szCs w:val="18"/>
              </w:rPr>
            </w:pPr>
            <w:r>
              <w:rPr>
                <w:rFonts w:ascii="宋体" w:hAnsi="宋体" w:hint="eastAsia"/>
                <w:sz w:val="18"/>
                <w:szCs w:val="18"/>
              </w:rPr>
              <w:t>钳工实习</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sz w:val="18"/>
                <w:szCs w:val="18"/>
              </w:rPr>
            </w:pPr>
            <w:r>
              <w:rPr>
                <w:rFonts w:ascii="宋体" w:hAnsi="宋体"/>
                <w:sz w:val="18"/>
                <w:szCs w:val="18"/>
              </w:rPr>
              <w:t>02105</w:t>
            </w:r>
          </w:p>
        </w:tc>
        <w:tc>
          <w:tcPr>
            <w:tcW w:w="441" w:type="pct"/>
            <w:tcBorders>
              <w:top w:val="nil"/>
              <w:left w:val="nil"/>
              <w:bottom w:val="single" w:sz="4" w:space="0" w:color="auto"/>
              <w:right w:val="single" w:sz="4" w:space="0" w:color="auto"/>
            </w:tcBorders>
            <w:shd w:val="clear" w:color="auto" w:fill="FFFFFF"/>
            <w:vAlign w:val="center"/>
          </w:tcPr>
          <w:p w:rsidR="004259C9" w:rsidRDefault="00DB3ACC">
            <w:pPr>
              <w:jc w:val="center"/>
              <w:rPr>
                <w:sz w:val="18"/>
                <w:szCs w:val="18"/>
              </w:rPr>
            </w:pPr>
            <w:r>
              <w:rPr>
                <w:rFonts w:ascii="宋体" w:hAnsi="宋体" w:hint="eastAsia"/>
                <w:sz w:val="18"/>
                <w:szCs w:val="18"/>
              </w:rPr>
              <w:t>公共课</w:t>
            </w:r>
          </w:p>
        </w:tc>
        <w:tc>
          <w:tcPr>
            <w:tcW w:w="421" w:type="pct"/>
            <w:tcBorders>
              <w:top w:val="nil"/>
              <w:left w:val="nil"/>
              <w:bottom w:val="single" w:sz="4" w:space="0" w:color="auto"/>
              <w:right w:val="single" w:sz="4" w:space="0" w:color="auto"/>
            </w:tcBorders>
            <w:shd w:val="clear" w:color="auto" w:fill="FFFFFF"/>
            <w:vAlign w:val="center"/>
          </w:tcPr>
          <w:p w:rsidR="004259C9" w:rsidRDefault="00DB3ACC">
            <w:pPr>
              <w:jc w:val="center"/>
              <w:rPr>
                <w:sz w:val="18"/>
                <w:szCs w:val="18"/>
              </w:rPr>
            </w:pPr>
            <w:r>
              <w:rPr>
                <w:rFonts w:ascii="宋体" w:hAnsi="宋体"/>
                <w:sz w:val="18"/>
                <w:szCs w:val="18"/>
              </w:rPr>
              <w:t>22</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sz w:val="18"/>
                <w:szCs w:val="18"/>
              </w:rPr>
            </w:pPr>
            <w:r>
              <w:rPr>
                <w:sz w:val="18"/>
                <w:szCs w:val="18"/>
              </w:rPr>
              <w:t>1</w:t>
            </w:r>
          </w:p>
        </w:tc>
        <w:tc>
          <w:tcPr>
            <w:tcW w:w="488" w:type="pct"/>
            <w:tcBorders>
              <w:top w:val="nil"/>
              <w:left w:val="nil"/>
              <w:bottom w:val="single" w:sz="4" w:space="0" w:color="auto"/>
              <w:right w:val="single" w:sz="4" w:space="0" w:color="auto"/>
            </w:tcBorders>
            <w:shd w:val="clear" w:color="auto" w:fill="FFFFFF"/>
            <w:vAlign w:val="center"/>
          </w:tcPr>
          <w:p w:rsidR="004259C9" w:rsidRDefault="00DB3ACC">
            <w:pPr>
              <w:jc w:val="center"/>
              <w:rPr>
                <w:sz w:val="18"/>
                <w:szCs w:val="18"/>
              </w:rPr>
            </w:pPr>
            <w:r>
              <w:rPr>
                <w:rFonts w:ascii="宋体" w:hAnsi="宋体" w:cs="宋体"/>
                <w:bCs/>
                <w:sz w:val="18"/>
                <w:szCs w:val="18"/>
              </w:rPr>
              <w:t>22</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sz w:val="18"/>
                <w:szCs w:val="18"/>
              </w:rPr>
            </w:pPr>
            <w:r>
              <w:rPr>
                <w:rFonts w:ascii="宋体" w:hAnsi="宋体" w:hint="eastAsia"/>
                <w:sz w:val="18"/>
                <w:szCs w:val="18"/>
              </w:rPr>
              <w:t>考查</w:t>
            </w:r>
          </w:p>
        </w:tc>
        <w:tc>
          <w:tcPr>
            <w:tcW w:w="597" w:type="pct"/>
            <w:tcBorders>
              <w:top w:val="nil"/>
              <w:left w:val="nil"/>
              <w:bottom w:val="single" w:sz="4" w:space="0" w:color="auto"/>
              <w:right w:val="single" w:sz="4" w:space="0" w:color="auto"/>
            </w:tcBorders>
            <w:shd w:val="clear" w:color="auto" w:fill="FFFFFF"/>
            <w:vAlign w:val="center"/>
          </w:tcPr>
          <w:p w:rsidR="004259C9" w:rsidRDefault="00DB3ACC">
            <w:pPr>
              <w:jc w:val="center"/>
              <w:rPr>
                <w:sz w:val="18"/>
                <w:szCs w:val="18"/>
              </w:rPr>
            </w:pPr>
            <w:r>
              <w:rPr>
                <w:rFonts w:ascii="宋体" w:hAnsi="宋体" w:cs="宋体" w:hint="eastAsia"/>
                <w:sz w:val="18"/>
                <w:szCs w:val="18"/>
              </w:rPr>
              <w:t>实训场地</w:t>
            </w:r>
          </w:p>
        </w:tc>
        <w:tc>
          <w:tcPr>
            <w:tcW w:w="652" w:type="pct"/>
            <w:tcBorders>
              <w:top w:val="nil"/>
              <w:left w:val="nil"/>
              <w:bottom w:val="single" w:sz="4" w:space="0" w:color="auto"/>
              <w:right w:val="single" w:sz="4" w:space="0" w:color="auto"/>
            </w:tcBorders>
            <w:shd w:val="clear" w:color="auto" w:fill="FFFFFF"/>
            <w:vAlign w:val="center"/>
          </w:tcPr>
          <w:p w:rsidR="004259C9" w:rsidRDefault="00DB3ACC">
            <w:pPr>
              <w:jc w:val="center"/>
              <w:rPr>
                <w:sz w:val="18"/>
                <w:szCs w:val="18"/>
              </w:rPr>
            </w:pPr>
            <w:r>
              <w:rPr>
                <w:rFonts w:ascii="宋体" w:hAnsi="宋体" w:hint="eastAsia"/>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4"/>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汽车钣金技术</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olor w:val="000000"/>
                <w:sz w:val="18"/>
                <w:szCs w:val="18"/>
              </w:rPr>
              <w:t>020331001</w:t>
            </w:r>
          </w:p>
        </w:tc>
        <w:tc>
          <w:tcPr>
            <w:tcW w:w="44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专业核心课</w:t>
            </w:r>
          </w:p>
        </w:tc>
        <w:tc>
          <w:tcPr>
            <w:tcW w:w="42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bCs/>
                <w:color w:val="000000"/>
                <w:sz w:val="18"/>
                <w:szCs w:val="18"/>
              </w:rPr>
              <w:t>68</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1</w:t>
            </w:r>
            <w:r>
              <w:rPr>
                <w:color w:val="000000"/>
                <w:sz w:val="18"/>
                <w:szCs w:val="18"/>
              </w:rPr>
              <w:t>7</w:t>
            </w:r>
          </w:p>
        </w:tc>
        <w:tc>
          <w:tcPr>
            <w:tcW w:w="488"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bCs/>
                <w:color w:val="000000"/>
                <w:sz w:val="18"/>
                <w:szCs w:val="18"/>
              </w:rPr>
              <w:t>4</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考试</w:t>
            </w:r>
          </w:p>
        </w:tc>
        <w:tc>
          <w:tcPr>
            <w:tcW w:w="597"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color w:val="000000"/>
                <w:sz w:val="18"/>
                <w:szCs w:val="18"/>
              </w:rPr>
              <w:t>理实一体化教室</w:t>
            </w:r>
          </w:p>
        </w:tc>
        <w:tc>
          <w:tcPr>
            <w:tcW w:w="652"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4"/>
              </w:numPr>
              <w:ind w:left="0" w:firstLineChars="0" w:firstLine="0"/>
              <w:jc w:val="center"/>
              <w:rPr>
                <w:color w:val="000000"/>
                <w:sz w:val="18"/>
                <w:szCs w:val="18"/>
              </w:rPr>
            </w:pPr>
          </w:p>
        </w:tc>
        <w:tc>
          <w:tcPr>
            <w:tcW w:w="889" w:type="pct"/>
            <w:tcBorders>
              <w:top w:val="single" w:sz="4" w:space="0" w:color="auto"/>
              <w:left w:val="single" w:sz="4" w:space="0" w:color="auto"/>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hint="eastAsia"/>
                <w:color w:val="000000"/>
                <w:sz w:val="18"/>
                <w:szCs w:val="18"/>
              </w:rPr>
              <w:t>汽车机械基础</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color w:val="000000"/>
                <w:sz w:val="18"/>
                <w:szCs w:val="18"/>
              </w:rPr>
              <w:t>02qy21005</w:t>
            </w: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hint="eastAsia"/>
                <w:color w:val="000000"/>
                <w:sz w:val="18"/>
                <w:szCs w:val="18"/>
              </w:rPr>
              <w:t>专业基础课</w:t>
            </w:r>
          </w:p>
        </w:tc>
        <w:tc>
          <w:tcPr>
            <w:tcW w:w="421" w:type="pct"/>
            <w:tcBorders>
              <w:top w:val="single" w:sz="4" w:space="0" w:color="auto"/>
              <w:left w:val="single" w:sz="4" w:space="0" w:color="auto"/>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color w:val="000000"/>
                <w:sz w:val="18"/>
                <w:szCs w:val="18"/>
              </w:rPr>
              <w:t>52</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17</w:t>
            </w:r>
          </w:p>
        </w:tc>
        <w:tc>
          <w:tcPr>
            <w:tcW w:w="488" w:type="pct"/>
            <w:tcBorders>
              <w:top w:val="single" w:sz="4" w:space="0" w:color="auto"/>
              <w:left w:val="single" w:sz="4" w:space="0" w:color="auto"/>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color w:val="000000"/>
                <w:sz w:val="18"/>
                <w:szCs w:val="18"/>
              </w:rPr>
              <w:t>3</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hint="eastAsia"/>
                <w:color w:val="000000"/>
                <w:sz w:val="18"/>
                <w:szCs w:val="18"/>
              </w:rPr>
              <w:t>考试</w:t>
            </w:r>
          </w:p>
        </w:tc>
        <w:tc>
          <w:tcPr>
            <w:tcW w:w="597" w:type="pct"/>
            <w:tcBorders>
              <w:top w:val="single" w:sz="4" w:space="0" w:color="auto"/>
              <w:left w:val="single" w:sz="4" w:space="0" w:color="auto"/>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hint="eastAsia"/>
                <w:color w:val="000000"/>
                <w:sz w:val="18"/>
                <w:szCs w:val="18"/>
              </w:rPr>
              <w:t>普通教室</w:t>
            </w:r>
          </w:p>
        </w:tc>
        <w:tc>
          <w:tcPr>
            <w:tcW w:w="652" w:type="pct"/>
            <w:tcBorders>
              <w:top w:val="single" w:sz="4" w:space="0" w:color="auto"/>
              <w:left w:val="single" w:sz="4" w:space="0" w:color="auto"/>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hint="eastAsia"/>
                <w:color w:val="000000"/>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4"/>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汽车发动机机械系统检修</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olor w:val="000000"/>
                <w:sz w:val="18"/>
                <w:szCs w:val="18"/>
              </w:rPr>
              <w:t>02qy11007</w:t>
            </w:r>
          </w:p>
        </w:tc>
        <w:tc>
          <w:tcPr>
            <w:tcW w:w="44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专业课</w:t>
            </w:r>
          </w:p>
        </w:tc>
        <w:tc>
          <w:tcPr>
            <w:tcW w:w="42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bCs/>
                <w:color w:val="000000"/>
                <w:sz w:val="18"/>
                <w:szCs w:val="18"/>
              </w:rPr>
              <w:t>50</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17</w:t>
            </w:r>
          </w:p>
        </w:tc>
        <w:tc>
          <w:tcPr>
            <w:tcW w:w="488"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bCs/>
                <w:color w:val="000000"/>
                <w:sz w:val="18"/>
                <w:szCs w:val="18"/>
              </w:rPr>
              <w:t>3</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考试</w:t>
            </w:r>
          </w:p>
        </w:tc>
        <w:tc>
          <w:tcPr>
            <w:tcW w:w="597"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color w:val="000000"/>
                <w:sz w:val="18"/>
                <w:szCs w:val="18"/>
              </w:rPr>
              <w:t>理实一体化教室</w:t>
            </w:r>
          </w:p>
        </w:tc>
        <w:tc>
          <w:tcPr>
            <w:tcW w:w="652"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A</w:t>
            </w:r>
          </w:p>
        </w:tc>
      </w:tr>
      <w:tr w:rsidR="004259C9" w:rsidTr="002437F1">
        <w:trPr>
          <w:trHeight w:val="402"/>
          <w:jc w:val="center"/>
        </w:trPr>
        <w:tc>
          <w:tcPr>
            <w:tcW w:w="247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259C9" w:rsidRDefault="00DB3ACC">
            <w:pPr>
              <w:jc w:val="center"/>
              <w:rPr>
                <w:rFonts w:ascii="宋体" w:hAnsi="宋体" w:cs="宋体"/>
                <w:b/>
                <w:bCs/>
                <w:sz w:val="18"/>
                <w:szCs w:val="18"/>
              </w:rPr>
            </w:pPr>
            <w:r>
              <w:rPr>
                <w:rFonts w:ascii="宋体" w:hAnsi="宋体" w:cs="宋体" w:hint="eastAsia"/>
                <w:b/>
                <w:bCs/>
                <w:sz w:val="18"/>
                <w:szCs w:val="18"/>
              </w:rPr>
              <w:t>周学时合计</w:t>
            </w:r>
          </w:p>
        </w:tc>
        <w:tc>
          <w:tcPr>
            <w:tcW w:w="2530" w:type="pct"/>
            <w:gridSpan w:val="5"/>
            <w:tcBorders>
              <w:top w:val="single" w:sz="4" w:space="0" w:color="auto"/>
              <w:left w:val="nil"/>
              <w:bottom w:val="single" w:sz="4" w:space="0" w:color="auto"/>
              <w:right w:val="single" w:sz="4" w:space="0" w:color="auto"/>
            </w:tcBorders>
            <w:shd w:val="clear" w:color="auto" w:fill="auto"/>
            <w:noWrap/>
            <w:vAlign w:val="center"/>
          </w:tcPr>
          <w:p w:rsidR="004259C9" w:rsidRDefault="00DB3ACC">
            <w:pPr>
              <w:jc w:val="center"/>
              <w:rPr>
                <w:rFonts w:ascii="宋体" w:hAnsi="宋体" w:cs="宋体"/>
                <w:sz w:val="18"/>
                <w:szCs w:val="18"/>
              </w:rPr>
            </w:pPr>
            <w:r>
              <w:rPr>
                <w:rFonts w:ascii="宋体" w:hAnsi="宋体" w:cs="宋体" w:hint="eastAsia"/>
                <w:sz w:val="18"/>
                <w:szCs w:val="18"/>
              </w:rPr>
              <w:t>1</w:t>
            </w:r>
            <w:r>
              <w:rPr>
                <w:rFonts w:ascii="宋体" w:hAnsi="宋体" w:cs="宋体"/>
                <w:sz w:val="18"/>
                <w:szCs w:val="18"/>
              </w:rPr>
              <w:t>9</w:t>
            </w:r>
          </w:p>
        </w:tc>
      </w:tr>
    </w:tbl>
    <w:p w:rsidR="004259C9" w:rsidRDefault="004259C9"/>
    <w:p w:rsidR="004259C9" w:rsidRDefault="004259C9"/>
    <w:p w:rsidR="004259C9" w:rsidRDefault="004259C9">
      <w:pPr>
        <w:sectPr w:rsidR="004259C9" w:rsidSect="002437F1">
          <w:pgSz w:w="16838" w:h="11906" w:orient="landscape"/>
          <w:pgMar w:top="1021" w:right="1440" w:bottom="1021" w:left="1440" w:header="851" w:footer="992" w:gutter="0"/>
          <w:cols w:space="425"/>
          <w:docGrid w:linePitch="312"/>
        </w:sectPr>
      </w:pPr>
    </w:p>
    <w:p w:rsidR="004259C9" w:rsidRDefault="004259C9"/>
    <w:p w:rsidR="004259C9" w:rsidRDefault="00DB3ACC">
      <w:pPr>
        <w:jc w:val="center"/>
        <w:rPr>
          <w:rFonts w:ascii="宋体" w:hAnsi="宋体" w:cs="Arial"/>
          <w:b/>
          <w:color w:val="333333"/>
          <w:sz w:val="30"/>
          <w:szCs w:val="30"/>
          <w:shd w:val="clear" w:color="auto" w:fill="FFFFFF"/>
        </w:rPr>
      </w:pPr>
      <w:r>
        <w:rPr>
          <w:rFonts w:ascii="宋体" w:hAnsi="宋体" w:hint="eastAsia"/>
          <w:b/>
          <w:sz w:val="30"/>
          <w:szCs w:val="30"/>
        </w:rPr>
        <w:t>汽车车身维修技术专业 第三学期教学</w:t>
      </w:r>
      <w:r>
        <w:rPr>
          <w:rFonts w:ascii="宋体" w:hAnsi="宋体" w:cs="Arial" w:hint="eastAsia"/>
          <w:b/>
          <w:color w:val="333333"/>
          <w:sz w:val="30"/>
          <w:szCs w:val="30"/>
          <w:shd w:val="clear" w:color="auto" w:fill="FFFFFF"/>
        </w:rPr>
        <w:t>进程安排表</w:t>
      </w:r>
    </w:p>
    <w:p w:rsidR="004259C9" w:rsidRDefault="004259C9"/>
    <w:tbl>
      <w:tblPr>
        <w:tblW w:w="5000" w:type="pct"/>
        <w:jc w:val="center"/>
        <w:tblLook w:val="04A0"/>
      </w:tblPr>
      <w:tblGrid>
        <w:gridCol w:w="715"/>
        <w:gridCol w:w="2806"/>
        <w:gridCol w:w="1273"/>
        <w:gridCol w:w="1216"/>
        <w:gridCol w:w="1168"/>
        <w:gridCol w:w="907"/>
        <w:gridCol w:w="1349"/>
        <w:gridCol w:w="1273"/>
        <w:gridCol w:w="1658"/>
        <w:gridCol w:w="1809"/>
      </w:tblGrid>
      <w:tr w:rsidR="004259C9" w:rsidTr="002437F1">
        <w:trPr>
          <w:trHeight w:val="600"/>
          <w:jc w:val="center"/>
        </w:trPr>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序号</w:t>
            </w:r>
          </w:p>
        </w:tc>
        <w:tc>
          <w:tcPr>
            <w:tcW w:w="990"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课程名称</w:t>
            </w:r>
          </w:p>
        </w:tc>
        <w:tc>
          <w:tcPr>
            <w:tcW w:w="449"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课程代码</w:t>
            </w:r>
          </w:p>
        </w:tc>
        <w:tc>
          <w:tcPr>
            <w:tcW w:w="429"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课程类型</w:t>
            </w:r>
          </w:p>
        </w:tc>
        <w:tc>
          <w:tcPr>
            <w:tcW w:w="412"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课程学时</w:t>
            </w:r>
          </w:p>
        </w:tc>
        <w:tc>
          <w:tcPr>
            <w:tcW w:w="320"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周数</w:t>
            </w:r>
          </w:p>
        </w:tc>
        <w:tc>
          <w:tcPr>
            <w:tcW w:w="476"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周学时</w:t>
            </w:r>
          </w:p>
        </w:tc>
        <w:tc>
          <w:tcPr>
            <w:tcW w:w="449"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考核方式</w:t>
            </w:r>
          </w:p>
        </w:tc>
        <w:tc>
          <w:tcPr>
            <w:tcW w:w="585"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主要授课地点</w:t>
            </w:r>
          </w:p>
        </w:tc>
        <w:tc>
          <w:tcPr>
            <w:tcW w:w="638"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主要授课方式</w:t>
            </w:r>
          </w:p>
        </w:tc>
      </w:tr>
      <w:tr w:rsidR="004259C9" w:rsidTr="002437F1">
        <w:trPr>
          <w:trHeight w:val="450"/>
          <w:jc w:val="center"/>
        </w:trPr>
        <w:tc>
          <w:tcPr>
            <w:tcW w:w="252"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5"/>
              </w:numPr>
              <w:ind w:left="0" w:firstLineChars="0" w:firstLine="0"/>
              <w:jc w:val="center"/>
              <w:rPr>
                <w:color w:val="000000"/>
                <w:sz w:val="18"/>
                <w:szCs w:val="18"/>
              </w:rPr>
            </w:pPr>
          </w:p>
        </w:tc>
        <w:tc>
          <w:tcPr>
            <w:tcW w:w="990"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思想政治理论（概论）</w:t>
            </w:r>
          </w:p>
        </w:tc>
        <w:tc>
          <w:tcPr>
            <w:tcW w:w="449"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01102</w:t>
            </w:r>
          </w:p>
        </w:tc>
        <w:tc>
          <w:tcPr>
            <w:tcW w:w="429"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公共课</w:t>
            </w:r>
          </w:p>
        </w:tc>
        <w:tc>
          <w:tcPr>
            <w:tcW w:w="41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3</w:t>
            </w:r>
            <w:r>
              <w:rPr>
                <w:color w:val="000000"/>
                <w:sz w:val="18"/>
                <w:szCs w:val="18"/>
              </w:rPr>
              <w:t>4</w:t>
            </w:r>
          </w:p>
        </w:tc>
        <w:tc>
          <w:tcPr>
            <w:tcW w:w="320"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1</w:t>
            </w:r>
            <w:r>
              <w:rPr>
                <w:color w:val="000000"/>
                <w:sz w:val="18"/>
                <w:szCs w:val="18"/>
              </w:rPr>
              <w:t>7</w:t>
            </w:r>
          </w:p>
        </w:tc>
        <w:tc>
          <w:tcPr>
            <w:tcW w:w="476"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2</w:t>
            </w:r>
          </w:p>
        </w:tc>
        <w:tc>
          <w:tcPr>
            <w:tcW w:w="449"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考核</w:t>
            </w:r>
          </w:p>
        </w:tc>
        <w:tc>
          <w:tcPr>
            <w:tcW w:w="585"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普通教室</w:t>
            </w:r>
          </w:p>
        </w:tc>
        <w:tc>
          <w:tcPr>
            <w:tcW w:w="638"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A</w:t>
            </w:r>
          </w:p>
        </w:tc>
      </w:tr>
      <w:tr w:rsidR="004259C9" w:rsidTr="002437F1">
        <w:trPr>
          <w:trHeight w:val="450"/>
          <w:jc w:val="center"/>
        </w:trPr>
        <w:tc>
          <w:tcPr>
            <w:tcW w:w="252"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5"/>
              </w:numPr>
              <w:ind w:left="0" w:firstLineChars="0" w:firstLine="0"/>
              <w:jc w:val="center"/>
              <w:rPr>
                <w:color w:val="000000"/>
                <w:sz w:val="18"/>
                <w:szCs w:val="18"/>
              </w:rPr>
            </w:pPr>
          </w:p>
        </w:tc>
        <w:tc>
          <w:tcPr>
            <w:tcW w:w="990"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s="宋体"/>
                <w:color w:val="000000"/>
                <w:sz w:val="18"/>
                <w:szCs w:val="18"/>
              </w:rPr>
            </w:pPr>
            <w:r>
              <w:rPr>
                <w:rFonts w:ascii="宋体" w:hAnsi="宋体" w:hint="eastAsia"/>
                <w:color w:val="000000"/>
                <w:sz w:val="18"/>
                <w:szCs w:val="18"/>
              </w:rPr>
              <w:t>形势与政策</w:t>
            </w:r>
          </w:p>
        </w:tc>
        <w:tc>
          <w:tcPr>
            <w:tcW w:w="449"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01104</w:t>
            </w:r>
          </w:p>
        </w:tc>
        <w:tc>
          <w:tcPr>
            <w:tcW w:w="429"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公共课</w:t>
            </w:r>
          </w:p>
        </w:tc>
        <w:tc>
          <w:tcPr>
            <w:tcW w:w="412"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sz w:val="18"/>
                <w:szCs w:val="18"/>
              </w:rPr>
              <w:t>4</w:t>
            </w:r>
          </w:p>
        </w:tc>
        <w:tc>
          <w:tcPr>
            <w:tcW w:w="320"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1</w:t>
            </w:r>
          </w:p>
        </w:tc>
        <w:tc>
          <w:tcPr>
            <w:tcW w:w="476"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bCs/>
                <w:color w:val="000000"/>
                <w:sz w:val="18"/>
                <w:szCs w:val="18"/>
              </w:rPr>
              <w:t>-</w:t>
            </w:r>
          </w:p>
        </w:tc>
        <w:tc>
          <w:tcPr>
            <w:tcW w:w="449"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考查</w:t>
            </w:r>
          </w:p>
        </w:tc>
        <w:tc>
          <w:tcPr>
            <w:tcW w:w="585"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hint="eastAsia"/>
                <w:color w:val="000000"/>
                <w:sz w:val="18"/>
                <w:szCs w:val="18"/>
              </w:rPr>
              <w:t>普通教室</w:t>
            </w:r>
          </w:p>
        </w:tc>
        <w:tc>
          <w:tcPr>
            <w:tcW w:w="638"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hint="eastAsia"/>
                <w:color w:val="000000"/>
                <w:sz w:val="18"/>
                <w:szCs w:val="18"/>
              </w:rPr>
              <w:t>A</w:t>
            </w:r>
          </w:p>
        </w:tc>
      </w:tr>
      <w:tr w:rsidR="004259C9" w:rsidTr="002437F1">
        <w:trPr>
          <w:trHeight w:val="450"/>
          <w:jc w:val="center"/>
        </w:trPr>
        <w:tc>
          <w:tcPr>
            <w:tcW w:w="252"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5"/>
              </w:numPr>
              <w:ind w:left="0" w:firstLineChars="0" w:firstLine="0"/>
              <w:jc w:val="center"/>
              <w:rPr>
                <w:color w:val="000000"/>
                <w:sz w:val="18"/>
                <w:szCs w:val="18"/>
              </w:rPr>
            </w:pPr>
          </w:p>
        </w:tc>
        <w:tc>
          <w:tcPr>
            <w:tcW w:w="990"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创新与创业</w:t>
            </w:r>
          </w:p>
        </w:tc>
        <w:tc>
          <w:tcPr>
            <w:tcW w:w="449"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01103</w:t>
            </w:r>
          </w:p>
        </w:tc>
        <w:tc>
          <w:tcPr>
            <w:tcW w:w="429"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公共课</w:t>
            </w:r>
          </w:p>
        </w:tc>
        <w:tc>
          <w:tcPr>
            <w:tcW w:w="41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3</w:t>
            </w:r>
            <w:r>
              <w:rPr>
                <w:color w:val="000000"/>
                <w:sz w:val="18"/>
                <w:szCs w:val="18"/>
              </w:rPr>
              <w:t>4</w:t>
            </w:r>
          </w:p>
        </w:tc>
        <w:tc>
          <w:tcPr>
            <w:tcW w:w="320"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1</w:t>
            </w:r>
            <w:r>
              <w:rPr>
                <w:color w:val="000000"/>
                <w:sz w:val="18"/>
                <w:szCs w:val="18"/>
              </w:rPr>
              <w:t>7</w:t>
            </w:r>
          </w:p>
        </w:tc>
        <w:tc>
          <w:tcPr>
            <w:tcW w:w="476"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2</w:t>
            </w:r>
          </w:p>
        </w:tc>
        <w:tc>
          <w:tcPr>
            <w:tcW w:w="449"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ascii="宋体" w:hAnsi="宋体" w:hint="eastAsia"/>
                <w:color w:val="000000"/>
                <w:sz w:val="18"/>
                <w:szCs w:val="18"/>
              </w:rPr>
              <w:t>考查</w:t>
            </w:r>
          </w:p>
        </w:tc>
        <w:tc>
          <w:tcPr>
            <w:tcW w:w="585"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普通教室</w:t>
            </w:r>
          </w:p>
        </w:tc>
        <w:tc>
          <w:tcPr>
            <w:tcW w:w="638"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A</w:t>
            </w:r>
          </w:p>
        </w:tc>
      </w:tr>
      <w:tr w:rsidR="004259C9" w:rsidTr="002437F1">
        <w:trPr>
          <w:trHeight w:val="450"/>
          <w:jc w:val="center"/>
        </w:trPr>
        <w:tc>
          <w:tcPr>
            <w:tcW w:w="252"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5"/>
              </w:numPr>
              <w:ind w:left="0" w:firstLineChars="0" w:firstLine="0"/>
              <w:jc w:val="center"/>
              <w:rPr>
                <w:color w:val="000000"/>
                <w:sz w:val="18"/>
                <w:szCs w:val="18"/>
              </w:rPr>
            </w:pPr>
          </w:p>
        </w:tc>
        <w:tc>
          <w:tcPr>
            <w:tcW w:w="990"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体育</w:t>
            </w:r>
          </w:p>
        </w:tc>
        <w:tc>
          <w:tcPr>
            <w:tcW w:w="449"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01202</w:t>
            </w:r>
          </w:p>
        </w:tc>
        <w:tc>
          <w:tcPr>
            <w:tcW w:w="429"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公共课</w:t>
            </w:r>
          </w:p>
        </w:tc>
        <w:tc>
          <w:tcPr>
            <w:tcW w:w="412"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sz w:val="18"/>
                <w:szCs w:val="18"/>
              </w:rPr>
              <w:t>34</w:t>
            </w:r>
          </w:p>
        </w:tc>
        <w:tc>
          <w:tcPr>
            <w:tcW w:w="320"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1</w:t>
            </w:r>
            <w:r>
              <w:rPr>
                <w:color w:val="000000"/>
                <w:sz w:val="18"/>
                <w:szCs w:val="18"/>
              </w:rPr>
              <w:t>7</w:t>
            </w:r>
          </w:p>
        </w:tc>
        <w:tc>
          <w:tcPr>
            <w:tcW w:w="476"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bCs/>
                <w:color w:val="000000"/>
                <w:sz w:val="18"/>
                <w:szCs w:val="18"/>
              </w:rPr>
              <w:t>2</w:t>
            </w:r>
          </w:p>
        </w:tc>
        <w:tc>
          <w:tcPr>
            <w:tcW w:w="449"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考查</w:t>
            </w:r>
          </w:p>
        </w:tc>
        <w:tc>
          <w:tcPr>
            <w:tcW w:w="585"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color w:val="000000"/>
                <w:sz w:val="18"/>
                <w:szCs w:val="18"/>
              </w:rPr>
              <w:t>其他</w:t>
            </w:r>
          </w:p>
        </w:tc>
        <w:tc>
          <w:tcPr>
            <w:tcW w:w="638"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A</w:t>
            </w:r>
          </w:p>
        </w:tc>
      </w:tr>
      <w:tr w:rsidR="004259C9" w:rsidTr="002437F1">
        <w:trPr>
          <w:trHeight w:val="450"/>
          <w:jc w:val="center"/>
        </w:trPr>
        <w:tc>
          <w:tcPr>
            <w:tcW w:w="252"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5"/>
              </w:numPr>
              <w:ind w:left="0" w:firstLineChars="0" w:firstLine="0"/>
              <w:jc w:val="center"/>
              <w:rPr>
                <w:color w:val="000000"/>
                <w:sz w:val="18"/>
                <w:szCs w:val="18"/>
              </w:rPr>
            </w:pPr>
          </w:p>
        </w:tc>
        <w:tc>
          <w:tcPr>
            <w:tcW w:w="990"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hint="eastAsia"/>
                <w:color w:val="000000"/>
                <w:sz w:val="18"/>
                <w:szCs w:val="18"/>
              </w:rPr>
              <w:t>汽车底盘构造与维修</w:t>
            </w:r>
          </w:p>
        </w:tc>
        <w:tc>
          <w:tcPr>
            <w:tcW w:w="449"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color w:val="000000"/>
                <w:sz w:val="18"/>
                <w:szCs w:val="18"/>
              </w:rPr>
              <w:t>02qy11008</w:t>
            </w:r>
          </w:p>
        </w:tc>
        <w:tc>
          <w:tcPr>
            <w:tcW w:w="429"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hint="eastAsia"/>
                <w:color w:val="000000"/>
                <w:sz w:val="18"/>
                <w:szCs w:val="18"/>
              </w:rPr>
              <w:t>专业课</w:t>
            </w:r>
          </w:p>
        </w:tc>
        <w:tc>
          <w:tcPr>
            <w:tcW w:w="412"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s="宋体"/>
                <w:sz w:val="18"/>
                <w:szCs w:val="18"/>
              </w:rPr>
            </w:pPr>
            <w:r>
              <w:rPr>
                <w:rFonts w:ascii="宋体" w:hAnsi="宋体" w:cs="宋体" w:hint="eastAsia"/>
                <w:sz w:val="18"/>
                <w:szCs w:val="18"/>
              </w:rPr>
              <w:t>68</w:t>
            </w:r>
          </w:p>
        </w:tc>
        <w:tc>
          <w:tcPr>
            <w:tcW w:w="320"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1</w:t>
            </w:r>
            <w:r>
              <w:rPr>
                <w:color w:val="000000"/>
                <w:sz w:val="18"/>
                <w:szCs w:val="18"/>
              </w:rPr>
              <w:t>7</w:t>
            </w:r>
          </w:p>
        </w:tc>
        <w:tc>
          <w:tcPr>
            <w:tcW w:w="476"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s="宋体"/>
                <w:bCs/>
                <w:color w:val="000000"/>
                <w:sz w:val="18"/>
                <w:szCs w:val="18"/>
              </w:rPr>
            </w:pPr>
            <w:r>
              <w:rPr>
                <w:rFonts w:ascii="宋体" w:hAnsi="宋体" w:cs="宋体" w:hint="eastAsia"/>
                <w:bCs/>
                <w:color w:val="FF0000"/>
                <w:sz w:val="18"/>
                <w:szCs w:val="18"/>
              </w:rPr>
              <w:t>4</w:t>
            </w:r>
          </w:p>
        </w:tc>
        <w:tc>
          <w:tcPr>
            <w:tcW w:w="449"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hint="eastAsia"/>
                <w:color w:val="000000"/>
                <w:sz w:val="18"/>
                <w:szCs w:val="18"/>
              </w:rPr>
              <w:t>考试</w:t>
            </w:r>
          </w:p>
        </w:tc>
        <w:tc>
          <w:tcPr>
            <w:tcW w:w="585"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s="宋体"/>
                <w:color w:val="000000"/>
                <w:sz w:val="18"/>
                <w:szCs w:val="18"/>
              </w:rPr>
            </w:pPr>
            <w:r>
              <w:rPr>
                <w:rFonts w:ascii="宋体" w:hAnsi="宋体" w:cs="宋体" w:hint="eastAsia"/>
                <w:color w:val="000000"/>
                <w:sz w:val="18"/>
                <w:szCs w:val="18"/>
              </w:rPr>
              <w:t>理实一体化教室</w:t>
            </w:r>
          </w:p>
        </w:tc>
        <w:tc>
          <w:tcPr>
            <w:tcW w:w="638"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hint="eastAsia"/>
                <w:color w:val="000000"/>
                <w:sz w:val="18"/>
                <w:szCs w:val="18"/>
              </w:rPr>
              <w:t>A</w:t>
            </w:r>
          </w:p>
        </w:tc>
      </w:tr>
      <w:tr w:rsidR="004259C9" w:rsidTr="002437F1">
        <w:trPr>
          <w:trHeight w:val="450"/>
          <w:jc w:val="center"/>
        </w:trPr>
        <w:tc>
          <w:tcPr>
            <w:tcW w:w="252"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5"/>
              </w:numPr>
              <w:ind w:left="0" w:firstLineChars="0" w:firstLine="0"/>
              <w:jc w:val="center"/>
              <w:rPr>
                <w:color w:val="000000"/>
                <w:sz w:val="18"/>
                <w:szCs w:val="18"/>
              </w:rPr>
            </w:pPr>
          </w:p>
        </w:tc>
        <w:tc>
          <w:tcPr>
            <w:tcW w:w="990"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hint="eastAsia"/>
                <w:color w:val="000000"/>
                <w:sz w:val="18"/>
                <w:szCs w:val="18"/>
              </w:rPr>
              <w:t>汽车涂装技术</w:t>
            </w:r>
          </w:p>
        </w:tc>
        <w:tc>
          <w:tcPr>
            <w:tcW w:w="449"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color w:val="000000"/>
                <w:sz w:val="18"/>
                <w:szCs w:val="18"/>
              </w:rPr>
              <w:t>020331002</w:t>
            </w:r>
          </w:p>
        </w:tc>
        <w:tc>
          <w:tcPr>
            <w:tcW w:w="429"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hint="eastAsia"/>
                <w:color w:val="000000"/>
                <w:sz w:val="18"/>
                <w:szCs w:val="18"/>
              </w:rPr>
              <w:t>专业核心课</w:t>
            </w:r>
          </w:p>
        </w:tc>
        <w:tc>
          <w:tcPr>
            <w:tcW w:w="412"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s="宋体"/>
                <w:sz w:val="18"/>
                <w:szCs w:val="18"/>
              </w:rPr>
            </w:pPr>
            <w:r>
              <w:rPr>
                <w:rFonts w:ascii="宋体" w:hAnsi="宋体" w:cs="宋体" w:hint="eastAsia"/>
                <w:sz w:val="18"/>
                <w:szCs w:val="18"/>
              </w:rPr>
              <w:t>6</w:t>
            </w:r>
            <w:r>
              <w:rPr>
                <w:rFonts w:ascii="宋体" w:hAnsi="宋体" w:cs="宋体"/>
                <w:sz w:val="18"/>
                <w:szCs w:val="18"/>
              </w:rPr>
              <w:t>8</w:t>
            </w:r>
          </w:p>
        </w:tc>
        <w:tc>
          <w:tcPr>
            <w:tcW w:w="320"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1</w:t>
            </w:r>
            <w:r>
              <w:rPr>
                <w:color w:val="000000"/>
                <w:sz w:val="18"/>
                <w:szCs w:val="18"/>
              </w:rPr>
              <w:t>7</w:t>
            </w:r>
          </w:p>
        </w:tc>
        <w:tc>
          <w:tcPr>
            <w:tcW w:w="476"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s="宋体"/>
                <w:bCs/>
                <w:color w:val="000000"/>
                <w:sz w:val="18"/>
                <w:szCs w:val="18"/>
              </w:rPr>
            </w:pPr>
            <w:r>
              <w:rPr>
                <w:rFonts w:ascii="宋体" w:hAnsi="宋体" w:cs="宋体" w:hint="eastAsia"/>
                <w:bCs/>
                <w:color w:val="000000"/>
                <w:sz w:val="18"/>
                <w:szCs w:val="18"/>
              </w:rPr>
              <w:t>4</w:t>
            </w:r>
          </w:p>
        </w:tc>
        <w:tc>
          <w:tcPr>
            <w:tcW w:w="449"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hint="eastAsia"/>
                <w:color w:val="000000"/>
                <w:sz w:val="18"/>
                <w:szCs w:val="18"/>
              </w:rPr>
              <w:t>考试</w:t>
            </w:r>
          </w:p>
        </w:tc>
        <w:tc>
          <w:tcPr>
            <w:tcW w:w="585"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s="宋体"/>
                <w:color w:val="000000"/>
                <w:sz w:val="18"/>
                <w:szCs w:val="18"/>
              </w:rPr>
            </w:pPr>
            <w:r>
              <w:rPr>
                <w:rFonts w:ascii="宋体" w:hAnsi="宋体" w:cs="宋体" w:hint="eastAsia"/>
                <w:color w:val="000000"/>
                <w:sz w:val="18"/>
                <w:szCs w:val="18"/>
              </w:rPr>
              <w:t>理实一体化教室</w:t>
            </w:r>
          </w:p>
        </w:tc>
        <w:tc>
          <w:tcPr>
            <w:tcW w:w="638"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hint="eastAsia"/>
                <w:color w:val="000000"/>
                <w:sz w:val="18"/>
                <w:szCs w:val="18"/>
              </w:rPr>
              <w:t>A</w:t>
            </w:r>
          </w:p>
        </w:tc>
      </w:tr>
      <w:tr w:rsidR="004259C9" w:rsidTr="002437F1">
        <w:trPr>
          <w:trHeight w:val="450"/>
          <w:jc w:val="center"/>
        </w:trPr>
        <w:tc>
          <w:tcPr>
            <w:tcW w:w="252"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5"/>
              </w:numPr>
              <w:ind w:left="0" w:firstLineChars="0" w:firstLine="0"/>
              <w:jc w:val="center"/>
              <w:rPr>
                <w:color w:val="000000"/>
                <w:sz w:val="18"/>
                <w:szCs w:val="18"/>
              </w:rPr>
            </w:pPr>
          </w:p>
        </w:tc>
        <w:tc>
          <w:tcPr>
            <w:tcW w:w="990"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hint="eastAsia"/>
                <w:color w:val="000000"/>
                <w:sz w:val="18"/>
                <w:szCs w:val="18"/>
              </w:rPr>
              <w:t>汽车美容技术</w:t>
            </w:r>
          </w:p>
        </w:tc>
        <w:tc>
          <w:tcPr>
            <w:tcW w:w="449"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Theme="minorEastAsia" w:eastAsiaTheme="minorEastAsia" w:hAnsiTheme="minorEastAsia" w:hint="eastAsia"/>
                <w:sz w:val="18"/>
                <w:szCs w:val="18"/>
              </w:rPr>
              <w:t>020331003</w:t>
            </w:r>
          </w:p>
        </w:tc>
        <w:tc>
          <w:tcPr>
            <w:tcW w:w="429"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hint="eastAsia"/>
                <w:color w:val="000000"/>
                <w:sz w:val="18"/>
                <w:szCs w:val="18"/>
              </w:rPr>
              <w:t>专业核心课</w:t>
            </w:r>
          </w:p>
        </w:tc>
        <w:tc>
          <w:tcPr>
            <w:tcW w:w="412"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s="宋体"/>
                <w:sz w:val="18"/>
                <w:szCs w:val="18"/>
              </w:rPr>
            </w:pPr>
            <w:r>
              <w:rPr>
                <w:rFonts w:ascii="宋体" w:hAnsi="宋体" w:cs="宋体" w:hint="eastAsia"/>
                <w:sz w:val="18"/>
                <w:szCs w:val="18"/>
              </w:rPr>
              <w:t>3</w:t>
            </w:r>
            <w:r>
              <w:rPr>
                <w:rFonts w:ascii="宋体" w:hAnsi="宋体" w:cs="宋体"/>
                <w:sz w:val="18"/>
                <w:szCs w:val="18"/>
              </w:rPr>
              <w:t>4</w:t>
            </w:r>
          </w:p>
        </w:tc>
        <w:tc>
          <w:tcPr>
            <w:tcW w:w="320"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1</w:t>
            </w:r>
            <w:r>
              <w:rPr>
                <w:color w:val="000000"/>
                <w:sz w:val="18"/>
                <w:szCs w:val="18"/>
              </w:rPr>
              <w:t>7</w:t>
            </w:r>
          </w:p>
        </w:tc>
        <w:tc>
          <w:tcPr>
            <w:tcW w:w="476"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s="宋体"/>
                <w:bCs/>
                <w:color w:val="000000"/>
                <w:sz w:val="18"/>
                <w:szCs w:val="18"/>
              </w:rPr>
            </w:pPr>
            <w:r>
              <w:rPr>
                <w:rFonts w:ascii="宋体" w:hAnsi="宋体" w:cs="宋体" w:hint="eastAsia"/>
                <w:bCs/>
                <w:color w:val="000000"/>
                <w:sz w:val="18"/>
                <w:szCs w:val="18"/>
              </w:rPr>
              <w:t>2</w:t>
            </w:r>
          </w:p>
        </w:tc>
        <w:tc>
          <w:tcPr>
            <w:tcW w:w="449"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hint="eastAsia"/>
                <w:color w:val="000000"/>
                <w:sz w:val="18"/>
                <w:szCs w:val="18"/>
              </w:rPr>
              <w:t>考查</w:t>
            </w:r>
          </w:p>
        </w:tc>
        <w:tc>
          <w:tcPr>
            <w:tcW w:w="585"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s="宋体"/>
                <w:color w:val="000000"/>
                <w:sz w:val="18"/>
                <w:szCs w:val="18"/>
              </w:rPr>
            </w:pPr>
            <w:r>
              <w:rPr>
                <w:rFonts w:ascii="宋体" w:hAnsi="宋体" w:cs="宋体" w:hint="eastAsia"/>
                <w:color w:val="000000"/>
                <w:sz w:val="18"/>
                <w:szCs w:val="18"/>
              </w:rPr>
              <w:t>理实一体化教室</w:t>
            </w:r>
          </w:p>
        </w:tc>
        <w:tc>
          <w:tcPr>
            <w:tcW w:w="638"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hint="eastAsia"/>
                <w:color w:val="000000"/>
                <w:sz w:val="18"/>
                <w:szCs w:val="18"/>
              </w:rPr>
              <w:t>A</w:t>
            </w:r>
          </w:p>
        </w:tc>
      </w:tr>
      <w:tr w:rsidR="004259C9" w:rsidTr="002437F1">
        <w:trPr>
          <w:trHeight w:val="450"/>
          <w:jc w:val="center"/>
        </w:trPr>
        <w:tc>
          <w:tcPr>
            <w:tcW w:w="252"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5"/>
              </w:numPr>
              <w:ind w:left="0" w:firstLineChars="0" w:firstLine="0"/>
              <w:jc w:val="center"/>
              <w:rPr>
                <w:color w:val="000000"/>
                <w:sz w:val="18"/>
                <w:szCs w:val="18"/>
              </w:rPr>
            </w:pPr>
          </w:p>
        </w:tc>
        <w:tc>
          <w:tcPr>
            <w:tcW w:w="990"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cs="宋体" w:hint="eastAsia"/>
                <w:sz w:val="18"/>
                <w:szCs w:val="18"/>
              </w:rPr>
              <w:t>汽车文化</w:t>
            </w:r>
          </w:p>
        </w:tc>
        <w:tc>
          <w:tcPr>
            <w:tcW w:w="449"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Theme="minorEastAsia" w:eastAsiaTheme="minorEastAsia" w:hAnsiTheme="minorEastAsia" w:hint="eastAsia"/>
                <w:sz w:val="18"/>
                <w:szCs w:val="18"/>
              </w:rPr>
              <w:t>02qy13024</w:t>
            </w:r>
          </w:p>
        </w:tc>
        <w:tc>
          <w:tcPr>
            <w:tcW w:w="429"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hint="eastAsia"/>
                <w:color w:val="000000"/>
                <w:sz w:val="18"/>
                <w:szCs w:val="18"/>
              </w:rPr>
              <w:t>专业选修课</w:t>
            </w:r>
          </w:p>
        </w:tc>
        <w:tc>
          <w:tcPr>
            <w:tcW w:w="412" w:type="pct"/>
            <w:vMerge w:val="restart"/>
            <w:tcBorders>
              <w:top w:val="nil"/>
              <w:left w:val="nil"/>
              <w:right w:val="single" w:sz="4" w:space="0" w:color="auto"/>
            </w:tcBorders>
            <w:shd w:val="clear" w:color="auto" w:fill="FFFFFF"/>
            <w:vAlign w:val="center"/>
          </w:tcPr>
          <w:p w:rsidR="004259C9" w:rsidRDefault="00DB3ACC">
            <w:pPr>
              <w:jc w:val="center"/>
              <w:rPr>
                <w:rFonts w:ascii="宋体" w:hAnsi="宋体" w:cs="宋体"/>
                <w:sz w:val="18"/>
                <w:szCs w:val="18"/>
              </w:rPr>
            </w:pPr>
            <w:r>
              <w:rPr>
                <w:rFonts w:ascii="宋体" w:hAnsi="宋体" w:cs="宋体"/>
                <w:sz w:val="18"/>
                <w:szCs w:val="18"/>
              </w:rPr>
              <w:t>34</w:t>
            </w:r>
          </w:p>
        </w:tc>
        <w:tc>
          <w:tcPr>
            <w:tcW w:w="320" w:type="pct"/>
            <w:vMerge w:val="restart"/>
            <w:tcBorders>
              <w:top w:val="nil"/>
              <w:left w:val="nil"/>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1</w:t>
            </w:r>
            <w:r>
              <w:rPr>
                <w:color w:val="000000"/>
                <w:sz w:val="18"/>
                <w:szCs w:val="18"/>
              </w:rPr>
              <w:t>7</w:t>
            </w:r>
          </w:p>
        </w:tc>
        <w:tc>
          <w:tcPr>
            <w:tcW w:w="476" w:type="pct"/>
            <w:vMerge w:val="restart"/>
            <w:tcBorders>
              <w:top w:val="nil"/>
              <w:left w:val="nil"/>
              <w:right w:val="single" w:sz="4" w:space="0" w:color="auto"/>
            </w:tcBorders>
            <w:shd w:val="clear" w:color="auto" w:fill="FFFFFF"/>
            <w:vAlign w:val="center"/>
          </w:tcPr>
          <w:p w:rsidR="004259C9" w:rsidRDefault="00DB3ACC">
            <w:pPr>
              <w:jc w:val="center"/>
              <w:rPr>
                <w:rFonts w:ascii="宋体" w:hAnsi="宋体" w:cs="宋体"/>
                <w:bCs/>
                <w:color w:val="000000"/>
                <w:sz w:val="18"/>
                <w:szCs w:val="18"/>
              </w:rPr>
            </w:pPr>
            <w:r>
              <w:rPr>
                <w:rFonts w:ascii="宋体" w:hAnsi="宋体" w:cs="宋体" w:hint="eastAsia"/>
                <w:bCs/>
                <w:color w:val="000000"/>
                <w:sz w:val="18"/>
                <w:szCs w:val="18"/>
              </w:rPr>
              <w:t>2</w:t>
            </w:r>
          </w:p>
        </w:tc>
        <w:tc>
          <w:tcPr>
            <w:tcW w:w="449" w:type="pct"/>
            <w:vMerge w:val="restart"/>
            <w:tcBorders>
              <w:top w:val="nil"/>
              <w:left w:val="nil"/>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hint="eastAsia"/>
                <w:color w:val="000000"/>
                <w:sz w:val="18"/>
                <w:szCs w:val="18"/>
              </w:rPr>
              <w:t>考查</w:t>
            </w:r>
          </w:p>
        </w:tc>
        <w:tc>
          <w:tcPr>
            <w:tcW w:w="585" w:type="pct"/>
            <w:vMerge w:val="restart"/>
            <w:tcBorders>
              <w:top w:val="nil"/>
              <w:left w:val="nil"/>
              <w:right w:val="single" w:sz="4" w:space="0" w:color="auto"/>
            </w:tcBorders>
            <w:shd w:val="clear" w:color="auto" w:fill="FFFFFF"/>
            <w:vAlign w:val="center"/>
          </w:tcPr>
          <w:p w:rsidR="004259C9" w:rsidRDefault="00DB3ACC">
            <w:pPr>
              <w:jc w:val="center"/>
              <w:rPr>
                <w:rFonts w:ascii="宋体" w:hAnsi="宋体" w:cs="宋体"/>
                <w:color w:val="000000"/>
                <w:sz w:val="18"/>
                <w:szCs w:val="18"/>
              </w:rPr>
            </w:pPr>
            <w:r>
              <w:rPr>
                <w:rFonts w:ascii="宋体" w:hAnsi="宋体" w:cs="宋体" w:hint="eastAsia"/>
                <w:color w:val="000000"/>
                <w:sz w:val="18"/>
                <w:szCs w:val="18"/>
              </w:rPr>
              <w:t>理实一体化教室</w:t>
            </w:r>
          </w:p>
        </w:tc>
        <w:tc>
          <w:tcPr>
            <w:tcW w:w="638"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hint="eastAsia"/>
                <w:color w:val="000000"/>
                <w:sz w:val="18"/>
                <w:szCs w:val="18"/>
              </w:rPr>
              <w:t>A</w:t>
            </w:r>
          </w:p>
        </w:tc>
      </w:tr>
      <w:tr w:rsidR="004259C9" w:rsidTr="002437F1">
        <w:trPr>
          <w:trHeight w:val="450"/>
          <w:jc w:val="center"/>
        </w:trPr>
        <w:tc>
          <w:tcPr>
            <w:tcW w:w="252"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5"/>
              </w:numPr>
              <w:ind w:left="0" w:firstLineChars="0" w:firstLine="0"/>
              <w:jc w:val="center"/>
              <w:rPr>
                <w:color w:val="000000"/>
                <w:sz w:val="18"/>
                <w:szCs w:val="18"/>
              </w:rPr>
            </w:pPr>
          </w:p>
        </w:tc>
        <w:tc>
          <w:tcPr>
            <w:tcW w:w="990"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cs="宋体" w:hint="eastAsia"/>
                <w:sz w:val="18"/>
                <w:szCs w:val="18"/>
              </w:rPr>
              <w:t>汽车售后服务管理</w:t>
            </w:r>
          </w:p>
        </w:tc>
        <w:tc>
          <w:tcPr>
            <w:tcW w:w="449"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Theme="minorEastAsia" w:eastAsiaTheme="minorEastAsia" w:hAnsiTheme="minorEastAsia" w:hint="eastAsia"/>
                <w:sz w:val="18"/>
                <w:szCs w:val="18"/>
              </w:rPr>
              <w:t>02qy11020</w:t>
            </w:r>
          </w:p>
        </w:tc>
        <w:tc>
          <w:tcPr>
            <w:tcW w:w="429"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hint="eastAsia"/>
                <w:color w:val="000000"/>
                <w:sz w:val="18"/>
                <w:szCs w:val="18"/>
              </w:rPr>
              <w:t>专业选修课</w:t>
            </w:r>
          </w:p>
        </w:tc>
        <w:tc>
          <w:tcPr>
            <w:tcW w:w="412" w:type="pct"/>
            <w:vMerge/>
            <w:tcBorders>
              <w:left w:val="nil"/>
              <w:right w:val="single" w:sz="4" w:space="0" w:color="auto"/>
            </w:tcBorders>
            <w:shd w:val="clear" w:color="auto" w:fill="FFFFFF"/>
            <w:vAlign w:val="center"/>
          </w:tcPr>
          <w:p w:rsidR="004259C9" w:rsidRDefault="004259C9">
            <w:pPr>
              <w:jc w:val="center"/>
              <w:rPr>
                <w:rFonts w:ascii="宋体" w:hAnsi="宋体" w:cs="宋体"/>
                <w:sz w:val="18"/>
                <w:szCs w:val="18"/>
              </w:rPr>
            </w:pPr>
          </w:p>
        </w:tc>
        <w:tc>
          <w:tcPr>
            <w:tcW w:w="320" w:type="pct"/>
            <w:vMerge/>
            <w:tcBorders>
              <w:left w:val="nil"/>
              <w:right w:val="single" w:sz="4" w:space="0" w:color="auto"/>
            </w:tcBorders>
            <w:shd w:val="clear" w:color="auto" w:fill="auto"/>
            <w:vAlign w:val="center"/>
          </w:tcPr>
          <w:p w:rsidR="004259C9" w:rsidRDefault="004259C9">
            <w:pPr>
              <w:jc w:val="center"/>
              <w:rPr>
                <w:color w:val="000000"/>
                <w:sz w:val="18"/>
                <w:szCs w:val="18"/>
              </w:rPr>
            </w:pPr>
          </w:p>
        </w:tc>
        <w:tc>
          <w:tcPr>
            <w:tcW w:w="476" w:type="pct"/>
            <w:vMerge/>
            <w:tcBorders>
              <w:left w:val="nil"/>
              <w:right w:val="single" w:sz="4" w:space="0" w:color="auto"/>
            </w:tcBorders>
            <w:shd w:val="clear" w:color="auto" w:fill="FFFFFF"/>
            <w:vAlign w:val="center"/>
          </w:tcPr>
          <w:p w:rsidR="004259C9" w:rsidRDefault="004259C9">
            <w:pPr>
              <w:jc w:val="center"/>
              <w:rPr>
                <w:rFonts w:ascii="宋体" w:hAnsi="宋体" w:cs="宋体"/>
                <w:bCs/>
                <w:color w:val="000000"/>
                <w:sz w:val="18"/>
                <w:szCs w:val="18"/>
              </w:rPr>
            </w:pPr>
          </w:p>
        </w:tc>
        <w:tc>
          <w:tcPr>
            <w:tcW w:w="449" w:type="pct"/>
            <w:vMerge/>
            <w:tcBorders>
              <w:left w:val="nil"/>
              <w:right w:val="single" w:sz="4" w:space="0" w:color="auto"/>
            </w:tcBorders>
            <w:shd w:val="clear" w:color="auto" w:fill="FFFFFF"/>
            <w:vAlign w:val="center"/>
          </w:tcPr>
          <w:p w:rsidR="004259C9" w:rsidRDefault="004259C9">
            <w:pPr>
              <w:jc w:val="center"/>
              <w:rPr>
                <w:rFonts w:ascii="宋体" w:hAnsi="宋体"/>
                <w:color w:val="000000"/>
                <w:sz w:val="18"/>
                <w:szCs w:val="18"/>
              </w:rPr>
            </w:pPr>
          </w:p>
        </w:tc>
        <w:tc>
          <w:tcPr>
            <w:tcW w:w="585" w:type="pct"/>
            <w:vMerge/>
            <w:tcBorders>
              <w:left w:val="nil"/>
              <w:right w:val="single" w:sz="4" w:space="0" w:color="auto"/>
            </w:tcBorders>
            <w:shd w:val="clear" w:color="auto" w:fill="FFFFFF"/>
            <w:vAlign w:val="center"/>
          </w:tcPr>
          <w:p w:rsidR="004259C9" w:rsidRDefault="004259C9">
            <w:pPr>
              <w:jc w:val="center"/>
              <w:rPr>
                <w:rFonts w:ascii="宋体" w:hAnsi="宋体" w:cs="宋体"/>
                <w:color w:val="000000"/>
                <w:sz w:val="18"/>
                <w:szCs w:val="18"/>
              </w:rPr>
            </w:pPr>
          </w:p>
        </w:tc>
        <w:tc>
          <w:tcPr>
            <w:tcW w:w="638"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hint="eastAsia"/>
                <w:color w:val="000000"/>
                <w:sz w:val="18"/>
                <w:szCs w:val="18"/>
              </w:rPr>
              <w:t>A</w:t>
            </w:r>
          </w:p>
        </w:tc>
      </w:tr>
      <w:tr w:rsidR="004259C9" w:rsidTr="002437F1">
        <w:trPr>
          <w:trHeight w:val="450"/>
          <w:jc w:val="center"/>
        </w:trPr>
        <w:tc>
          <w:tcPr>
            <w:tcW w:w="252"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5"/>
              </w:numPr>
              <w:ind w:left="0" w:firstLineChars="0" w:firstLine="0"/>
              <w:jc w:val="center"/>
              <w:rPr>
                <w:color w:val="000000"/>
                <w:sz w:val="18"/>
                <w:szCs w:val="18"/>
              </w:rPr>
            </w:pPr>
          </w:p>
        </w:tc>
        <w:tc>
          <w:tcPr>
            <w:tcW w:w="990"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cs="宋体" w:hint="eastAsia"/>
                <w:sz w:val="18"/>
                <w:szCs w:val="18"/>
              </w:rPr>
              <w:t>二手车鉴定与评估</w:t>
            </w:r>
          </w:p>
        </w:tc>
        <w:tc>
          <w:tcPr>
            <w:tcW w:w="449"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Theme="minorEastAsia" w:eastAsiaTheme="minorEastAsia" w:hAnsiTheme="minorEastAsia" w:hint="eastAsia"/>
                <w:sz w:val="18"/>
                <w:szCs w:val="18"/>
              </w:rPr>
              <w:t>02qy13021</w:t>
            </w:r>
          </w:p>
        </w:tc>
        <w:tc>
          <w:tcPr>
            <w:tcW w:w="429"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hint="eastAsia"/>
                <w:color w:val="000000"/>
                <w:sz w:val="18"/>
                <w:szCs w:val="18"/>
              </w:rPr>
              <w:t>专业选修课</w:t>
            </w:r>
          </w:p>
        </w:tc>
        <w:tc>
          <w:tcPr>
            <w:tcW w:w="412" w:type="pct"/>
            <w:vMerge/>
            <w:tcBorders>
              <w:left w:val="nil"/>
              <w:right w:val="single" w:sz="4" w:space="0" w:color="auto"/>
            </w:tcBorders>
            <w:shd w:val="clear" w:color="auto" w:fill="FFFFFF"/>
            <w:vAlign w:val="center"/>
          </w:tcPr>
          <w:p w:rsidR="004259C9" w:rsidRDefault="004259C9">
            <w:pPr>
              <w:jc w:val="center"/>
              <w:rPr>
                <w:rFonts w:ascii="宋体" w:hAnsi="宋体" w:cs="宋体"/>
                <w:sz w:val="18"/>
                <w:szCs w:val="18"/>
              </w:rPr>
            </w:pPr>
          </w:p>
        </w:tc>
        <w:tc>
          <w:tcPr>
            <w:tcW w:w="320" w:type="pct"/>
            <w:vMerge/>
            <w:tcBorders>
              <w:left w:val="nil"/>
              <w:right w:val="single" w:sz="4" w:space="0" w:color="auto"/>
            </w:tcBorders>
            <w:shd w:val="clear" w:color="auto" w:fill="auto"/>
            <w:vAlign w:val="center"/>
          </w:tcPr>
          <w:p w:rsidR="004259C9" w:rsidRDefault="004259C9">
            <w:pPr>
              <w:jc w:val="center"/>
              <w:rPr>
                <w:color w:val="000000"/>
                <w:sz w:val="18"/>
                <w:szCs w:val="18"/>
              </w:rPr>
            </w:pPr>
          </w:p>
        </w:tc>
        <w:tc>
          <w:tcPr>
            <w:tcW w:w="476" w:type="pct"/>
            <w:vMerge/>
            <w:tcBorders>
              <w:left w:val="nil"/>
              <w:right w:val="single" w:sz="4" w:space="0" w:color="auto"/>
            </w:tcBorders>
            <w:shd w:val="clear" w:color="auto" w:fill="FFFFFF"/>
            <w:vAlign w:val="center"/>
          </w:tcPr>
          <w:p w:rsidR="004259C9" w:rsidRDefault="004259C9">
            <w:pPr>
              <w:jc w:val="center"/>
              <w:rPr>
                <w:rFonts w:ascii="宋体" w:hAnsi="宋体" w:cs="宋体"/>
                <w:bCs/>
                <w:color w:val="000000"/>
                <w:sz w:val="18"/>
                <w:szCs w:val="18"/>
              </w:rPr>
            </w:pPr>
          </w:p>
        </w:tc>
        <w:tc>
          <w:tcPr>
            <w:tcW w:w="449" w:type="pct"/>
            <w:vMerge/>
            <w:tcBorders>
              <w:left w:val="nil"/>
              <w:right w:val="single" w:sz="4" w:space="0" w:color="auto"/>
            </w:tcBorders>
            <w:shd w:val="clear" w:color="auto" w:fill="FFFFFF"/>
            <w:vAlign w:val="center"/>
          </w:tcPr>
          <w:p w:rsidR="004259C9" w:rsidRDefault="004259C9">
            <w:pPr>
              <w:jc w:val="center"/>
              <w:rPr>
                <w:rFonts w:ascii="宋体" w:hAnsi="宋体"/>
                <w:color w:val="000000"/>
                <w:sz w:val="18"/>
                <w:szCs w:val="18"/>
              </w:rPr>
            </w:pPr>
          </w:p>
        </w:tc>
        <w:tc>
          <w:tcPr>
            <w:tcW w:w="585" w:type="pct"/>
            <w:vMerge/>
            <w:tcBorders>
              <w:left w:val="nil"/>
              <w:right w:val="single" w:sz="4" w:space="0" w:color="auto"/>
            </w:tcBorders>
            <w:shd w:val="clear" w:color="auto" w:fill="FFFFFF"/>
            <w:vAlign w:val="center"/>
          </w:tcPr>
          <w:p w:rsidR="004259C9" w:rsidRDefault="004259C9">
            <w:pPr>
              <w:jc w:val="center"/>
              <w:rPr>
                <w:rFonts w:ascii="宋体" w:hAnsi="宋体" w:cs="宋体"/>
                <w:color w:val="000000"/>
                <w:sz w:val="18"/>
                <w:szCs w:val="18"/>
              </w:rPr>
            </w:pPr>
          </w:p>
        </w:tc>
        <w:tc>
          <w:tcPr>
            <w:tcW w:w="638"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hint="eastAsia"/>
                <w:color w:val="000000"/>
                <w:sz w:val="18"/>
                <w:szCs w:val="18"/>
              </w:rPr>
              <w:t>A</w:t>
            </w:r>
          </w:p>
        </w:tc>
      </w:tr>
      <w:tr w:rsidR="004259C9" w:rsidTr="002437F1">
        <w:trPr>
          <w:trHeight w:val="450"/>
          <w:jc w:val="center"/>
        </w:trPr>
        <w:tc>
          <w:tcPr>
            <w:tcW w:w="252"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5"/>
              </w:numPr>
              <w:ind w:left="0" w:firstLineChars="0" w:firstLine="0"/>
              <w:jc w:val="center"/>
              <w:rPr>
                <w:color w:val="000000"/>
                <w:sz w:val="18"/>
                <w:szCs w:val="18"/>
              </w:rPr>
            </w:pPr>
          </w:p>
        </w:tc>
        <w:tc>
          <w:tcPr>
            <w:tcW w:w="990"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cs="宋体" w:hint="eastAsia"/>
                <w:sz w:val="18"/>
                <w:szCs w:val="18"/>
              </w:rPr>
              <w:t>汽车保险与理赔</w:t>
            </w:r>
          </w:p>
        </w:tc>
        <w:tc>
          <w:tcPr>
            <w:tcW w:w="449"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Theme="minorEastAsia" w:eastAsiaTheme="minorEastAsia" w:hAnsiTheme="minorEastAsia" w:hint="eastAsia"/>
                <w:sz w:val="18"/>
                <w:szCs w:val="18"/>
              </w:rPr>
              <w:t>02qy13022</w:t>
            </w:r>
          </w:p>
        </w:tc>
        <w:tc>
          <w:tcPr>
            <w:tcW w:w="429"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hint="eastAsia"/>
                <w:color w:val="000000"/>
                <w:sz w:val="18"/>
                <w:szCs w:val="18"/>
              </w:rPr>
              <w:t>专业选修课</w:t>
            </w:r>
          </w:p>
        </w:tc>
        <w:tc>
          <w:tcPr>
            <w:tcW w:w="412" w:type="pct"/>
            <w:vMerge/>
            <w:tcBorders>
              <w:left w:val="nil"/>
              <w:right w:val="single" w:sz="4" w:space="0" w:color="auto"/>
            </w:tcBorders>
            <w:shd w:val="clear" w:color="auto" w:fill="FFFFFF"/>
            <w:vAlign w:val="center"/>
          </w:tcPr>
          <w:p w:rsidR="004259C9" w:rsidRDefault="004259C9">
            <w:pPr>
              <w:jc w:val="center"/>
              <w:rPr>
                <w:rFonts w:ascii="宋体" w:hAnsi="宋体" w:cs="宋体"/>
                <w:sz w:val="18"/>
                <w:szCs w:val="18"/>
              </w:rPr>
            </w:pPr>
          </w:p>
        </w:tc>
        <w:tc>
          <w:tcPr>
            <w:tcW w:w="320" w:type="pct"/>
            <w:vMerge/>
            <w:tcBorders>
              <w:left w:val="nil"/>
              <w:right w:val="single" w:sz="4" w:space="0" w:color="auto"/>
            </w:tcBorders>
            <w:shd w:val="clear" w:color="auto" w:fill="auto"/>
            <w:vAlign w:val="center"/>
          </w:tcPr>
          <w:p w:rsidR="004259C9" w:rsidRDefault="004259C9">
            <w:pPr>
              <w:jc w:val="center"/>
              <w:rPr>
                <w:color w:val="000000"/>
                <w:sz w:val="18"/>
                <w:szCs w:val="18"/>
              </w:rPr>
            </w:pPr>
          </w:p>
        </w:tc>
        <w:tc>
          <w:tcPr>
            <w:tcW w:w="476" w:type="pct"/>
            <w:vMerge/>
            <w:tcBorders>
              <w:left w:val="nil"/>
              <w:right w:val="single" w:sz="4" w:space="0" w:color="auto"/>
            </w:tcBorders>
            <w:shd w:val="clear" w:color="auto" w:fill="FFFFFF"/>
            <w:vAlign w:val="center"/>
          </w:tcPr>
          <w:p w:rsidR="004259C9" w:rsidRDefault="004259C9">
            <w:pPr>
              <w:jc w:val="center"/>
              <w:rPr>
                <w:rFonts w:ascii="宋体" w:hAnsi="宋体" w:cs="宋体"/>
                <w:bCs/>
                <w:color w:val="000000"/>
                <w:sz w:val="18"/>
                <w:szCs w:val="18"/>
              </w:rPr>
            </w:pPr>
          </w:p>
        </w:tc>
        <w:tc>
          <w:tcPr>
            <w:tcW w:w="449" w:type="pct"/>
            <w:vMerge/>
            <w:tcBorders>
              <w:left w:val="nil"/>
              <w:right w:val="single" w:sz="4" w:space="0" w:color="auto"/>
            </w:tcBorders>
            <w:shd w:val="clear" w:color="auto" w:fill="FFFFFF"/>
            <w:vAlign w:val="center"/>
          </w:tcPr>
          <w:p w:rsidR="004259C9" w:rsidRDefault="004259C9">
            <w:pPr>
              <w:jc w:val="center"/>
              <w:rPr>
                <w:rFonts w:ascii="宋体" w:hAnsi="宋体"/>
                <w:color w:val="000000"/>
                <w:sz w:val="18"/>
                <w:szCs w:val="18"/>
              </w:rPr>
            </w:pPr>
          </w:p>
        </w:tc>
        <w:tc>
          <w:tcPr>
            <w:tcW w:w="585" w:type="pct"/>
            <w:vMerge/>
            <w:tcBorders>
              <w:left w:val="nil"/>
              <w:right w:val="single" w:sz="4" w:space="0" w:color="auto"/>
            </w:tcBorders>
            <w:shd w:val="clear" w:color="auto" w:fill="FFFFFF"/>
            <w:vAlign w:val="center"/>
          </w:tcPr>
          <w:p w:rsidR="004259C9" w:rsidRDefault="004259C9">
            <w:pPr>
              <w:jc w:val="center"/>
              <w:rPr>
                <w:rFonts w:ascii="宋体" w:hAnsi="宋体" w:cs="宋体"/>
                <w:color w:val="000000"/>
                <w:sz w:val="18"/>
                <w:szCs w:val="18"/>
              </w:rPr>
            </w:pPr>
          </w:p>
        </w:tc>
        <w:tc>
          <w:tcPr>
            <w:tcW w:w="638"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hint="eastAsia"/>
                <w:color w:val="000000"/>
                <w:sz w:val="18"/>
                <w:szCs w:val="18"/>
              </w:rPr>
              <w:t>A</w:t>
            </w:r>
          </w:p>
        </w:tc>
      </w:tr>
      <w:tr w:rsidR="004259C9" w:rsidTr="002437F1">
        <w:trPr>
          <w:trHeight w:val="450"/>
          <w:jc w:val="center"/>
        </w:trPr>
        <w:tc>
          <w:tcPr>
            <w:tcW w:w="252"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5"/>
              </w:numPr>
              <w:ind w:left="0" w:firstLineChars="0" w:firstLine="0"/>
              <w:jc w:val="center"/>
              <w:rPr>
                <w:color w:val="000000"/>
                <w:sz w:val="18"/>
                <w:szCs w:val="18"/>
              </w:rPr>
            </w:pPr>
          </w:p>
        </w:tc>
        <w:tc>
          <w:tcPr>
            <w:tcW w:w="990"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cs="宋体" w:hint="eastAsia"/>
                <w:sz w:val="18"/>
                <w:szCs w:val="18"/>
              </w:rPr>
              <w:t>汽车商务礼仪</w:t>
            </w:r>
          </w:p>
        </w:tc>
        <w:tc>
          <w:tcPr>
            <w:tcW w:w="449"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Theme="minorEastAsia" w:eastAsiaTheme="minorEastAsia" w:hAnsiTheme="minorEastAsia" w:cs="宋体" w:hint="eastAsia"/>
                <w:color w:val="000000"/>
                <w:sz w:val="18"/>
                <w:szCs w:val="18"/>
              </w:rPr>
              <w:t>02qy12036</w:t>
            </w:r>
          </w:p>
        </w:tc>
        <w:tc>
          <w:tcPr>
            <w:tcW w:w="429"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hint="eastAsia"/>
                <w:color w:val="000000"/>
                <w:sz w:val="18"/>
                <w:szCs w:val="18"/>
              </w:rPr>
              <w:t>专业选修课</w:t>
            </w:r>
          </w:p>
        </w:tc>
        <w:tc>
          <w:tcPr>
            <w:tcW w:w="412" w:type="pct"/>
            <w:vMerge/>
            <w:tcBorders>
              <w:left w:val="nil"/>
              <w:bottom w:val="single" w:sz="4" w:space="0" w:color="auto"/>
              <w:right w:val="single" w:sz="4" w:space="0" w:color="auto"/>
            </w:tcBorders>
            <w:shd w:val="clear" w:color="auto" w:fill="FFFFFF"/>
            <w:vAlign w:val="center"/>
          </w:tcPr>
          <w:p w:rsidR="004259C9" w:rsidRDefault="004259C9">
            <w:pPr>
              <w:jc w:val="center"/>
              <w:rPr>
                <w:rFonts w:ascii="宋体" w:hAnsi="宋体" w:cs="宋体"/>
                <w:sz w:val="18"/>
                <w:szCs w:val="18"/>
              </w:rPr>
            </w:pPr>
          </w:p>
        </w:tc>
        <w:tc>
          <w:tcPr>
            <w:tcW w:w="320" w:type="pct"/>
            <w:vMerge/>
            <w:tcBorders>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76" w:type="pct"/>
            <w:vMerge/>
            <w:tcBorders>
              <w:left w:val="nil"/>
              <w:bottom w:val="single" w:sz="4" w:space="0" w:color="auto"/>
              <w:right w:val="single" w:sz="4" w:space="0" w:color="auto"/>
            </w:tcBorders>
            <w:shd w:val="clear" w:color="auto" w:fill="FFFFFF"/>
            <w:vAlign w:val="center"/>
          </w:tcPr>
          <w:p w:rsidR="004259C9" w:rsidRDefault="004259C9">
            <w:pPr>
              <w:jc w:val="center"/>
              <w:rPr>
                <w:rFonts w:ascii="宋体" w:hAnsi="宋体" w:cs="宋体"/>
                <w:bCs/>
                <w:color w:val="000000"/>
                <w:sz w:val="18"/>
                <w:szCs w:val="18"/>
              </w:rPr>
            </w:pPr>
          </w:p>
        </w:tc>
        <w:tc>
          <w:tcPr>
            <w:tcW w:w="449" w:type="pct"/>
            <w:vMerge/>
            <w:tcBorders>
              <w:left w:val="nil"/>
              <w:bottom w:val="single" w:sz="4" w:space="0" w:color="auto"/>
              <w:right w:val="single" w:sz="4" w:space="0" w:color="auto"/>
            </w:tcBorders>
            <w:shd w:val="clear" w:color="auto" w:fill="FFFFFF"/>
            <w:vAlign w:val="center"/>
          </w:tcPr>
          <w:p w:rsidR="004259C9" w:rsidRDefault="004259C9">
            <w:pPr>
              <w:jc w:val="center"/>
              <w:rPr>
                <w:rFonts w:ascii="宋体" w:hAnsi="宋体"/>
                <w:color w:val="000000"/>
                <w:sz w:val="18"/>
                <w:szCs w:val="18"/>
              </w:rPr>
            </w:pPr>
          </w:p>
        </w:tc>
        <w:tc>
          <w:tcPr>
            <w:tcW w:w="585" w:type="pct"/>
            <w:vMerge/>
            <w:tcBorders>
              <w:left w:val="nil"/>
              <w:bottom w:val="single" w:sz="4" w:space="0" w:color="auto"/>
              <w:right w:val="single" w:sz="4" w:space="0" w:color="auto"/>
            </w:tcBorders>
            <w:shd w:val="clear" w:color="auto" w:fill="FFFFFF"/>
            <w:vAlign w:val="center"/>
          </w:tcPr>
          <w:p w:rsidR="004259C9" w:rsidRDefault="004259C9">
            <w:pPr>
              <w:jc w:val="center"/>
              <w:rPr>
                <w:rFonts w:ascii="宋体" w:hAnsi="宋体" w:cs="宋体"/>
                <w:color w:val="000000"/>
                <w:sz w:val="18"/>
                <w:szCs w:val="18"/>
              </w:rPr>
            </w:pPr>
          </w:p>
        </w:tc>
        <w:tc>
          <w:tcPr>
            <w:tcW w:w="638"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olor w:val="000000"/>
                <w:sz w:val="18"/>
                <w:szCs w:val="18"/>
              </w:rPr>
            </w:pPr>
            <w:r>
              <w:rPr>
                <w:rFonts w:ascii="宋体" w:hAnsi="宋体" w:hint="eastAsia"/>
                <w:color w:val="000000"/>
                <w:sz w:val="18"/>
                <w:szCs w:val="18"/>
              </w:rPr>
              <w:t>A</w:t>
            </w:r>
          </w:p>
        </w:tc>
      </w:tr>
      <w:tr w:rsidR="004259C9" w:rsidTr="002437F1">
        <w:trPr>
          <w:trHeight w:val="402"/>
          <w:jc w:val="center"/>
        </w:trPr>
        <w:tc>
          <w:tcPr>
            <w:tcW w:w="2532"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259C9" w:rsidRDefault="00DB3ACC">
            <w:pPr>
              <w:jc w:val="center"/>
              <w:rPr>
                <w:rFonts w:ascii="宋体" w:hAnsi="宋体" w:cs="宋体"/>
                <w:b/>
                <w:bCs/>
                <w:sz w:val="18"/>
                <w:szCs w:val="18"/>
              </w:rPr>
            </w:pPr>
            <w:r>
              <w:rPr>
                <w:rFonts w:ascii="宋体" w:hAnsi="宋体" w:cs="宋体" w:hint="eastAsia"/>
                <w:b/>
                <w:bCs/>
                <w:sz w:val="18"/>
                <w:szCs w:val="18"/>
              </w:rPr>
              <w:t>周学时合计</w:t>
            </w:r>
          </w:p>
        </w:tc>
        <w:tc>
          <w:tcPr>
            <w:tcW w:w="2468" w:type="pct"/>
            <w:gridSpan w:val="5"/>
            <w:tcBorders>
              <w:top w:val="single" w:sz="4" w:space="0" w:color="auto"/>
              <w:left w:val="nil"/>
              <w:bottom w:val="single" w:sz="4" w:space="0" w:color="auto"/>
              <w:right w:val="single" w:sz="4" w:space="0" w:color="auto"/>
            </w:tcBorders>
            <w:shd w:val="clear" w:color="auto" w:fill="auto"/>
            <w:noWrap/>
            <w:vAlign w:val="center"/>
          </w:tcPr>
          <w:p w:rsidR="004259C9" w:rsidRDefault="00DB3ACC">
            <w:pPr>
              <w:jc w:val="center"/>
              <w:rPr>
                <w:rFonts w:ascii="宋体" w:hAnsi="宋体" w:cs="宋体"/>
                <w:sz w:val="18"/>
                <w:szCs w:val="18"/>
              </w:rPr>
            </w:pPr>
            <w:r>
              <w:rPr>
                <w:rFonts w:ascii="宋体" w:hAnsi="宋体" w:cs="宋体" w:hint="eastAsia"/>
                <w:color w:val="FF0000"/>
                <w:sz w:val="18"/>
                <w:szCs w:val="18"/>
              </w:rPr>
              <w:t>18</w:t>
            </w:r>
          </w:p>
        </w:tc>
      </w:tr>
    </w:tbl>
    <w:p w:rsidR="004259C9" w:rsidRDefault="004259C9"/>
    <w:p w:rsidR="004259C9" w:rsidRDefault="004259C9"/>
    <w:p w:rsidR="004259C9" w:rsidRDefault="004259C9">
      <w:pPr>
        <w:sectPr w:rsidR="004259C9" w:rsidSect="002437F1">
          <w:pgSz w:w="16838" w:h="11906" w:orient="landscape"/>
          <w:pgMar w:top="1021" w:right="1440" w:bottom="1021" w:left="1440" w:header="851" w:footer="992" w:gutter="0"/>
          <w:cols w:space="425"/>
          <w:docGrid w:linePitch="312"/>
        </w:sectPr>
      </w:pPr>
    </w:p>
    <w:p w:rsidR="004259C9" w:rsidRDefault="004259C9"/>
    <w:p w:rsidR="004259C9" w:rsidRDefault="00DB3ACC">
      <w:pPr>
        <w:jc w:val="center"/>
        <w:rPr>
          <w:rFonts w:ascii="宋体" w:hAnsi="宋体" w:cs="Arial"/>
          <w:b/>
          <w:color w:val="333333"/>
          <w:sz w:val="30"/>
          <w:szCs w:val="30"/>
          <w:shd w:val="clear" w:color="auto" w:fill="FFFFFF"/>
        </w:rPr>
      </w:pPr>
      <w:r>
        <w:rPr>
          <w:rFonts w:ascii="宋体" w:hAnsi="宋体" w:hint="eastAsia"/>
          <w:b/>
          <w:sz w:val="30"/>
          <w:szCs w:val="30"/>
        </w:rPr>
        <w:t>汽车车身维修技术专业 第四学期教学</w:t>
      </w:r>
      <w:r>
        <w:rPr>
          <w:rFonts w:ascii="宋体" w:hAnsi="宋体" w:cs="Arial" w:hint="eastAsia"/>
          <w:b/>
          <w:color w:val="333333"/>
          <w:sz w:val="30"/>
          <w:szCs w:val="30"/>
          <w:shd w:val="clear" w:color="auto" w:fill="FFFFFF"/>
        </w:rPr>
        <w:t>进程安排表</w:t>
      </w:r>
    </w:p>
    <w:p w:rsidR="004259C9" w:rsidRDefault="004259C9"/>
    <w:tbl>
      <w:tblPr>
        <w:tblW w:w="5000" w:type="pct"/>
        <w:jc w:val="center"/>
        <w:tblLook w:val="04A0"/>
      </w:tblPr>
      <w:tblGrid>
        <w:gridCol w:w="732"/>
        <w:gridCol w:w="2521"/>
        <w:gridCol w:w="1307"/>
        <w:gridCol w:w="1250"/>
        <w:gridCol w:w="1193"/>
        <w:gridCol w:w="941"/>
        <w:gridCol w:w="1383"/>
        <w:gridCol w:w="1307"/>
        <w:gridCol w:w="1692"/>
        <w:gridCol w:w="1848"/>
      </w:tblGrid>
      <w:tr w:rsidR="004259C9" w:rsidTr="002437F1">
        <w:trPr>
          <w:trHeight w:val="600"/>
          <w:jc w:val="center"/>
        </w:trPr>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序号</w:t>
            </w:r>
          </w:p>
        </w:tc>
        <w:tc>
          <w:tcPr>
            <w:tcW w:w="889"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课程名称</w:t>
            </w:r>
          </w:p>
        </w:tc>
        <w:tc>
          <w:tcPr>
            <w:tcW w:w="461"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课程代码</w:t>
            </w:r>
          </w:p>
        </w:tc>
        <w:tc>
          <w:tcPr>
            <w:tcW w:w="441"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课程类型</w:t>
            </w:r>
          </w:p>
        </w:tc>
        <w:tc>
          <w:tcPr>
            <w:tcW w:w="421"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课程学时</w:t>
            </w:r>
          </w:p>
        </w:tc>
        <w:tc>
          <w:tcPr>
            <w:tcW w:w="332"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周数</w:t>
            </w:r>
          </w:p>
        </w:tc>
        <w:tc>
          <w:tcPr>
            <w:tcW w:w="488"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周学时</w:t>
            </w:r>
          </w:p>
        </w:tc>
        <w:tc>
          <w:tcPr>
            <w:tcW w:w="461"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考核方式</w:t>
            </w:r>
          </w:p>
        </w:tc>
        <w:tc>
          <w:tcPr>
            <w:tcW w:w="597"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主要授课地点</w:t>
            </w:r>
          </w:p>
        </w:tc>
        <w:tc>
          <w:tcPr>
            <w:tcW w:w="652"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主要授课方式</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6"/>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思想政治理论（概论）</w:t>
            </w:r>
          </w:p>
        </w:tc>
        <w:tc>
          <w:tcPr>
            <w:tcW w:w="46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01102</w:t>
            </w:r>
          </w:p>
        </w:tc>
        <w:tc>
          <w:tcPr>
            <w:tcW w:w="44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公共课</w:t>
            </w:r>
          </w:p>
        </w:tc>
        <w:tc>
          <w:tcPr>
            <w:tcW w:w="42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3</w:t>
            </w:r>
            <w:r>
              <w:rPr>
                <w:color w:val="000000"/>
                <w:sz w:val="18"/>
                <w:szCs w:val="18"/>
              </w:rPr>
              <w:t>4</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1</w:t>
            </w:r>
            <w:r>
              <w:rPr>
                <w:color w:val="000000"/>
                <w:sz w:val="18"/>
                <w:szCs w:val="18"/>
              </w:rPr>
              <w:t>7</w:t>
            </w:r>
          </w:p>
        </w:tc>
        <w:tc>
          <w:tcPr>
            <w:tcW w:w="488"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2</w:t>
            </w:r>
          </w:p>
        </w:tc>
        <w:tc>
          <w:tcPr>
            <w:tcW w:w="46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考核</w:t>
            </w:r>
          </w:p>
        </w:tc>
        <w:tc>
          <w:tcPr>
            <w:tcW w:w="597"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普通教室</w:t>
            </w:r>
          </w:p>
        </w:tc>
        <w:tc>
          <w:tcPr>
            <w:tcW w:w="65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6"/>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FFFFFF"/>
            <w:vAlign w:val="center"/>
          </w:tcPr>
          <w:p w:rsidR="004259C9" w:rsidRDefault="00DB3ACC">
            <w:pPr>
              <w:jc w:val="center"/>
              <w:rPr>
                <w:rFonts w:ascii="宋体" w:hAnsi="宋体" w:cs="宋体"/>
                <w:color w:val="000000"/>
                <w:sz w:val="18"/>
                <w:szCs w:val="18"/>
              </w:rPr>
            </w:pPr>
            <w:r>
              <w:rPr>
                <w:rFonts w:ascii="宋体" w:hAnsi="宋体" w:hint="eastAsia"/>
                <w:color w:val="000000"/>
                <w:sz w:val="18"/>
                <w:szCs w:val="18"/>
              </w:rPr>
              <w:t>形势与政策</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01104</w:t>
            </w:r>
          </w:p>
        </w:tc>
        <w:tc>
          <w:tcPr>
            <w:tcW w:w="44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公共课</w:t>
            </w:r>
          </w:p>
        </w:tc>
        <w:tc>
          <w:tcPr>
            <w:tcW w:w="42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sz w:val="18"/>
                <w:szCs w:val="18"/>
              </w:rPr>
              <w:t>4</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1</w:t>
            </w:r>
          </w:p>
        </w:tc>
        <w:tc>
          <w:tcPr>
            <w:tcW w:w="488"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bCs/>
                <w:color w:val="000000"/>
                <w:sz w:val="18"/>
                <w:szCs w:val="18"/>
              </w:rPr>
              <w:t>-</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考查</w:t>
            </w:r>
          </w:p>
        </w:tc>
        <w:tc>
          <w:tcPr>
            <w:tcW w:w="597"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hint="eastAsia"/>
                <w:color w:val="000000"/>
                <w:sz w:val="18"/>
                <w:szCs w:val="18"/>
              </w:rPr>
              <w:t>普通教室</w:t>
            </w:r>
          </w:p>
        </w:tc>
        <w:tc>
          <w:tcPr>
            <w:tcW w:w="652"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hint="eastAsia"/>
                <w:color w:val="000000"/>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6"/>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体育</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01202</w:t>
            </w:r>
          </w:p>
        </w:tc>
        <w:tc>
          <w:tcPr>
            <w:tcW w:w="44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公共课</w:t>
            </w:r>
          </w:p>
        </w:tc>
        <w:tc>
          <w:tcPr>
            <w:tcW w:w="42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sz w:val="18"/>
                <w:szCs w:val="18"/>
              </w:rPr>
              <w:t>36</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1</w:t>
            </w:r>
            <w:r>
              <w:rPr>
                <w:color w:val="000000"/>
                <w:sz w:val="18"/>
                <w:szCs w:val="18"/>
              </w:rPr>
              <w:t>7</w:t>
            </w:r>
          </w:p>
        </w:tc>
        <w:tc>
          <w:tcPr>
            <w:tcW w:w="488"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bCs/>
                <w:color w:val="000000"/>
                <w:sz w:val="18"/>
                <w:szCs w:val="18"/>
              </w:rPr>
              <w:t>2</w:t>
            </w:r>
          </w:p>
        </w:tc>
        <w:tc>
          <w:tcPr>
            <w:tcW w:w="461"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考查</w:t>
            </w:r>
          </w:p>
        </w:tc>
        <w:tc>
          <w:tcPr>
            <w:tcW w:w="597"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cs="宋体" w:hint="eastAsia"/>
                <w:color w:val="000000"/>
                <w:sz w:val="18"/>
                <w:szCs w:val="18"/>
              </w:rPr>
              <w:t>其他</w:t>
            </w:r>
          </w:p>
        </w:tc>
        <w:tc>
          <w:tcPr>
            <w:tcW w:w="652" w:type="pct"/>
            <w:tcBorders>
              <w:top w:val="nil"/>
              <w:left w:val="nil"/>
              <w:bottom w:val="single" w:sz="4" w:space="0" w:color="auto"/>
              <w:right w:val="single" w:sz="4" w:space="0" w:color="auto"/>
            </w:tcBorders>
            <w:shd w:val="clear" w:color="auto" w:fill="FFFFFF"/>
            <w:vAlign w:val="center"/>
          </w:tcPr>
          <w:p w:rsidR="004259C9" w:rsidRDefault="00DB3ACC">
            <w:pPr>
              <w:jc w:val="center"/>
              <w:rPr>
                <w:color w:val="000000"/>
                <w:sz w:val="18"/>
                <w:szCs w:val="18"/>
              </w:rPr>
            </w:pPr>
            <w:r>
              <w:rPr>
                <w:rFonts w:ascii="宋体" w:hAnsi="宋体" w:hint="eastAsia"/>
                <w:color w:val="000000"/>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6"/>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ascii="宋体" w:hAnsi="宋体" w:cs="宋体" w:hint="eastAsia"/>
                <w:sz w:val="18"/>
                <w:szCs w:val="18"/>
              </w:rPr>
              <w:t>信息技术</w:t>
            </w:r>
          </w:p>
        </w:tc>
        <w:tc>
          <w:tcPr>
            <w:tcW w:w="46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asciiTheme="minorEastAsia" w:eastAsiaTheme="minorEastAsia" w:hAnsiTheme="minorEastAsia" w:hint="eastAsia"/>
                <w:sz w:val="18"/>
                <w:szCs w:val="18"/>
              </w:rPr>
              <w:t>01401</w:t>
            </w:r>
          </w:p>
        </w:tc>
        <w:tc>
          <w:tcPr>
            <w:tcW w:w="44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ascii="宋体" w:hAnsi="宋体" w:hint="eastAsia"/>
                <w:color w:val="000000"/>
                <w:sz w:val="18"/>
                <w:szCs w:val="18"/>
              </w:rPr>
              <w:t>公共课</w:t>
            </w:r>
          </w:p>
        </w:tc>
        <w:tc>
          <w:tcPr>
            <w:tcW w:w="42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3</w:t>
            </w:r>
            <w:r>
              <w:rPr>
                <w:color w:val="000000"/>
                <w:sz w:val="18"/>
                <w:szCs w:val="18"/>
              </w:rPr>
              <w:t>2</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1</w:t>
            </w:r>
            <w:r>
              <w:rPr>
                <w:color w:val="000000"/>
                <w:sz w:val="18"/>
                <w:szCs w:val="18"/>
              </w:rPr>
              <w:t>7</w:t>
            </w:r>
          </w:p>
        </w:tc>
        <w:tc>
          <w:tcPr>
            <w:tcW w:w="488"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2</w:t>
            </w:r>
          </w:p>
        </w:tc>
        <w:tc>
          <w:tcPr>
            <w:tcW w:w="46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ascii="宋体" w:hAnsi="宋体" w:hint="eastAsia"/>
                <w:color w:val="000000"/>
                <w:sz w:val="18"/>
                <w:szCs w:val="18"/>
              </w:rPr>
              <w:t>考查</w:t>
            </w:r>
          </w:p>
        </w:tc>
        <w:tc>
          <w:tcPr>
            <w:tcW w:w="597"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ascii="宋体" w:hAnsi="宋体" w:cs="宋体" w:hint="eastAsia"/>
                <w:color w:val="000000"/>
                <w:sz w:val="18"/>
                <w:szCs w:val="18"/>
              </w:rPr>
              <w:t>计算机房</w:t>
            </w:r>
          </w:p>
        </w:tc>
        <w:tc>
          <w:tcPr>
            <w:tcW w:w="65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6"/>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计算机绘图</w:t>
            </w:r>
          </w:p>
        </w:tc>
        <w:tc>
          <w:tcPr>
            <w:tcW w:w="46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02qy21004</w:t>
            </w:r>
          </w:p>
        </w:tc>
        <w:tc>
          <w:tcPr>
            <w:tcW w:w="44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专业课</w:t>
            </w:r>
          </w:p>
        </w:tc>
        <w:tc>
          <w:tcPr>
            <w:tcW w:w="42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4</w:t>
            </w:r>
            <w:r>
              <w:rPr>
                <w:color w:val="000000"/>
                <w:sz w:val="18"/>
                <w:szCs w:val="18"/>
              </w:rPr>
              <w:t>8</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17</w:t>
            </w:r>
          </w:p>
        </w:tc>
        <w:tc>
          <w:tcPr>
            <w:tcW w:w="488"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3</w:t>
            </w:r>
          </w:p>
        </w:tc>
        <w:tc>
          <w:tcPr>
            <w:tcW w:w="46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ascii="宋体" w:hAnsi="宋体" w:hint="eastAsia"/>
                <w:color w:val="000000"/>
                <w:sz w:val="18"/>
                <w:szCs w:val="18"/>
              </w:rPr>
              <w:t>考查</w:t>
            </w:r>
          </w:p>
        </w:tc>
        <w:tc>
          <w:tcPr>
            <w:tcW w:w="597"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ascii="宋体" w:hAnsi="宋体" w:cs="宋体" w:hint="eastAsia"/>
                <w:color w:val="000000"/>
                <w:sz w:val="18"/>
                <w:szCs w:val="18"/>
              </w:rPr>
              <w:t>计算机房</w:t>
            </w:r>
          </w:p>
        </w:tc>
        <w:tc>
          <w:tcPr>
            <w:tcW w:w="65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6"/>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汽车电气系统检修</w:t>
            </w:r>
          </w:p>
        </w:tc>
        <w:tc>
          <w:tcPr>
            <w:tcW w:w="46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02qy31009</w:t>
            </w:r>
          </w:p>
        </w:tc>
        <w:tc>
          <w:tcPr>
            <w:tcW w:w="44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专业课</w:t>
            </w:r>
          </w:p>
        </w:tc>
        <w:tc>
          <w:tcPr>
            <w:tcW w:w="42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5</w:t>
            </w:r>
            <w:r>
              <w:rPr>
                <w:color w:val="000000"/>
                <w:sz w:val="18"/>
                <w:szCs w:val="18"/>
              </w:rPr>
              <w:t>2</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17</w:t>
            </w:r>
          </w:p>
        </w:tc>
        <w:tc>
          <w:tcPr>
            <w:tcW w:w="488"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3</w:t>
            </w:r>
          </w:p>
        </w:tc>
        <w:tc>
          <w:tcPr>
            <w:tcW w:w="46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考试</w:t>
            </w:r>
          </w:p>
        </w:tc>
        <w:tc>
          <w:tcPr>
            <w:tcW w:w="597"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理实一体化教室</w:t>
            </w:r>
          </w:p>
        </w:tc>
        <w:tc>
          <w:tcPr>
            <w:tcW w:w="65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6"/>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汽车专业英语</w:t>
            </w:r>
          </w:p>
        </w:tc>
        <w:tc>
          <w:tcPr>
            <w:tcW w:w="46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02qy21015</w:t>
            </w:r>
          </w:p>
        </w:tc>
        <w:tc>
          <w:tcPr>
            <w:tcW w:w="44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专业课</w:t>
            </w:r>
          </w:p>
        </w:tc>
        <w:tc>
          <w:tcPr>
            <w:tcW w:w="42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5</w:t>
            </w:r>
            <w:r>
              <w:rPr>
                <w:color w:val="000000"/>
                <w:sz w:val="18"/>
                <w:szCs w:val="18"/>
              </w:rPr>
              <w:t>0</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17</w:t>
            </w:r>
          </w:p>
        </w:tc>
        <w:tc>
          <w:tcPr>
            <w:tcW w:w="488"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3</w:t>
            </w:r>
          </w:p>
        </w:tc>
        <w:tc>
          <w:tcPr>
            <w:tcW w:w="46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考查</w:t>
            </w:r>
          </w:p>
        </w:tc>
        <w:tc>
          <w:tcPr>
            <w:tcW w:w="597"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普通教室</w:t>
            </w:r>
          </w:p>
        </w:tc>
        <w:tc>
          <w:tcPr>
            <w:tcW w:w="65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6"/>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汽车车身制造技术</w:t>
            </w:r>
          </w:p>
        </w:tc>
        <w:tc>
          <w:tcPr>
            <w:tcW w:w="46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020313004</w:t>
            </w:r>
          </w:p>
        </w:tc>
        <w:tc>
          <w:tcPr>
            <w:tcW w:w="44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专业课</w:t>
            </w:r>
          </w:p>
        </w:tc>
        <w:tc>
          <w:tcPr>
            <w:tcW w:w="42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3</w:t>
            </w:r>
            <w:r>
              <w:rPr>
                <w:color w:val="000000"/>
                <w:sz w:val="18"/>
                <w:szCs w:val="18"/>
              </w:rPr>
              <w:t>2</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17</w:t>
            </w:r>
          </w:p>
        </w:tc>
        <w:tc>
          <w:tcPr>
            <w:tcW w:w="488"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2</w:t>
            </w:r>
          </w:p>
        </w:tc>
        <w:tc>
          <w:tcPr>
            <w:tcW w:w="46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考查</w:t>
            </w:r>
          </w:p>
        </w:tc>
        <w:tc>
          <w:tcPr>
            <w:tcW w:w="597"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普通教室</w:t>
            </w:r>
          </w:p>
        </w:tc>
        <w:tc>
          <w:tcPr>
            <w:tcW w:w="65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A</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pStyle w:val="af7"/>
              <w:numPr>
                <w:ilvl w:val="0"/>
                <w:numId w:val="6"/>
              </w:numPr>
              <w:ind w:left="0" w:firstLineChars="0" w:firstLine="0"/>
              <w:jc w:val="center"/>
              <w:rPr>
                <w:color w:val="000000"/>
                <w:sz w:val="18"/>
                <w:szCs w:val="18"/>
              </w:rPr>
            </w:pPr>
          </w:p>
        </w:tc>
        <w:tc>
          <w:tcPr>
            <w:tcW w:w="889"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职业技能鉴定</w:t>
            </w:r>
          </w:p>
        </w:tc>
        <w:tc>
          <w:tcPr>
            <w:tcW w:w="46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02qy11025</w:t>
            </w:r>
          </w:p>
        </w:tc>
        <w:tc>
          <w:tcPr>
            <w:tcW w:w="44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专业课</w:t>
            </w:r>
          </w:p>
        </w:tc>
        <w:tc>
          <w:tcPr>
            <w:tcW w:w="42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2</w:t>
            </w:r>
            <w:r>
              <w:rPr>
                <w:color w:val="000000"/>
                <w:sz w:val="18"/>
                <w:szCs w:val="18"/>
              </w:rPr>
              <w:t>2</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1</w:t>
            </w:r>
          </w:p>
        </w:tc>
        <w:tc>
          <w:tcPr>
            <w:tcW w:w="488"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22</w:t>
            </w:r>
          </w:p>
        </w:tc>
        <w:tc>
          <w:tcPr>
            <w:tcW w:w="46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考查</w:t>
            </w:r>
          </w:p>
        </w:tc>
        <w:tc>
          <w:tcPr>
            <w:tcW w:w="597"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理实一体化教室</w:t>
            </w:r>
          </w:p>
        </w:tc>
        <w:tc>
          <w:tcPr>
            <w:tcW w:w="65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A</w:t>
            </w:r>
          </w:p>
        </w:tc>
      </w:tr>
      <w:tr w:rsidR="004259C9" w:rsidTr="002437F1">
        <w:trPr>
          <w:trHeight w:val="402"/>
          <w:jc w:val="center"/>
        </w:trPr>
        <w:tc>
          <w:tcPr>
            <w:tcW w:w="247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259C9" w:rsidRDefault="00DB3ACC">
            <w:pPr>
              <w:jc w:val="center"/>
              <w:rPr>
                <w:rFonts w:ascii="宋体" w:hAnsi="宋体" w:cs="宋体"/>
                <w:b/>
                <w:bCs/>
                <w:sz w:val="18"/>
                <w:szCs w:val="18"/>
              </w:rPr>
            </w:pPr>
            <w:r>
              <w:rPr>
                <w:rFonts w:ascii="宋体" w:hAnsi="宋体" w:cs="宋体" w:hint="eastAsia"/>
                <w:b/>
                <w:bCs/>
                <w:sz w:val="18"/>
                <w:szCs w:val="18"/>
              </w:rPr>
              <w:t>周学时合计</w:t>
            </w:r>
          </w:p>
        </w:tc>
        <w:tc>
          <w:tcPr>
            <w:tcW w:w="2530" w:type="pct"/>
            <w:gridSpan w:val="5"/>
            <w:tcBorders>
              <w:top w:val="single" w:sz="4" w:space="0" w:color="auto"/>
              <w:left w:val="nil"/>
              <w:bottom w:val="single" w:sz="4" w:space="0" w:color="auto"/>
              <w:right w:val="single" w:sz="4" w:space="0" w:color="auto"/>
            </w:tcBorders>
            <w:shd w:val="clear" w:color="auto" w:fill="auto"/>
            <w:noWrap/>
            <w:vAlign w:val="center"/>
          </w:tcPr>
          <w:p w:rsidR="004259C9" w:rsidRDefault="00DB3ACC">
            <w:pPr>
              <w:jc w:val="center"/>
              <w:rPr>
                <w:rFonts w:ascii="宋体" w:hAnsi="宋体" w:cs="宋体"/>
                <w:sz w:val="18"/>
                <w:szCs w:val="18"/>
              </w:rPr>
            </w:pPr>
            <w:r>
              <w:rPr>
                <w:rFonts w:ascii="宋体" w:hAnsi="宋体" w:cs="宋体" w:hint="eastAsia"/>
                <w:sz w:val="18"/>
                <w:szCs w:val="18"/>
              </w:rPr>
              <w:t>1</w:t>
            </w:r>
            <w:r>
              <w:rPr>
                <w:rFonts w:ascii="宋体" w:hAnsi="宋体" w:cs="宋体"/>
                <w:sz w:val="18"/>
                <w:szCs w:val="18"/>
              </w:rPr>
              <w:t>7</w:t>
            </w:r>
          </w:p>
        </w:tc>
      </w:tr>
    </w:tbl>
    <w:p w:rsidR="004259C9" w:rsidRDefault="004259C9"/>
    <w:p w:rsidR="004259C9" w:rsidRDefault="004259C9"/>
    <w:p w:rsidR="004259C9" w:rsidRDefault="004259C9">
      <w:pPr>
        <w:sectPr w:rsidR="004259C9" w:rsidSect="002437F1">
          <w:pgSz w:w="16838" w:h="11906" w:orient="landscape"/>
          <w:pgMar w:top="1021" w:right="1440" w:bottom="1021" w:left="1440" w:header="851" w:footer="992" w:gutter="0"/>
          <w:cols w:space="425"/>
          <w:docGrid w:linePitch="312"/>
        </w:sectPr>
      </w:pPr>
    </w:p>
    <w:p w:rsidR="004259C9" w:rsidRDefault="004259C9"/>
    <w:p w:rsidR="004259C9" w:rsidRDefault="00DB3ACC">
      <w:pPr>
        <w:jc w:val="center"/>
        <w:rPr>
          <w:rFonts w:ascii="宋体" w:hAnsi="宋体" w:cs="Arial"/>
          <w:b/>
          <w:color w:val="333333"/>
          <w:sz w:val="30"/>
          <w:szCs w:val="30"/>
          <w:shd w:val="clear" w:color="auto" w:fill="FFFFFF"/>
        </w:rPr>
      </w:pPr>
      <w:r>
        <w:rPr>
          <w:rFonts w:ascii="宋体" w:hAnsi="宋体" w:hint="eastAsia"/>
          <w:b/>
          <w:sz w:val="30"/>
          <w:szCs w:val="30"/>
        </w:rPr>
        <w:t>汽车车身维修技术专业 第五学期教学</w:t>
      </w:r>
      <w:r>
        <w:rPr>
          <w:rFonts w:ascii="宋体" w:hAnsi="宋体" w:cs="Arial" w:hint="eastAsia"/>
          <w:b/>
          <w:color w:val="333333"/>
          <w:sz w:val="30"/>
          <w:szCs w:val="30"/>
          <w:shd w:val="clear" w:color="auto" w:fill="FFFFFF"/>
        </w:rPr>
        <w:t>进程安排表</w:t>
      </w:r>
    </w:p>
    <w:p w:rsidR="004259C9" w:rsidRDefault="004259C9"/>
    <w:tbl>
      <w:tblPr>
        <w:tblW w:w="5000" w:type="pct"/>
        <w:jc w:val="center"/>
        <w:tblLook w:val="04A0"/>
      </w:tblPr>
      <w:tblGrid>
        <w:gridCol w:w="732"/>
        <w:gridCol w:w="2521"/>
        <w:gridCol w:w="1307"/>
        <w:gridCol w:w="1250"/>
        <w:gridCol w:w="1193"/>
        <w:gridCol w:w="941"/>
        <w:gridCol w:w="1383"/>
        <w:gridCol w:w="1307"/>
        <w:gridCol w:w="1692"/>
        <w:gridCol w:w="1848"/>
      </w:tblGrid>
      <w:tr w:rsidR="004259C9" w:rsidTr="002437F1">
        <w:trPr>
          <w:trHeight w:val="600"/>
          <w:jc w:val="center"/>
        </w:trPr>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序号</w:t>
            </w:r>
          </w:p>
        </w:tc>
        <w:tc>
          <w:tcPr>
            <w:tcW w:w="889"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课程名称</w:t>
            </w:r>
          </w:p>
        </w:tc>
        <w:tc>
          <w:tcPr>
            <w:tcW w:w="461"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课程代码</w:t>
            </w:r>
          </w:p>
        </w:tc>
        <w:tc>
          <w:tcPr>
            <w:tcW w:w="441"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课程类型</w:t>
            </w:r>
          </w:p>
        </w:tc>
        <w:tc>
          <w:tcPr>
            <w:tcW w:w="421"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课程学时</w:t>
            </w:r>
          </w:p>
        </w:tc>
        <w:tc>
          <w:tcPr>
            <w:tcW w:w="332"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周数</w:t>
            </w:r>
          </w:p>
        </w:tc>
        <w:tc>
          <w:tcPr>
            <w:tcW w:w="488"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周学时</w:t>
            </w:r>
          </w:p>
        </w:tc>
        <w:tc>
          <w:tcPr>
            <w:tcW w:w="461"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考核方式</w:t>
            </w:r>
          </w:p>
        </w:tc>
        <w:tc>
          <w:tcPr>
            <w:tcW w:w="597"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主要授课地点</w:t>
            </w:r>
          </w:p>
        </w:tc>
        <w:tc>
          <w:tcPr>
            <w:tcW w:w="652"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主要授课方式</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1</w:t>
            </w:r>
          </w:p>
        </w:tc>
        <w:tc>
          <w:tcPr>
            <w:tcW w:w="889"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企业实习</w:t>
            </w:r>
          </w:p>
        </w:tc>
        <w:tc>
          <w:tcPr>
            <w:tcW w:w="46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03701</w:t>
            </w:r>
          </w:p>
        </w:tc>
        <w:tc>
          <w:tcPr>
            <w:tcW w:w="44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专业课</w:t>
            </w:r>
          </w:p>
        </w:tc>
        <w:tc>
          <w:tcPr>
            <w:tcW w:w="42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456</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19</w:t>
            </w:r>
          </w:p>
        </w:tc>
        <w:tc>
          <w:tcPr>
            <w:tcW w:w="488"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24</w:t>
            </w:r>
          </w:p>
        </w:tc>
        <w:tc>
          <w:tcPr>
            <w:tcW w:w="46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考查</w:t>
            </w:r>
          </w:p>
        </w:tc>
        <w:tc>
          <w:tcPr>
            <w:tcW w:w="597"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其他</w:t>
            </w:r>
          </w:p>
        </w:tc>
        <w:tc>
          <w:tcPr>
            <w:tcW w:w="65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D</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889" w:type="pct"/>
            <w:tcBorders>
              <w:top w:val="nil"/>
              <w:left w:val="nil"/>
              <w:bottom w:val="single" w:sz="4" w:space="0" w:color="auto"/>
              <w:right w:val="single" w:sz="4" w:space="0" w:color="auto"/>
            </w:tcBorders>
            <w:shd w:val="clear" w:color="auto" w:fill="auto"/>
            <w:vAlign w:val="center"/>
          </w:tcPr>
          <w:p w:rsidR="004259C9" w:rsidRDefault="004259C9">
            <w:pPr>
              <w:jc w:val="center"/>
              <w:rPr>
                <w:rFonts w:ascii="宋体" w:hAnsi="宋体" w:cs="宋体"/>
                <w:color w:val="000000"/>
                <w:sz w:val="18"/>
                <w:szCs w:val="18"/>
              </w:rPr>
            </w:pPr>
          </w:p>
        </w:tc>
        <w:tc>
          <w:tcPr>
            <w:tcW w:w="461"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41"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21"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332"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88"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61"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597"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652"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889"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61"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41"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21"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332"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88"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61"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597"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652"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889"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61"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41"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21"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332"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88"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61"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597"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652"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r>
      <w:tr w:rsidR="004259C9" w:rsidTr="002437F1">
        <w:trPr>
          <w:trHeight w:val="402"/>
          <w:jc w:val="center"/>
        </w:trPr>
        <w:tc>
          <w:tcPr>
            <w:tcW w:w="247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259C9" w:rsidRDefault="00DB3ACC">
            <w:pPr>
              <w:jc w:val="center"/>
              <w:rPr>
                <w:rFonts w:ascii="宋体" w:hAnsi="宋体" w:cs="宋体"/>
                <w:b/>
                <w:bCs/>
                <w:sz w:val="18"/>
                <w:szCs w:val="18"/>
              </w:rPr>
            </w:pPr>
            <w:r>
              <w:rPr>
                <w:rFonts w:ascii="宋体" w:hAnsi="宋体" w:cs="宋体" w:hint="eastAsia"/>
                <w:b/>
                <w:bCs/>
                <w:sz w:val="18"/>
                <w:szCs w:val="18"/>
              </w:rPr>
              <w:t>周学时合计</w:t>
            </w:r>
          </w:p>
        </w:tc>
        <w:tc>
          <w:tcPr>
            <w:tcW w:w="2530" w:type="pct"/>
            <w:gridSpan w:val="5"/>
            <w:tcBorders>
              <w:top w:val="single" w:sz="4" w:space="0" w:color="auto"/>
              <w:left w:val="nil"/>
              <w:bottom w:val="single" w:sz="4" w:space="0" w:color="auto"/>
              <w:right w:val="single" w:sz="4" w:space="0" w:color="auto"/>
            </w:tcBorders>
            <w:shd w:val="clear" w:color="auto" w:fill="auto"/>
            <w:noWrap/>
            <w:vAlign w:val="center"/>
          </w:tcPr>
          <w:p w:rsidR="004259C9" w:rsidRDefault="00DB3ACC">
            <w:pPr>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4</w:t>
            </w:r>
          </w:p>
        </w:tc>
      </w:tr>
    </w:tbl>
    <w:p w:rsidR="004259C9" w:rsidRDefault="004259C9"/>
    <w:p w:rsidR="004259C9" w:rsidRDefault="004259C9"/>
    <w:p w:rsidR="004259C9" w:rsidRDefault="004259C9">
      <w:pPr>
        <w:sectPr w:rsidR="004259C9" w:rsidSect="002437F1">
          <w:pgSz w:w="16838" w:h="11906" w:orient="landscape"/>
          <w:pgMar w:top="1021" w:right="1440" w:bottom="1021" w:left="1440" w:header="851" w:footer="992" w:gutter="0"/>
          <w:cols w:space="425"/>
          <w:docGrid w:linePitch="312"/>
        </w:sectPr>
      </w:pPr>
    </w:p>
    <w:p w:rsidR="004259C9" w:rsidRDefault="004259C9"/>
    <w:p w:rsidR="004259C9" w:rsidRDefault="00DB3ACC">
      <w:pPr>
        <w:jc w:val="center"/>
        <w:rPr>
          <w:rFonts w:ascii="宋体" w:hAnsi="宋体" w:cs="Arial"/>
          <w:b/>
          <w:color w:val="333333"/>
          <w:sz w:val="30"/>
          <w:szCs w:val="30"/>
          <w:shd w:val="clear" w:color="auto" w:fill="FFFFFF"/>
        </w:rPr>
      </w:pPr>
      <w:r>
        <w:rPr>
          <w:rFonts w:ascii="宋体" w:hAnsi="宋体" w:hint="eastAsia"/>
          <w:b/>
          <w:sz w:val="30"/>
          <w:szCs w:val="30"/>
        </w:rPr>
        <w:t>汽车车身维修技术专业 第六学期教学</w:t>
      </w:r>
      <w:r>
        <w:rPr>
          <w:rFonts w:ascii="宋体" w:hAnsi="宋体" w:cs="Arial" w:hint="eastAsia"/>
          <w:b/>
          <w:color w:val="333333"/>
          <w:sz w:val="30"/>
          <w:szCs w:val="30"/>
          <w:shd w:val="clear" w:color="auto" w:fill="FFFFFF"/>
        </w:rPr>
        <w:t>进程安排表</w:t>
      </w:r>
    </w:p>
    <w:p w:rsidR="004259C9" w:rsidRDefault="004259C9"/>
    <w:tbl>
      <w:tblPr>
        <w:tblW w:w="5000" w:type="pct"/>
        <w:jc w:val="center"/>
        <w:tblLook w:val="04A0"/>
      </w:tblPr>
      <w:tblGrid>
        <w:gridCol w:w="732"/>
        <w:gridCol w:w="2521"/>
        <w:gridCol w:w="1307"/>
        <w:gridCol w:w="1250"/>
        <w:gridCol w:w="1193"/>
        <w:gridCol w:w="941"/>
        <w:gridCol w:w="1383"/>
        <w:gridCol w:w="1307"/>
        <w:gridCol w:w="1692"/>
        <w:gridCol w:w="1848"/>
      </w:tblGrid>
      <w:tr w:rsidR="004259C9" w:rsidTr="002437F1">
        <w:trPr>
          <w:trHeight w:val="600"/>
          <w:jc w:val="center"/>
        </w:trPr>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序号</w:t>
            </w:r>
          </w:p>
        </w:tc>
        <w:tc>
          <w:tcPr>
            <w:tcW w:w="889"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课程名称</w:t>
            </w:r>
          </w:p>
        </w:tc>
        <w:tc>
          <w:tcPr>
            <w:tcW w:w="461"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课程代码</w:t>
            </w:r>
          </w:p>
        </w:tc>
        <w:tc>
          <w:tcPr>
            <w:tcW w:w="441"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课程类型</w:t>
            </w:r>
          </w:p>
        </w:tc>
        <w:tc>
          <w:tcPr>
            <w:tcW w:w="421"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课程学时</w:t>
            </w:r>
          </w:p>
        </w:tc>
        <w:tc>
          <w:tcPr>
            <w:tcW w:w="332"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周数</w:t>
            </w:r>
          </w:p>
        </w:tc>
        <w:tc>
          <w:tcPr>
            <w:tcW w:w="488"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周学时</w:t>
            </w:r>
          </w:p>
        </w:tc>
        <w:tc>
          <w:tcPr>
            <w:tcW w:w="461"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考核方式</w:t>
            </w:r>
          </w:p>
        </w:tc>
        <w:tc>
          <w:tcPr>
            <w:tcW w:w="597"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主要授课地点</w:t>
            </w:r>
          </w:p>
        </w:tc>
        <w:tc>
          <w:tcPr>
            <w:tcW w:w="652" w:type="pct"/>
            <w:tcBorders>
              <w:top w:val="single" w:sz="4" w:space="0" w:color="auto"/>
              <w:left w:val="nil"/>
              <w:bottom w:val="single" w:sz="4" w:space="0" w:color="auto"/>
              <w:right w:val="single" w:sz="4" w:space="0" w:color="auto"/>
            </w:tcBorders>
            <w:shd w:val="clear" w:color="auto" w:fill="auto"/>
            <w:vAlign w:val="center"/>
          </w:tcPr>
          <w:p w:rsidR="004259C9" w:rsidRDefault="00DB3ACC">
            <w:pPr>
              <w:jc w:val="center"/>
              <w:rPr>
                <w:rFonts w:ascii="宋体" w:hAnsi="宋体" w:cs="宋体"/>
                <w:b/>
                <w:bCs/>
                <w:szCs w:val="21"/>
              </w:rPr>
            </w:pPr>
            <w:r>
              <w:rPr>
                <w:rFonts w:ascii="宋体" w:hAnsi="宋体" w:cs="宋体" w:hint="eastAsia"/>
                <w:b/>
                <w:bCs/>
                <w:szCs w:val="21"/>
              </w:rPr>
              <w:t>主要授课方式</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1</w:t>
            </w:r>
          </w:p>
        </w:tc>
        <w:tc>
          <w:tcPr>
            <w:tcW w:w="889"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毕业实践</w:t>
            </w:r>
          </w:p>
        </w:tc>
        <w:tc>
          <w:tcPr>
            <w:tcW w:w="46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03702</w:t>
            </w:r>
          </w:p>
        </w:tc>
        <w:tc>
          <w:tcPr>
            <w:tcW w:w="44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专业课</w:t>
            </w:r>
          </w:p>
        </w:tc>
        <w:tc>
          <w:tcPr>
            <w:tcW w:w="42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456</w:t>
            </w:r>
          </w:p>
        </w:tc>
        <w:tc>
          <w:tcPr>
            <w:tcW w:w="33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19</w:t>
            </w:r>
          </w:p>
        </w:tc>
        <w:tc>
          <w:tcPr>
            <w:tcW w:w="488"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color w:val="000000"/>
                <w:sz w:val="18"/>
                <w:szCs w:val="18"/>
              </w:rPr>
              <w:t>24</w:t>
            </w:r>
          </w:p>
        </w:tc>
        <w:tc>
          <w:tcPr>
            <w:tcW w:w="461"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考查</w:t>
            </w:r>
          </w:p>
        </w:tc>
        <w:tc>
          <w:tcPr>
            <w:tcW w:w="597"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其他</w:t>
            </w:r>
          </w:p>
        </w:tc>
        <w:tc>
          <w:tcPr>
            <w:tcW w:w="652" w:type="pct"/>
            <w:tcBorders>
              <w:top w:val="nil"/>
              <w:left w:val="nil"/>
              <w:bottom w:val="single" w:sz="4" w:space="0" w:color="auto"/>
              <w:right w:val="single" w:sz="4" w:space="0" w:color="auto"/>
            </w:tcBorders>
            <w:shd w:val="clear" w:color="auto" w:fill="auto"/>
            <w:vAlign w:val="center"/>
          </w:tcPr>
          <w:p w:rsidR="004259C9" w:rsidRDefault="00DB3ACC">
            <w:pPr>
              <w:jc w:val="center"/>
              <w:rPr>
                <w:color w:val="000000"/>
                <w:sz w:val="18"/>
                <w:szCs w:val="18"/>
              </w:rPr>
            </w:pPr>
            <w:r>
              <w:rPr>
                <w:rFonts w:hint="eastAsia"/>
                <w:color w:val="000000"/>
                <w:sz w:val="18"/>
                <w:szCs w:val="18"/>
              </w:rPr>
              <w:t>D</w:t>
            </w: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889" w:type="pct"/>
            <w:tcBorders>
              <w:top w:val="nil"/>
              <w:left w:val="nil"/>
              <w:bottom w:val="single" w:sz="4" w:space="0" w:color="auto"/>
              <w:right w:val="single" w:sz="4" w:space="0" w:color="auto"/>
            </w:tcBorders>
            <w:shd w:val="clear" w:color="auto" w:fill="auto"/>
            <w:vAlign w:val="center"/>
          </w:tcPr>
          <w:p w:rsidR="004259C9" w:rsidRDefault="004259C9">
            <w:pPr>
              <w:jc w:val="center"/>
              <w:rPr>
                <w:rFonts w:ascii="宋体" w:hAnsi="宋体" w:cs="宋体"/>
                <w:color w:val="000000"/>
                <w:sz w:val="18"/>
                <w:szCs w:val="18"/>
              </w:rPr>
            </w:pPr>
          </w:p>
        </w:tc>
        <w:tc>
          <w:tcPr>
            <w:tcW w:w="461"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41"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21"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332"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88"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61"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597"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652"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889"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61"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41"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21"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332"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88"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61"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597"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652"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r>
      <w:tr w:rsidR="004259C9" w:rsidTr="002437F1">
        <w:trPr>
          <w:trHeight w:val="450"/>
          <w:jc w:val="center"/>
        </w:trPr>
        <w:tc>
          <w:tcPr>
            <w:tcW w:w="258" w:type="pct"/>
            <w:tcBorders>
              <w:top w:val="nil"/>
              <w:left w:val="single" w:sz="4" w:space="0" w:color="auto"/>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889"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61"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41"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21"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332"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88"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461"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597"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c>
          <w:tcPr>
            <w:tcW w:w="652" w:type="pct"/>
            <w:tcBorders>
              <w:top w:val="nil"/>
              <w:left w:val="nil"/>
              <w:bottom w:val="single" w:sz="4" w:space="0" w:color="auto"/>
              <w:right w:val="single" w:sz="4" w:space="0" w:color="auto"/>
            </w:tcBorders>
            <w:shd w:val="clear" w:color="auto" w:fill="auto"/>
            <w:vAlign w:val="center"/>
          </w:tcPr>
          <w:p w:rsidR="004259C9" w:rsidRDefault="004259C9">
            <w:pPr>
              <w:jc w:val="center"/>
              <w:rPr>
                <w:color w:val="000000"/>
                <w:sz w:val="18"/>
                <w:szCs w:val="18"/>
              </w:rPr>
            </w:pPr>
          </w:p>
        </w:tc>
      </w:tr>
      <w:tr w:rsidR="004259C9" w:rsidTr="002437F1">
        <w:trPr>
          <w:trHeight w:val="402"/>
          <w:jc w:val="center"/>
        </w:trPr>
        <w:tc>
          <w:tcPr>
            <w:tcW w:w="247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259C9" w:rsidRDefault="00DB3ACC">
            <w:pPr>
              <w:jc w:val="center"/>
              <w:rPr>
                <w:rFonts w:ascii="宋体" w:hAnsi="宋体" w:cs="宋体"/>
                <w:b/>
                <w:bCs/>
                <w:sz w:val="18"/>
                <w:szCs w:val="18"/>
              </w:rPr>
            </w:pPr>
            <w:r>
              <w:rPr>
                <w:rFonts w:ascii="宋体" w:hAnsi="宋体" w:cs="宋体" w:hint="eastAsia"/>
                <w:b/>
                <w:bCs/>
                <w:sz w:val="18"/>
                <w:szCs w:val="18"/>
              </w:rPr>
              <w:t>周学时合计</w:t>
            </w:r>
          </w:p>
        </w:tc>
        <w:tc>
          <w:tcPr>
            <w:tcW w:w="2530" w:type="pct"/>
            <w:gridSpan w:val="5"/>
            <w:tcBorders>
              <w:top w:val="single" w:sz="4" w:space="0" w:color="auto"/>
              <w:left w:val="nil"/>
              <w:bottom w:val="single" w:sz="4" w:space="0" w:color="auto"/>
              <w:right w:val="single" w:sz="4" w:space="0" w:color="auto"/>
            </w:tcBorders>
            <w:shd w:val="clear" w:color="auto" w:fill="auto"/>
            <w:noWrap/>
            <w:vAlign w:val="center"/>
          </w:tcPr>
          <w:p w:rsidR="004259C9" w:rsidRDefault="00DB3ACC">
            <w:pPr>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4</w:t>
            </w:r>
          </w:p>
        </w:tc>
      </w:tr>
    </w:tbl>
    <w:p w:rsidR="004259C9" w:rsidRDefault="004259C9"/>
    <w:p w:rsidR="004259C9" w:rsidRDefault="004259C9"/>
    <w:p w:rsidR="004259C9" w:rsidRDefault="004259C9">
      <w:pPr>
        <w:sectPr w:rsidR="004259C9" w:rsidSect="002437F1">
          <w:pgSz w:w="16838" w:h="11906" w:orient="landscape"/>
          <w:pgMar w:top="1021" w:right="1440" w:bottom="1021" w:left="1440" w:header="851" w:footer="992" w:gutter="0"/>
          <w:cols w:space="425"/>
          <w:docGrid w:linePitch="312"/>
        </w:sectPr>
      </w:pPr>
    </w:p>
    <w:p w:rsidR="004259C9" w:rsidRDefault="00DB3ACC">
      <w:pPr>
        <w:widowControl w:val="0"/>
        <w:outlineLvl w:val="0"/>
        <w:rPr>
          <w:rFonts w:ascii="Times New Roman" w:hAnsi="Times New Roman"/>
          <w:sz w:val="21"/>
        </w:rPr>
      </w:pPr>
      <w:bookmarkStart w:id="46" w:name="_Toc28234"/>
      <w:r>
        <w:rPr>
          <w:rFonts w:ascii="Times New Roman" w:hAnsi="Times New Roman" w:hint="eastAsia"/>
          <w:sz w:val="21"/>
        </w:rPr>
        <w:lastRenderedPageBreak/>
        <w:t>附件</w:t>
      </w:r>
      <w:r>
        <w:rPr>
          <w:rFonts w:ascii="Times New Roman" w:hAnsi="Times New Roman" w:hint="eastAsia"/>
          <w:sz w:val="21"/>
        </w:rPr>
        <w:t>3</w:t>
      </w:r>
      <w:r>
        <w:rPr>
          <w:rFonts w:ascii="Times New Roman" w:hAnsi="Times New Roman" w:hint="eastAsia"/>
          <w:sz w:val="21"/>
        </w:rPr>
        <w:t>：人才</w:t>
      </w:r>
      <w:r>
        <w:rPr>
          <w:rFonts w:ascii="Times New Roman" w:hAnsi="Times New Roman"/>
          <w:sz w:val="21"/>
        </w:rPr>
        <w:t>培养方案</w:t>
      </w:r>
      <w:r>
        <w:rPr>
          <w:rFonts w:ascii="Times New Roman" w:hAnsi="Times New Roman" w:hint="eastAsia"/>
          <w:sz w:val="21"/>
        </w:rPr>
        <w:t>变更审批表</w:t>
      </w:r>
      <w:bookmarkEnd w:id="46"/>
    </w:p>
    <w:p w:rsidR="004259C9" w:rsidRDefault="004259C9">
      <w:pPr>
        <w:snapToGrid w:val="0"/>
        <w:spacing w:line="360" w:lineRule="auto"/>
        <w:jc w:val="center"/>
        <w:rPr>
          <w:rFonts w:ascii="方正小标宋简体" w:eastAsia="方正小标宋简体"/>
          <w:sz w:val="36"/>
          <w:szCs w:val="36"/>
        </w:rPr>
      </w:pPr>
    </w:p>
    <w:p w:rsidR="004259C9" w:rsidRDefault="00DB3ACC">
      <w:pPr>
        <w:snapToGrid w:val="0"/>
        <w:spacing w:line="360" w:lineRule="auto"/>
        <w:jc w:val="center"/>
        <w:rPr>
          <w:rFonts w:ascii="方正小标宋简体" w:eastAsia="方正小标宋简体" w:hAnsi="宋体" w:cs="宋体"/>
          <w:sz w:val="36"/>
          <w:szCs w:val="36"/>
        </w:rPr>
      </w:pPr>
      <w:r>
        <w:rPr>
          <w:rFonts w:ascii="方正小标宋简体" w:eastAsia="方正小标宋简体" w:hint="eastAsia"/>
          <w:sz w:val="36"/>
          <w:szCs w:val="36"/>
        </w:rPr>
        <w:t>长春汽车工业高等专科学校人才培养方案变更审批表</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1980"/>
        <w:gridCol w:w="1260"/>
        <w:gridCol w:w="1800"/>
        <w:gridCol w:w="1260"/>
        <w:gridCol w:w="1985"/>
      </w:tblGrid>
      <w:tr w:rsidR="004259C9">
        <w:trPr>
          <w:trHeight w:val="590"/>
          <w:jc w:val="center"/>
        </w:trPr>
        <w:tc>
          <w:tcPr>
            <w:tcW w:w="1188" w:type="dxa"/>
            <w:shd w:val="clear" w:color="auto" w:fill="auto"/>
            <w:vAlign w:val="center"/>
          </w:tcPr>
          <w:p w:rsidR="004259C9" w:rsidRDefault="00DB3ACC">
            <w:pPr>
              <w:adjustRightInd w:val="0"/>
              <w:snapToGrid w:val="0"/>
              <w:spacing w:line="240" w:lineRule="atLeast"/>
              <w:jc w:val="center"/>
              <w:rPr>
                <w:rFonts w:ascii="宋体" w:hAnsi="宋体"/>
              </w:rPr>
            </w:pPr>
            <w:r>
              <w:rPr>
                <w:rFonts w:ascii="宋体" w:hAnsi="宋体" w:hint="eastAsia"/>
              </w:rPr>
              <w:t>院部名称</w:t>
            </w:r>
          </w:p>
        </w:tc>
        <w:tc>
          <w:tcPr>
            <w:tcW w:w="1980" w:type="dxa"/>
            <w:shd w:val="clear" w:color="auto" w:fill="auto"/>
            <w:vAlign w:val="center"/>
          </w:tcPr>
          <w:p w:rsidR="004259C9" w:rsidRDefault="004259C9">
            <w:pPr>
              <w:adjustRightInd w:val="0"/>
              <w:snapToGrid w:val="0"/>
              <w:spacing w:line="240" w:lineRule="atLeast"/>
              <w:jc w:val="center"/>
              <w:rPr>
                <w:rFonts w:ascii="宋体" w:hAnsi="宋体"/>
              </w:rPr>
            </w:pPr>
          </w:p>
        </w:tc>
        <w:tc>
          <w:tcPr>
            <w:tcW w:w="1260" w:type="dxa"/>
            <w:shd w:val="clear" w:color="auto" w:fill="auto"/>
            <w:vAlign w:val="center"/>
          </w:tcPr>
          <w:p w:rsidR="004259C9" w:rsidRDefault="00DB3ACC">
            <w:pPr>
              <w:adjustRightInd w:val="0"/>
              <w:snapToGrid w:val="0"/>
              <w:spacing w:line="240" w:lineRule="atLeast"/>
              <w:jc w:val="center"/>
              <w:rPr>
                <w:rFonts w:ascii="宋体" w:hAnsi="宋体"/>
              </w:rPr>
            </w:pPr>
            <w:r>
              <w:rPr>
                <w:rFonts w:ascii="宋体" w:hAnsi="宋体" w:hint="eastAsia"/>
              </w:rPr>
              <w:t>专业名称</w:t>
            </w:r>
          </w:p>
        </w:tc>
        <w:tc>
          <w:tcPr>
            <w:tcW w:w="1800" w:type="dxa"/>
            <w:shd w:val="clear" w:color="auto" w:fill="auto"/>
            <w:vAlign w:val="center"/>
          </w:tcPr>
          <w:p w:rsidR="004259C9" w:rsidRDefault="004259C9">
            <w:pPr>
              <w:adjustRightInd w:val="0"/>
              <w:snapToGrid w:val="0"/>
              <w:spacing w:line="240" w:lineRule="atLeast"/>
              <w:jc w:val="center"/>
              <w:rPr>
                <w:rFonts w:ascii="宋体" w:hAnsi="宋体"/>
              </w:rPr>
            </w:pPr>
          </w:p>
        </w:tc>
        <w:tc>
          <w:tcPr>
            <w:tcW w:w="1260" w:type="dxa"/>
            <w:shd w:val="clear" w:color="auto" w:fill="auto"/>
            <w:vAlign w:val="center"/>
          </w:tcPr>
          <w:p w:rsidR="004259C9" w:rsidRDefault="00DB3ACC">
            <w:pPr>
              <w:adjustRightInd w:val="0"/>
              <w:snapToGrid w:val="0"/>
              <w:spacing w:line="240" w:lineRule="atLeast"/>
              <w:jc w:val="center"/>
              <w:rPr>
                <w:rFonts w:ascii="宋体" w:hAnsi="宋体"/>
              </w:rPr>
            </w:pPr>
            <w:r>
              <w:rPr>
                <w:rFonts w:ascii="宋体" w:hAnsi="宋体" w:hint="eastAsia"/>
              </w:rPr>
              <w:t>专业代码</w:t>
            </w:r>
          </w:p>
        </w:tc>
        <w:tc>
          <w:tcPr>
            <w:tcW w:w="1985" w:type="dxa"/>
            <w:shd w:val="clear" w:color="auto" w:fill="auto"/>
            <w:vAlign w:val="center"/>
          </w:tcPr>
          <w:p w:rsidR="004259C9" w:rsidRDefault="004259C9">
            <w:pPr>
              <w:adjustRightInd w:val="0"/>
              <w:snapToGrid w:val="0"/>
              <w:spacing w:line="240" w:lineRule="atLeast"/>
              <w:jc w:val="center"/>
              <w:rPr>
                <w:rFonts w:ascii="宋体" w:hAnsi="宋体"/>
              </w:rPr>
            </w:pPr>
          </w:p>
        </w:tc>
      </w:tr>
      <w:tr w:rsidR="004259C9">
        <w:trPr>
          <w:trHeight w:val="1980"/>
          <w:jc w:val="center"/>
        </w:trPr>
        <w:tc>
          <w:tcPr>
            <w:tcW w:w="1188" w:type="dxa"/>
            <w:shd w:val="clear" w:color="auto" w:fill="auto"/>
            <w:vAlign w:val="center"/>
          </w:tcPr>
          <w:p w:rsidR="004259C9" w:rsidRDefault="00DB3ACC">
            <w:pPr>
              <w:jc w:val="center"/>
              <w:rPr>
                <w:rFonts w:ascii="宋体" w:hAnsi="宋体"/>
              </w:rPr>
            </w:pPr>
            <w:r>
              <w:rPr>
                <w:rFonts w:ascii="宋体" w:hAnsi="宋体" w:hint="eastAsia"/>
              </w:rPr>
              <w:t>变更原因</w:t>
            </w:r>
          </w:p>
        </w:tc>
        <w:tc>
          <w:tcPr>
            <w:tcW w:w="8285" w:type="dxa"/>
            <w:gridSpan w:val="5"/>
            <w:shd w:val="clear" w:color="auto" w:fill="auto"/>
            <w:vAlign w:val="center"/>
          </w:tcPr>
          <w:p w:rsidR="004259C9" w:rsidRDefault="004259C9">
            <w:pPr>
              <w:jc w:val="center"/>
              <w:rPr>
                <w:rFonts w:ascii="宋体" w:hAnsi="宋体"/>
              </w:rPr>
            </w:pPr>
          </w:p>
        </w:tc>
      </w:tr>
      <w:tr w:rsidR="004259C9">
        <w:trPr>
          <w:trHeight w:val="1996"/>
          <w:jc w:val="center"/>
        </w:trPr>
        <w:tc>
          <w:tcPr>
            <w:tcW w:w="1188" w:type="dxa"/>
            <w:shd w:val="clear" w:color="auto" w:fill="auto"/>
            <w:vAlign w:val="center"/>
          </w:tcPr>
          <w:p w:rsidR="004259C9" w:rsidRDefault="00DB3ACC">
            <w:pPr>
              <w:jc w:val="center"/>
              <w:rPr>
                <w:rFonts w:ascii="宋体" w:hAnsi="宋体"/>
              </w:rPr>
            </w:pPr>
            <w:r>
              <w:rPr>
                <w:rFonts w:ascii="宋体" w:hAnsi="宋体" w:hint="eastAsia"/>
              </w:rPr>
              <w:t>变更说明</w:t>
            </w:r>
          </w:p>
        </w:tc>
        <w:tc>
          <w:tcPr>
            <w:tcW w:w="8285" w:type="dxa"/>
            <w:gridSpan w:val="5"/>
            <w:shd w:val="clear" w:color="auto" w:fill="auto"/>
            <w:vAlign w:val="center"/>
          </w:tcPr>
          <w:p w:rsidR="004259C9" w:rsidRDefault="004259C9">
            <w:pPr>
              <w:jc w:val="center"/>
              <w:rPr>
                <w:rFonts w:ascii="宋体" w:hAnsi="宋体"/>
              </w:rPr>
            </w:pPr>
          </w:p>
        </w:tc>
      </w:tr>
      <w:tr w:rsidR="004259C9">
        <w:trPr>
          <w:trHeight w:val="788"/>
          <w:jc w:val="center"/>
        </w:trPr>
        <w:tc>
          <w:tcPr>
            <w:tcW w:w="1188" w:type="dxa"/>
            <w:shd w:val="clear" w:color="auto" w:fill="auto"/>
            <w:vAlign w:val="center"/>
          </w:tcPr>
          <w:p w:rsidR="004259C9" w:rsidRDefault="00DB3ACC">
            <w:pPr>
              <w:jc w:val="center"/>
              <w:rPr>
                <w:rFonts w:ascii="宋体" w:hAnsi="宋体"/>
              </w:rPr>
            </w:pPr>
            <w:r>
              <w:rPr>
                <w:rFonts w:ascii="宋体" w:hAnsi="宋体" w:hint="eastAsia"/>
              </w:rPr>
              <w:t>专业</w:t>
            </w:r>
            <w:r>
              <w:rPr>
                <w:rFonts w:ascii="宋体" w:hAnsi="宋体"/>
              </w:rPr>
              <w:t>负责人意见</w:t>
            </w:r>
          </w:p>
        </w:tc>
        <w:tc>
          <w:tcPr>
            <w:tcW w:w="8285" w:type="dxa"/>
            <w:gridSpan w:val="5"/>
            <w:shd w:val="clear" w:color="auto" w:fill="auto"/>
            <w:vAlign w:val="bottom"/>
          </w:tcPr>
          <w:p w:rsidR="004259C9" w:rsidRDefault="004259C9">
            <w:pPr>
              <w:jc w:val="right"/>
              <w:rPr>
                <w:rFonts w:ascii="宋体" w:hAnsi="宋体"/>
              </w:rPr>
            </w:pPr>
          </w:p>
          <w:p w:rsidR="004259C9" w:rsidRDefault="00DB3ACC">
            <w:pPr>
              <w:wordWrap w:val="0"/>
              <w:jc w:val="right"/>
              <w:rPr>
                <w:rFonts w:ascii="宋体" w:hAnsi="宋体"/>
              </w:rPr>
            </w:pPr>
            <w:r>
              <w:rPr>
                <w:rFonts w:ascii="宋体" w:hAnsi="宋体" w:hint="eastAsia"/>
              </w:rPr>
              <w:t>签字</w:t>
            </w:r>
            <w:r>
              <w:rPr>
                <w:rFonts w:ascii="宋体" w:hAnsi="宋体"/>
              </w:rPr>
              <w:t>：</w:t>
            </w:r>
            <w:r>
              <w:rPr>
                <w:rFonts w:ascii="宋体" w:hAnsi="宋体" w:hint="eastAsia"/>
              </w:rPr>
              <w:t>年   月   日</w:t>
            </w:r>
          </w:p>
        </w:tc>
      </w:tr>
      <w:tr w:rsidR="004259C9">
        <w:trPr>
          <w:trHeight w:val="788"/>
          <w:jc w:val="center"/>
        </w:trPr>
        <w:tc>
          <w:tcPr>
            <w:tcW w:w="1188" w:type="dxa"/>
            <w:shd w:val="clear" w:color="auto" w:fill="auto"/>
            <w:vAlign w:val="center"/>
          </w:tcPr>
          <w:p w:rsidR="004259C9" w:rsidRDefault="00DB3ACC">
            <w:pPr>
              <w:jc w:val="center"/>
              <w:rPr>
                <w:rFonts w:ascii="宋体" w:hAnsi="宋体"/>
              </w:rPr>
            </w:pPr>
            <w:r>
              <w:rPr>
                <w:rFonts w:ascii="宋体" w:hAnsi="宋体" w:hint="eastAsia"/>
              </w:rPr>
              <w:t>专业</w:t>
            </w:r>
            <w:r>
              <w:rPr>
                <w:rFonts w:ascii="宋体" w:hAnsi="宋体"/>
              </w:rPr>
              <w:t>委员会意见</w:t>
            </w:r>
          </w:p>
        </w:tc>
        <w:tc>
          <w:tcPr>
            <w:tcW w:w="8285" w:type="dxa"/>
            <w:gridSpan w:val="5"/>
            <w:shd w:val="clear" w:color="auto" w:fill="auto"/>
            <w:vAlign w:val="bottom"/>
          </w:tcPr>
          <w:p w:rsidR="004259C9" w:rsidRDefault="00DB3ACC">
            <w:pPr>
              <w:jc w:val="right"/>
              <w:rPr>
                <w:rFonts w:ascii="宋体" w:hAnsi="宋体"/>
              </w:rPr>
            </w:pPr>
            <w:r>
              <w:rPr>
                <w:rFonts w:ascii="宋体" w:hAnsi="宋体" w:hint="eastAsia"/>
              </w:rPr>
              <w:t>签字：             年   月   日</w:t>
            </w:r>
          </w:p>
        </w:tc>
      </w:tr>
      <w:tr w:rsidR="004259C9">
        <w:trPr>
          <w:trHeight w:val="788"/>
          <w:jc w:val="center"/>
        </w:trPr>
        <w:tc>
          <w:tcPr>
            <w:tcW w:w="1188" w:type="dxa"/>
            <w:shd w:val="clear" w:color="auto" w:fill="auto"/>
            <w:vAlign w:val="center"/>
          </w:tcPr>
          <w:p w:rsidR="004259C9" w:rsidRDefault="00DB3ACC">
            <w:pPr>
              <w:jc w:val="center"/>
              <w:rPr>
                <w:rFonts w:ascii="宋体" w:hAnsi="宋体"/>
              </w:rPr>
            </w:pPr>
            <w:r>
              <w:rPr>
                <w:rFonts w:ascii="宋体" w:hAnsi="宋体" w:hint="eastAsia"/>
              </w:rPr>
              <w:t>学院</w:t>
            </w:r>
          </w:p>
          <w:p w:rsidR="004259C9" w:rsidRDefault="00DB3ACC">
            <w:pPr>
              <w:jc w:val="center"/>
              <w:rPr>
                <w:rFonts w:ascii="宋体" w:hAnsi="宋体"/>
              </w:rPr>
            </w:pPr>
            <w:r>
              <w:rPr>
                <w:rFonts w:ascii="宋体" w:hAnsi="宋体" w:hint="eastAsia"/>
              </w:rPr>
              <w:t>意见</w:t>
            </w:r>
          </w:p>
        </w:tc>
        <w:tc>
          <w:tcPr>
            <w:tcW w:w="8285" w:type="dxa"/>
            <w:gridSpan w:val="5"/>
            <w:shd w:val="clear" w:color="auto" w:fill="auto"/>
            <w:vAlign w:val="bottom"/>
          </w:tcPr>
          <w:p w:rsidR="004259C9" w:rsidRDefault="00DB3ACC">
            <w:pPr>
              <w:jc w:val="right"/>
              <w:rPr>
                <w:rFonts w:ascii="宋体" w:hAnsi="宋体"/>
              </w:rPr>
            </w:pPr>
            <w:r>
              <w:rPr>
                <w:rFonts w:ascii="宋体" w:hAnsi="宋体" w:hint="eastAsia"/>
              </w:rPr>
              <w:t>签字（盖章）：             年   月   日</w:t>
            </w:r>
          </w:p>
        </w:tc>
      </w:tr>
      <w:tr w:rsidR="004259C9">
        <w:trPr>
          <w:trHeight w:val="788"/>
          <w:jc w:val="center"/>
        </w:trPr>
        <w:tc>
          <w:tcPr>
            <w:tcW w:w="1188" w:type="dxa"/>
            <w:shd w:val="clear" w:color="auto" w:fill="auto"/>
            <w:vAlign w:val="center"/>
          </w:tcPr>
          <w:p w:rsidR="004259C9" w:rsidRDefault="00DB3ACC">
            <w:pPr>
              <w:jc w:val="center"/>
              <w:rPr>
                <w:rFonts w:ascii="宋体" w:hAnsi="宋体"/>
              </w:rPr>
            </w:pPr>
            <w:r>
              <w:rPr>
                <w:rFonts w:ascii="宋体" w:hAnsi="宋体" w:hint="eastAsia"/>
              </w:rPr>
              <w:t>教务处</w:t>
            </w:r>
          </w:p>
          <w:p w:rsidR="004259C9" w:rsidRDefault="00DB3ACC">
            <w:pPr>
              <w:jc w:val="center"/>
              <w:rPr>
                <w:rFonts w:ascii="宋体" w:hAnsi="宋体"/>
              </w:rPr>
            </w:pPr>
            <w:r>
              <w:rPr>
                <w:rFonts w:ascii="宋体" w:hAnsi="宋体"/>
              </w:rPr>
              <w:t>意见</w:t>
            </w:r>
          </w:p>
        </w:tc>
        <w:tc>
          <w:tcPr>
            <w:tcW w:w="8285" w:type="dxa"/>
            <w:gridSpan w:val="5"/>
            <w:shd w:val="clear" w:color="auto" w:fill="auto"/>
            <w:vAlign w:val="bottom"/>
          </w:tcPr>
          <w:p w:rsidR="004259C9" w:rsidRDefault="00DB3ACC">
            <w:pPr>
              <w:jc w:val="right"/>
              <w:rPr>
                <w:rFonts w:ascii="宋体" w:hAnsi="宋体"/>
              </w:rPr>
            </w:pPr>
            <w:r>
              <w:rPr>
                <w:rFonts w:ascii="宋体" w:hAnsi="宋体" w:hint="eastAsia"/>
              </w:rPr>
              <w:t>签字（盖章）：             年   月   日</w:t>
            </w:r>
          </w:p>
        </w:tc>
      </w:tr>
      <w:tr w:rsidR="004259C9">
        <w:trPr>
          <w:trHeight w:val="788"/>
          <w:jc w:val="center"/>
        </w:trPr>
        <w:tc>
          <w:tcPr>
            <w:tcW w:w="1188" w:type="dxa"/>
            <w:shd w:val="clear" w:color="auto" w:fill="auto"/>
            <w:vAlign w:val="center"/>
          </w:tcPr>
          <w:p w:rsidR="004259C9" w:rsidRDefault="00DB3ACC">
            <w:pPr>
              <w:jc w:val="center"/>
              <w:rPr>
                <w:rFonts w:ascii="宋体" w:hAnsi="宋体"/>
              </w:rPr>
            </w:pPr>
            <w:r>
              <w:rPr>
                <w:rFonts w:ascii="宋体" w:hAnsi="宋体" w:hint="eastAsia"/>
              </w:rPr>
              <w:t>主管</w:t>
            </w:r>
            <w:r>
              <w:rPr>
                <w:rFonts w:ascii="宋体" w:hAnsi="宋体"/>
              </w:rPr>
              <w:t>校长意见</w:t>
            </w:r>
          </w:p>
        </w:tc>
        <w:tc>
          <w:tcPr>
            <w:tcW w:w="8285" w:type="dxa"/>
            <w:gridSpan w:val="5"/>
            <w:shd w:val="clear" w:color="auto" w:fill="auto"/>
            <w:vAlign w:val="bottom"/>
          </w:tcPr>
          <w:p w:rsidR="004259C9" w:rsidRDefault="00DB3ACC">
            <w:pPr>
              <w:jc w:val="right"/>
              <w:rPr>
                <w:rFonts w:ascii="宋体" w:hAnsi="宋体"/>
              </w:rPr>
            </w:pPr>
            <w:r>
              <w:rPr>
                <w:rFonts w:ascii="宋体" w:hAnsi="宋体" w:hint="eastAsia"/>
              </w:rPr>
              <w:t>签字（盖章）：             年   月   日</w:t>
            </w:r>
          </w:p>
        </w:tc>
      </w:tr>
      <w:tr w:rsidR="004259C9">
        <w:trPr>
          <w:trHeight w:val="788"/>
          <w:jc w:val="center"/>
        </w:trPr>
        <w:tc>
          <w:tcPr>
            <w:tcW w:w="1188" w:type="dxa"/>
            <w:shd w:val="clear" w:color="auto" w:fill="auto"/>
            <w:vAlign w:val="center"/>
          </w:tcPr>
          <w:p w:rsidR="004259C9" w:rsidRDefault="00DB3ACC">
            <w:pPr>
              <w:jc w:val="center"/>
              <w:rPr>
                <w:rFonts w:ascii="宋体" w:hAnsi="宋体"/>
              </w:rPr>
            </w:pPr>
            <w:r>
              <w:rPr>
                <w:rFonts w:ascii="宋体" w:hAnsi="宋体" w:hint="eastAsia"/>
              </w:rPr>
              <w:t>学校学术</w:t>
            </w:r>
            <w:r>
              <w:rPr>
                <w:rFonts w:ascii="宋体" w:hAnsi="宋体"/>
              </w:rPr>
              <w:t>委员会意见</w:t>
            </w:r>
          </w:p>
        </w:tc>
        <w:tc>
          <w:tcPr>
            <w:tcW w:w="8285" w:type="dxa"/>
            <w:gridSpan w:val="5"/>
            <w:shd w:val="clear" w:color="auto" w:fill="auto"/>
            <w:vAlign w:val="bottom"/>
          </w:tcPr>
          <w:p w:rsidR="004259C9" w:rsidRDefault="00DB3ACC">
            <w:pPr>
              <w:jc w:val="right"/>
              <w:rPr>
                <w:rFonts w:ascii="宋体" w:hAnsi="宋体"/>
              </w:rPr>
            </w:pPr>
            <w:r>
              <w:rPr>
                <w:rFonts w:ascii="宋体" w:hAnsi="宋体" w:hint="eastAsia"/>
              </w:rPr>
              <w:t>签字（盖章）：             年   月   日</w:t>
            </w:r>
          </w:p>
        </w:tc>
      </w:tr>
    </w:tbl>
    <w:p w:rsidR="004259C9" w:rsidRDefault="00DB3ACC">
      <w:pPr>
        <w:snapToGrid w:val="0"/>
        <w:spacing w:line="360" w:lineRule="auto"/>
        <w:rPr>
          <w:rFonts w:ascii="宋体" w:hAnsi="宋体" w:cs="宋体"/>
          <w:szCs w:val="21"/>
        </w:rPr>
      </w:pPr>
      <w:r>
        <w:rPr>
          <w:rFonts w:ascii="宋体" w:hAnsi="宋体" w:hint="eastAsia"/>
          <w:szCs w:val="21"/>
        </w:rPr>
        <w:t>注：双面</w:t>
      </w:r>
      <w:r>
        <w:rPr>
          <w:rFonts w:ascii="宋体" w:hAnsi="宋体"/>
          <w:szCs w:val="21"/>
        </w:rPr>
        <w:t>打印，</w:t>
      </w:r>
      <w:r>
        <w:rPr>
          <w:rFonts w:ascii="宋体" w:hAnsi="宋体" w:hint="eastAsia"/>
          <w:szCs w:val="21"/>
        </w:rPr>
        <w:t>一式二份，经批复后，教务处存一份，院（部）存一份</w:t>
      </w:r>
      <w:r>
        <w:rPr>
          <w:rFonts w:ascii="宋体" w:hAnsi="宋体" w:cs="宋体" w:hint="eastAsia"/>
          <w:szCs w:val="21"/>
        </w:rPr>
        <w:t>。</w:t>
      </w:r>
    </w:p>
    <w:p w:rsidR="004259C9" w:rsidRDefault="004259C9"/>
    <w:p w:rsidR="004259C9" w:rsidRDefault="004259C9"/>
    <w:p w:rsidR="004259C9" w:rsidRDefault="004259C9">
      <w:pPr>
        <w:widowControl w:val="0"/>
        <w:outlineLvl w:val="0"/>
        <w:rPr>
          <w:rFonts w:ascii="Times New Roman" w:hAnsi="Times New Roman"/>
          <w:sz w:val="21"/>
        </w:rPr>
        <w:sectPr w:rsidR="004259C9" w:rsidSect="002437F1">
          <w:pgSz w:w="11906" w:h="16838"/>
          <w:pgMar w:top="1440" w:right="1440" w:bottom="1440" w:left="1440" w:header="850" w:footer="992" w:gutter="0"/>
          <w:cols w:space="720"/>
          <w:docGrid w:linePitch="326"/>
        </w:sectPr>
      </w:pPr>
    </w:p>
    <w:p w:rsidR="004259C9" w:rsidRDefault="00DB3ACC">
      <w:pPr>
        <w:widowControl w:val="0"/>
        <w:outlineLvl w:val="0"/>
        <w:rPr>
          <w:rFonts w:ascii="宋体" w:hAnsi="宋体" w:cs="Arial"/>
          <w:color w:val="000000"/>
          <w:sz w:val="21"/>
          <w:szCs w:val="21"/>
          <w:shd w:val="clear" w:color="auto" w:fill="FFFFFF"/>
        </w:rPr>
      </w:pPr>
      <w:bookmarkStart w:id="47" w:name="_Toc26954"/>
      <w:bookmarkEnd w:id="44"/>
      <w:r>
        <w:rPr>
          <w:rFonts w:ascii="Times New Roman" w:hAnsi="Times New Roman" w:hint="eastAsia"/>
          <w:sz w:val="21"/>
        </w:rPr>
        <w:lastRenderedPageBreak/>
        <w:t>附件</w:t>
      </w:r>
      <w:r>
        <w:rPr>
          <w:rFonts w:ascii="Times New Roman" w:hAnsi="Times New Roman" w:hint="eastAsia"/>
          <w:sz w:val="21"/>
        </w:rPr>
        <w:t>4</w:t>
      </w:r>
      <w:r>
        <w:rPr>
          <w:rFonts w:ascii="Times New Roman" w:hAnsi="Times New Roman" w:hint="eastAsia"/>
          <w:sz w:val="21"/>
        </w:rPr>
        <w:t>：</w:t>
      </w:r>
      <w:r>
        <w:rPr>
          <w:rFonts w:ascii="Times New Roman" w:hAnsi="Times New Roman" w:hint="eastAsia"/>
          <w:sz w:val="21"/>
          <w:szCs w:val="21"/>
        </w:rPr>
        <w:t>汽车车身维修技术</w:t>
      </w:r>
      <w:r>
        <w:rPr>
          <w:rFonts w:ascii="宋体" w:hAnsi="宋体" w:cs="Arial" w:hint="eastAsia"/>
          <w:color w:val="000000"/>
          <w:sz w:val="21"/>
          <w:szCs w:val="21"/>
          <w:shd w:val="clear" w:color="auto" w:fill="FFFFFF"/>
        </w:rPr>
        <w:t>专业毕业标准</w:t>
      </w:r>
      <w:bookmarkEnd w:id="47"/>
    </w:p>
    <w:p w:rsidR="004259C9" w:rsidRDefault="00DB3ACC" w:rsidP="00523D17">
      <w:pPr>
        <w:spacing w:beforeLines="100" w:afterLines="100"/>
        <w:jc w:val="center"/>
        <w:rPr>
          <w:rFonts w:ascii="宋体" w:hAnsi="宋体"/>
          <w:b/>
          <w:sz w:val="36"/>
          <w:szCs w:val="36"/>
        </w:rPr>
      </w:pPr>
      <w:r>
        <w:rPr>
          <w:rFonts w:ascii="宋体" w:hAnsi="宋体" w:hint="eastAsia"/>
          <w:b/>
          <w:sz w:val="36"/>
          <w:szCs w:val="36"/>
        </w:rPr>
        <w:t>汽车车身维修技术专业毕业标准</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color w:val="333333"/>
          <w:kern w:val="2"/>
          <w:sz w:val="21"/>
          <w:szCs w:val="21"/>
          <w:shd w:val="clear" w:color="auto" w:fill="FFFFFF"/>
        </w:rPr>
        <w:t>毕业</w:t>
      </w:r>
      <w:r>
        <w:rPr>
          <w:rFonts w:ascii="Arial" w:hAnsi="Arial" w:cs="Arial" w:hint="eastAsia"/>
          <w:color w:val="333333"/>
          <w:kern w:val="2"/>
          <w:sz w:val="21"/>
          <w:szCs w:val="21"/>
          <w:shd w:val="clear" w:color="auto" w:fill="FFFFFF"/>
        </w:rPr>
        <w:t>学分（学业）</w:t>
      </w:r>
      <w:r>
        <w:rPr>
          <w:rFonts w:ascii="Arial" w:hAnsi="Arial" w:cs="Arial"/>
          <w:color w:val="333333"/>
          <w:kern w:val="2"/>
          <w:sz w:val="21"/>
          <w:szCs w:val="21"/>
          <w:shd w:val="clear" w:color="auto" w:fill="FFFFFF"/>
        </w:rPr>
        <w:t>在本人才培养方案中</w:t>
      </w:r>
      <w:r>
        <w:rPr>
          <w:rFonts w:ascii="Arial" w:hAnsi="Arial" w:cs="Arial" w:hint="eastAsia"/>
          <w:color w:val="333333"/>
          <w:kern w:val="2"/>
          <w:sz w:val="21"/>
          <w:szCs w:val="21"/>
          <w:shd w:val="clear" w:color="auto" w:fill="FFFFFF"/>
        </w:rPr>
        <w:t>是指学生修满人才培养</w:t>
      </w:r>
      <w:r>
        <w:rPr>
          <w:rFonts w:ascii="Arial" w:hAnsi="Arial" w:cs="Arial"/>
          <w:color w:val="333333"/>
          <w:kern w:val="2"/>
          <w:sz w:val="21"/>
          <w:szCs w:val="21"/>
          <w:shd w:val="clear" w:color="auto" w:fill="FFFFFF"/>
        </w:rPr>
        <w:t>方案</w:t>
      </w:r>
      <w:r>
        <w:rPr>
          <w:rFonts w:ascii="Arial" w:hAnsi="Arial" w:cs="Arial" w:hint="eastAsia"/>
          <w:color w:val="333333"/>
          <w:kern w:val="2"/>
          <w:sz w:val="21"/>
          <w:szCs w:val="21"/>
          <w:shd w:val="clear" w:color="auto" w:fill="FFFFFF"/>
        </w:rPr>
        <w:t>规定的各类学分和总学分。</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常规</w:t>
      </w:r>
      <w:r>
        <w:rPr>
          <w:rFonts w:ascii="Arial" w:hAnsi="Arial" w:cs="Arial"/>
          <w:color w:val="333333"/>
          <w:kern w:val="2"/>
          <w:sz w:val="21"/>
          <w:szCs w:val="21"/>
          <w:shd w:val="clear" w:color="auto" w:fill="FFFFFF"/>
        </w:rPr>
        <w:t>人才</w:t>
      </w:r>
      <w:r>
        <w:rPr>
          <w:rFonts w:ascii="Arial" w:hAnsi="Arial" w:cs="Arial" w:hint="eastAsia"/>
          <w:color w:val="333333"/>
          <w:kern w:val="2"/>
          <w:sz w:val="21"/>
          <w:szCs w:val="21"/>
          <w:shd w:val="clear" w:color="auto" w:fill="FFFFFF"/>
        </w:rPr>
        <w:t>培养</w:t>
      </w:r>
      <w:r>
        <w:rPr>
          <w:rFonts w:ascii="Arial" w:hAnsi="Arial" w:cs="Arial"/>
          <w:color w:val="333333"/>
          <w:kern w:val="2"/>
          <w:sz w:val="21"/>
          <w:szCs w:val="21"/>
          <w:shd w:val="clear" w:color="auto" w:fill="FFFFFF"/>
        </w:rPr>
        <w:t>模式</w:t>
      </w:r>
      <w:r>
        <w:rPr>
          <w:rFonts w:ascii="Arial" w:hAnsi="Arial" w:cs="Arial" w:hint="eastAsia"/>
          <w:color w:val="333333"/>
          <w:kern w:val="2"/>
          <w:sz w:val="21"/>
          <w:szCs w:val="21"/>
          <w:shd w:val="clear" w:color="auto" w:fill="FFFFFF"/>
        </w:rPr>
        <w:t>和</w:t>
      </w:r>
      <w:r>
        <w:rPr>
          <w:rFonts w:ascii="Arial" w:hAnsi="Arial" w:cs="Arial"/>
          <w:color w:val="333333"/>
          <w:kern w:val="2"/>
          <w:sz w:val="21"/>
          <w:szCs w:val="21"/>
          <w:shd w:val="clear" w:color="auto" w:fill="FFFFFF"/>
        </w:rPr>
        <w:t>现代学徒制人才培养模式的</w:t>
      </w:r>
      <w:r>
        <w:rPr>
          <w:rFonts w:ascii="Arial" w:hAnsi="Arial" w:cs="Arial" w:hint="eastAsia"/>
          <w:color w:val="333333"/>
          <w:kern w:val="2"/>
          <w:sz w:val="21"/>
          <w:szCs w:val="21"/>
          <w:shd w:val="clear" w:color="auto" w:fill="FFFFFF"/>
        </w:rPr>
        <w:t>各类学分和总学分不同</w:t>
      </w:r>
      <w:r>
        <w:rPr>
          <w:rFonts w:ascii="Arial" w:hAnsi="Arial" w:cs="Arial"/>
          <w:color w:val="333333"/>
          <w:kern w:val="2"/>
          <w:sz w:val="21"/>
          <w:szCs w:val="21"/>
          <w:shd w:val="clear" w:color="auto" w:fill="FFFFFF"/>
        </w:rPr>
        <w:t>（</w:t>
      </w:r>
      <w:r>
        <w:rPr>
          <w:rFonts w:ascii="Arial" w:hAnsi="Arial" w:cs="Arial" w:hint="eastAsia"/>
          <w:color w:val="333333"/>
          <w:kern w:val="2"/>
          <w:sz w:val="21"/>
          <w:szCs w:val="21"/>
          <w:shd w:val="clear" w:color="auto" w:fill="FFFFFF"/>
        </w:rPr>
        <w:t>亦可相同</w:t>
      </w:r>
      <w:r>
        <w:rPr>
          <w:rFonts w:ascii="Arial" w:hAnsi="Arial" w:cs="Arial"/>
          <w:color w:val="333333"/>
          <w:kern w:val="2"/>
          <w:sz w:val="21"/>
          <w:szCs w:val="21"/>
          <w:shd w:val="clear" w:color="auto" w:fill="FFFFFF"/>
        </w:rPr>
        <w:t>），</w:t>
      </w:r>
      <w:r>
        <w:rPr>
          <w:rFonts w:ascii="Arial" w:hAnsi="Arial" w:cs="Arial" w:hint="eastAsia"/>
          <w:color w:val="333333"/>
          <w:kern w:val="2"/>
          <w:sz w:val="21"/>
          <w:szCs w:val="21"/>
          <w:shd w:val="clear" w:color="auto" w:fill="FFFFFF"/>
        </w:rPr>
        <w:t>但</w:t>
      </w:r>
      <w:r>
        <w:rPr>
          <w:rFonts w:ascii="Arial" w:hAnsi="Arial" w:cs="Arial"/>
          <w:color w:val="333333"/>
          <w:kern w:val="2"/>
          <w:sz w:val="21"/>
          <w:szCs w:val="21"/>
          <w:shd w:val="clear" w:color="auto" w:fill="FFFFFF"/>
        </w:rPr>
        <w:t>不得低于</w:t>
      </w:r>
      <w:r>
        <w:rPr>
          <w:rFonts w:ascii="Arial" w:hAnsi="Arial" w:cs="Arial" w:hint="eastAsia"/>
          <w:color w:val="333333"/>
          <w:kern w:val="2"/>
          <w:sz w:val="21"/>
          <w:szCs w:val="21"/>
          <w:shd w:val="clear" w:color="auto" w:fill="FFFFFF"/>
        </w:rPr>
        <w:t>《长春汽车工业高等专科学校学年学分制管理办法（试行）》中</w:t>
      </w:r>
      <w:r>
        <w:rPr>
          <w:rFonts w:ascii="Arial" w:hAnsi="Arial" w:cs="Arial"/>
          <w:color w:val="333333"/>
          <w:kern w:val="2"/>
          <w:sz w:val="21"/>
          <w:szCs w:val="21"/>
          <w:shd w:val="clear" w:color="auto" w:fill="FFFFFF"/>
        </w:rPr>
        <w:t>的要求。</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常规</w:t>
      </w:r>
      <w:r>
        <w:rPr>
          <w:rFonts w:ascii="Arial" w:hAnsi="Arial" w:cs="Arial"/>
          <w:color w:val="333333"/>
          <w:kern w:val="2"/>
          <w:sz w:val="21"/>
          <w:szCs w:val="21"/>
          <w:shd w:val="clear" w:color="auto" w:fill="FFFFFF"/>
        </w:rPr>
        <w:t>人才培养模式</w:t>
      </w:r>
      <w:r>
        <w:rPr>
          <w:rFonts w:ascii="Arial" w:hAnsi="Arial" w:cs="Arial" w:hint="eastAsia"/>
          <w:color w:val="333333"/>
          <w:kern w:val="2"/>
          <w:sz w:val="21"/>
          <w:szCs w:val="21"/>
          <w:shd w:val="clear" w:color="auto" w:fill="FFFFFF"/>
        </w:rPr>
        <w:t>汽车车身维修技术专业</w:t>
      </w:r>
      <w:r>
        <w:rPr>
          <w:rFonts w:ascii="Arial" w:hAnsi="Arial" w:cs="Arial"/>
          <w:color w:val="333333"/>
          <w:kern w:val="2"/>
          <w:sz w:val="21"/>
          <w:szCs w:val="21"/>
          <w:shd w:val="clear" w:color="auto" w:fill="FFFFFF"/>
        </w:rPr>
        <w:t>学业总学分</w:t>
      </w:r>
      <w:r>
        <w:rPr>
          <w:rFonts w:ascii="Arial" w:hAnsi="Arial" w:cs="Arial" w:hint="eastAsia"/>
          <w:color w:val="333333"/>
          <w:kern w:val="2"/>
          <w:sz w:val="21"/>
          <w:szCs w:val="21"/>
          <w:shd w:val="clear" w:color="auto" w:fill="FFFFFF"/>
        </w:rPr>
        <w:t>为</w:t>
      </w:r>
      <w:r>
        <w:rPr>
          <w:rFonts w:ascii="Arial" w:hAnsi="Arial" w:cs="Arial"/>
          <w:color w:val="333333"/>
          <w:kern w:val="2"/>
          <w:sz w:val="21"/>
          <w:szCs w:val="21"/>
          <w:shd w:val="clear" w:color="auto" w:fill="FFFFFF"/>
        </w:rPr>
        <w:t>126</w:t>
      </w:r>
      <w:r>
        <w:rPr>
          <w:rFonts w:ascii="Arial" w:hAnsi="Arial" w:cs="Arial" w:hint="eastAsia"/>
          <w:color w:val="333333"/>
          <w:kern w:val="2"/>
          <w:sz w:val="21"/>
          <w:szCs w:val="21"/>
          <w:shd w:val="clear" w:color="auto" w:fill="FFFFFF"/>
        </w:rPr>
        <w:t>分，其中</w:t>
      </w:r>
      <w:r>
        <w:rPr>
          <w:rFonts w:ascii="Arial" w:hAnsi="Arial" w:cs="Arial"/>
          <w:color w:val="333333"/>
          <w:kern w:val="2"/>
          <w:sz w:val="21"/>
          <w:szCs w:val="21"/>
          <w:shd w:val="clear" w:color="auto" w:fill="FFFFFF"/>
        </w:rPr>
        <w:t>：</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公共</w:t>
      </w:r>
      <w:r>
        <w:rPr>
          <w:rFonts w:ascii="Arial" w:hAnsi="Arial" w:cs="Arial"/>
          <w:color w:val="333333"/>
          <w:kern w:val="2"/>
          <w:sz w:val="21"/>
          <w:szCs w:val="21"/>
          <w:shd w:val="clear" w:color="auto" w:fill="FFFFFF"/>
        </w:rPr>
        <w:t>课程</w:t>
      </w:r>
      <w:r>
        <w:rPr>
          <w:rFonts w:ascii="Arial" w:hAnsi="Arial" w:cs="Arial" w:hint="eastAsia"/>
          <w:color w:val="333333"/>
          <w:kern w:val="2"/>
          <w:sz w:val="21"/>
          <w:szCs w:val="21"/>
          <w:shd w:val="clear" w:color="auto" w:fill="FFFFFF"/>
        </w:rPr>
        <w:t>类</w:t>
      </w:r>
      <w:r>
        <w:rPr>
          <w:rFonts w:ascii="Arial" w:hAnsi="Arial" w:cs="Arial"/>
          <w:color w:val="333333"/>
          <w:kern w:val="2"/>
          <w:sz w:val="21"/>
          <w:szCs w:val="21"/>
          <w:shd w:val="clear" w:color="auto" w:fill="FFFFFF"/>
        </w:rPr>
        <w:t>必修</w:t>
      </w:r>
      <w:r>
        <w:rPr>
          <w:rFonts w:ascii="Arial" w:hAnsi="Arial" w:cs="Arial" w:hint="eastAsia"/>
          <w:color w:val="333333"/>
          <w:kern w:val="2"/>
          <w:sz w:val="21"/>
          <w:szCs w:val="21"/>
          <w:shd w:val="clear" w:color="auto" w:fill="FFFFFF"/>
        </w:rPr>
        <w:t>课程</w:t>
      </w:r>
      <w:r>
        <w:rPr>
          <w:rFonts w:ascii="Arial" w:hAnsi="Arial" w:cs="Arial"/>
          <w:color w:val="333333"/>
          <w:kern w:val="2"/>
          <w:sz w:val="21"/>
          <w:szCs w:val="21"/>
          <w:shd w:val="clear" w:color="auto" w:fill="FFFFFF"/>
        </w:rPr>
        <w:t>学分：</w:t>
      </w:r>
      <w:r>
        <w:rPr>
          <w:rFonts w:ascii="Arial" w:hAnsi="Arial" w:cs="Arial" w:hint="eastAsia"/>
          <w:color w:val="333333"/>
          <w:kern w:val="2"/>
          <w:sz w:val="21"/>
          <w:szCs w:val="21"/>
          <w:shd w:val="clear" w:color="auto" w:fill="FFFFFF"/>
        </w:rPr>
        <w:t>共计</w:t>
      </w:r>
      <w:r>
        <w:rPr>
          <w:rFonts w:ascii="Arial" w:hAnsi="Arial" w:cs="Arial"/>
          <w:color w:val="333333"/>
          <w:kern w:val="2"/>
          <w:sz w:val="21"/>
          <w:szCs w:val="21"/>
          <w:shd w:val="clear" w:color="auto" w:fill="FFFFFF"/>
        </w:rPr>
        <w:t>36</w:t>
      </w:r>
      <w:r>
        <w:rPr>
          <w:rFonts w:ascii="Arial" w:hAnsi="Arial" w:cs="Arial" w:hint="eastAsia"/>
          <w:color w:val="333333"/>
          <w:kern w:val="2"/>
          <w:sz w:val="21"/>
          <w:szCs w:val="21"/>
          <w:shd w:val="clear" w:color="auto" w:fill="FFFFFF"/>
        </w:rPr>
        <w:t>学分。</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公共</w:t>
      </w:r>
      <w:r>
        <w:rPr>
          <w:rFonts w:ascii="Arial" w:hAnsi="Arial" w:cs="Arial"/>
          <w:color w:val="333333"/>
          <w:kern w:val="2"/>
          <w:sz w:val="21"/>
          <w:szCs w:val="21"/>
          <w:shd w:val="clear" w:color="auto" w:fill="FFFFFF"/>
        </w:rPr>
        <w:t>课程</w:t>
      </w:r>
      <w:r>
        <w:rPr>
          <w:rFonts w:ascii="Arial" w:hAnsi="Arial" w:cs="Arial" w:hint="eastAsia"/>
          <w:color w:val="333333"/>
          <w:kern w:val="2"/>
          <w:sz w:val="21"/>
          <w:szCs w:val="21"/>
          <w:shd w:val="clear" w:color="auto" w:fill="FFFFFF"/>
        </w:rPr>
        <w:t>类</w:t>
      </w:r>
      <w:r>
        <w:rPr>
          <w:rFonts w:ascii="Arial" w:hAnsi="Arial" w:cs="Arial"/>
          <w:color w:val="333333"/>
          <w:kern w:val="2"/>
          <w:sz w:val="21"/>
          <w:szCs w:val="21"/>
          <w:shd w:val="clear" w:color="auto" w:fill="FFFFFF"/>
        </w:rPr>
        <w:t>选修课程学分：</w:t>
      </w:r>
      <w:r>
        <w:rPr>
          <w:rFonts w:ascii="Arial" w:hAnsi="Arial" w:cs="Arial" w:hint="eastAsia"/>
          <w:color w:val="333333"/>
          <w:kern w:val="2"/>
          <w:sz w:val="21"/>
          <w:szCs w:val="21"/>
          <w:shd w:val="clear" w:color="auto" w:fill="FFFFFF"/>
        </w:rPr>
        <w:t>共计</w:t>
      </w:r>
      <w:r>
        <w:rPr>
          <w:rFonts w:ascii="Arial" w:hAnsi="Arial" w:cs="Arial"/>
          <w:color w:val="333333"/>
          <w:kern w:val="2"/>
          <w:sz w:val="21"/>
          <w:szCs w:val="21"/>
          <w:shd w:val="clear" w:color="auto" w:fill="FFFFFF"/>
        </w:rPr>
        <w:t>4</w:t>
      </w:r>
      <w:r>
        <w:rPr>
          <w:rFonts w:ascii="Arial" w:hAnsi="Arial" w:cs="Arial" w:hint="eastAsia"/>
          <w:color w:val="333333"/>
          <w:kern w:val="2"/>
          <w:sz w:val="21"/>
          <w:szCs w:val="21"/>
          <w:shd w:val="clear" w:color="auto" w:fill="FFFFFF"/>
        </w:rPr>
        <w:t>学分</w:t>
      </w:r>
      <w:r>
        <w:rPr>
          <w:rFonts w:ascii="Arial" w:hAnsi="Arial" w:cs="Arial"/>
          <w:color w:val="333333"/>
          <w:kern w:val="2"/>
          <w:sz w:val="21"/>
          <w:szCs w:val="21"/>
          <w:shd w:val="clear" w:color="auto" w:fill="FFFFFF"/>
        </w:rPr>
        <w:t>，其中，</w:t>
      </w:r>
      <w:r>
        <w:rPr>
          <w:rFonts w:ascii="Arial" w:hAnsi="Arial" w:cs="Arial" w:hint="eastAsia"/>
          <w:color w:val="333333"/>
          <w:kern w:val="2"/>
          <w:sz w:val="21"/>
          <w:szCs w:val="21"/>
          <w:shd w:val="clear" w:color="auto" w:fill="FFFFFF"/>
        </w:rPr>
        <w:t>美育类至少</w:t>
      </w:r>
      <w:r>
        <w:rPr>
          <w:rFonts w:ascii="Arial" w:hAnsi="Arial" w:cs="Arial" w:hint="eastAsia"/>
          <w:color w:val="333333"/>
          <w:kern w:val="2"/>
          <w:sz w:val="21"/>
          <w:szCs w:val="21"/>
          <w:shd w:val="clear" w:color="auto" w:fill="FFFFFF"/>
        </w:rPr>
        <w:t>2</w:t>
      </w:r>
      <w:r>
        <w:rPr>
          <w:rFonts w:ascii="Arial" w:hAnsi="Arial" w:cs="Arial" w:hint="eastAsia"/>
          <w:color w:val="333333"/>
          <w:kern w:val="2"/>
          <w:sz w:val="21"/>
          <w:szCs w:val="21"/>
          <w:shd w:val="clear" w:color="auto" w:fill="FFFFFF"/>
        </w:rPr>
        <w:t>学分。</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专业</w:t>
      </w:r>
      <w:r>
        <w:rPr>
          <w:rFonts w:ascii="Arial" w:hAnsi="Arial" w:cs="Arial"/>
          <w:color w:val="333333"/>
          <w:kern w:val="2"/>
          <w:sz w:val="21"/>
          <w:szCs w:val="21"/>
          <w:shd w:val="clear" w:color="auto" w:fill="FFFFFF"/>
        </w:rPr>
        <w:t>课程</w:t>
      </w:r>
      <w:r>
        <w:rPr>
          <w:rFonts w:ascii="Arial" w:hAnsi="Arial" w:cs="Arial" w:hint="eastAsia"/>
          <w:color w:val="333333"/>
          <w:kern w:val="2"/>
          <w:sz w:val="21"/>
          <w:szCs w:val="21"/>
          <w:shd w:val="clear" w:color="auto" w:fill="FFFFFF"/>
        </w:rPr>
        <w:t>类</w:t>
      </w:r>
      <w:r>
        <w:rPr>
          <w:rFonts w:ascii="Arial" w:hAnsi="Arial" w:cs="Arial"/>
          <w:color w:val="333333"/>
          <w:kern w:val="2"/>
          <w:sz w:val="21"/>
          <w:szCs w:val="21"/>
          <w:shd w:val="clear" w:color="auto" w:fill="FFFFFF"/>
        </w:rPr>
        <w:t>必修</w:t>
      </w:r>
      <w:r>
        <w:rPr>
          <w:rFonts w:ascii="Arial" w:hAnsi="Arial" w:cs="Arial" w:hint="eastAsia"/>
          <w:color w:val="333333"/>
          <w:kern w:val="2"/>
          <w:sz w:val="21"/>
          <w:szCs w:val="21"/>
          <w:shd w:val="clear" w:color="auto" w:fill="FFFFFF"/>
        </w:rPr>
        <w:t>课程</w:t>
      </w:r>
      <w:r>
        <w:rPr>
          <w:rFonts w:ascii="Arial" w:hAnsi="Arial" w:cs="Arial"/>
          <w:color w:val="333333"/>
          <w:kern w:val="2"/>
          <w:sz w:val="21"/>
          <w:szCs w:val="21"/>
          <w:shd w:val="clear" w:color="auto" w:fill="FFFFFF"/>
        </w:rPr>
        <w:t>学分</w:t>
      </w:r>
      <w:r>
        <w:rPr>
          <w:rFonts w:ascii="Arial" w:hAnsi="Arial" w:cs="Arial" w:hint="eastAsia"/>
          <w:color w:val="333333"/>
          <w:kern w:val="2"/>
          <w:sz w:val="21"/>
          <w:szCs w:val="21"/>
          <w:shd w:val="clear" w:color="auto" w:fill="FFFFFF"/>
        </w:rPr>
        <w:t>：</w:t>
      </w:r>
      <w:r>
        <w:rPr>
          <w:rFonts w:ascii="Arial" w:hAnsi="Arial" w:cs="Arial"/>
          <w:color w:val="333333"/>
          <w:kern w:val="2"/>
          <w:sz w:val="21"/>
          <w:szCs w:val="21"/>
          <w:shd w:val="clear" w:color="auto" w:fill="FFFFFF"/>
        </w:rPr>
        <w:t>80</w:t>
      </w:r>
      <w:r>
        <w:rPr>
          <w:rFonts w:ascii="Arial" w:hAnsi="Arial" w:cs="Arial" w:hint="eastAsia"/>
          <w:color w:val="333333"/>
          <w:kern w:val="2"/>
          <w:sz w:val="21"/>
          <w:szCs w:val="21"/>
          <w:shd w:val="clear" w:color="auto" w:fill="FFFFFF"/>
        </w:rPr>
        <w:t>学分</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专业</w:t>
      </w:r>
      <w:r>
        <w:rPr>
          <w:rFonts w:ascii="Arial" w:hAnsi="Arial" w:cs="Arial"/>
          <w:color w:val="333333"/>
          <w:kern w:val="2"/>
          <w:sz w:val="21"/>
          <w:szCs w:val="21"/>
          <w:shd w:val="clear" w:color="auto" w:fill="FFFFFF"/>
        </w:rPr>
        <w:t>课程类选修课程学分：</w:t>
      </w:r>
      <w:r>
        <w:rPr>
          <w:rFonts w:ascii="Arial" w:hAnsi="Arial" w:cs="Arial"/>
          <w:color w:val="333333"/>
          <w:kern w:val="2"/>
          <w:sz w:val="21"/>
          <w:szCs w:val="21"/>
          <w:shd w:val="clear" w:color="auto" w:fill="FFFFFF"/>
        </w:rPr>
        <w:t>2</w:t>
      </w:r>
      <w:r>
        <w:rPr>
          <w:rFonts w:ascii="Arial" w:hAnsi="Arial" w:cs="Arial" w:hint="eastAsia"/>
          <w:color w:val="333333"/>
          <w:kern w:val="2"/>
          <w:sz w:val="21"/>
          <w:szCs w:val="21"/>
          <w:shd w:val="clear" w:color="auto" w:fill="FFFFFF"/>
        </w:rPr>
        <w:t>学分</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个性化课程学分</w:t>
      </w:r>
      <w:r>
        <w:rPr>
          <w:rFonts w:ascii="Arial" w:hAnsi="Arial" w:cs="Arial"/>
          <w:color w:val="333333"/>
          <w:kern w:val="2"/>
          <w:sz w:val="21"/>
          <w:szCs w:val="21"/>
          <w:shd w:val="clear" w:color="auto" w:fill="FFFFFF"/>
        </w:rPr>
        <w:t>：</w:t>
      </w:r>
      <w:r>
        <w:rPr>
          <w:rFonts w:ascii="Arial" w:hAnsi="Arial" w:cs="Arial" w:hint="eastAsia"/>
          <w:color w:val="333333"/>
          <w:kern w:val="2"/>
          <w:sz w:val="21"/>
          <w:szCs w:val="21"/>
          <w:shd w:val="clear" w:color="auto" w:fill="FFFFFF"/>
        </w:rPr>
        <w:t>共计</w:t>
      </w:r>
      <w:r>
        <w:rPr>
          <w:rFonts w:ascii="Arial" w:hAnsi="Arial" w:cs="Arial" w:hint="eastAsia"/>
          <w:color w:val="333333"/>
          <w:kern w:val="2"/>
          <w:sz w:val="21"/>
          <w:szCs w:val="21"/>
          <w:shd w:val="clear" w:color="auto" w:fill="FFFFFF"/>
        </w:rPr>
        <w:t>4</w:t>
      </w:r>
      <w:r>
        <w:rPr>
          <w:rFonts w:ascii="Arial" w:hAnsi="Arial" w:cs="Arial" w:hint="eastAsia"/>
          <w:color w:val="333333"/>
          <w:kern w:val="2"/>
          <w:sz w:val="21"/>
          <w:szCs w:val="21"/>
          <w:shd w:val="clear" w:color="auto" w:fill="FFFFFF"/>
        </w:rPr>
        <w:t>学分</w:t>
      </w:r>
      <w:r>
        <w:rPr>
          <w:rFonts w:ascii="Arial" w:hAnsi="Arial" w:cs="Arial"/>
          <w:color w:val="333333"/>
          <w:kern w:val="2"/>
          <w:sz w:val="21"/>
          <w:szCs w:val="21"/>
          <w:shd w:val="clear" w:color="auto" w:fill="FFFFFF"/>
        </w:rPr>
        <w:t>。</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color w:val="333333"/>
          <w:kern w:val="2"/>
          <w:sz w:val="21"/>
          <w:szCs w:val="21"/>
          <w:shd w:val="clear" w:color="auto" w:fill="FFFFFF"/>
        </w:rPr>
        <w:t>现代学徒制人才培养模式</w:t>
      </w:r>
      <w:r>
        <w:rPr>
          <w:rFonts w:ascii="Arial" w:hAnsi="Arial" w:cs="Arial" w:hint="eastAsia"/>
          <w:color w:val="333333"/>
          <w:kern w:val="2"/>
          <w:sz w:val="21"/>
          <w:szCs w:val="21"/>
          <w:shd w:val="clear" w:color="auto" w:fill="FFFFFF"/>
        </w:rPr>
        <w:t>汽车车身维修技术专业</w:t>
      </w:r>
      <w:r>
        <w:rPr>
          <w:rFonts w:ascii="Arial" w:hAnsi="Arial" w:cs="Arial"/>
          <w:color w:val="333333"/>
          <w:kern w:val="2"/>
          <w:sz w:val="21"/>
          <w:szCs w:val="21"/>
          <w:shd w:val="clear" w:color="auto" w:fill="FFFFFF"/>
        </w:rPr>
        <w:t>学业总学分</w:t>
      </w:r>
      <w:r>
        <w:rPr>
          <w:rFonts w:ascii="Arial" w:hAnsi="Arial" w:cs="Arial" w:hint="eastAsia"/>
          <w:color w:val="333333"/>
          <w:kern w:val="2"/>
          <w:sz w:val="21"/>
          <w:szCs w:val="21"/>
          <w:shd w:val="clear" w:color="auto" w:fill="FFFFFF"/>
        </w:rPr>
        <w:t>为</w:t>
      </w:r>
      <w:r>
        <w:rPr>
          <w:rFonts w:ascii="Arial" w:hAnsi="Arial" w:cs="Arial"/>
          <w:color w:val="333333"/>
          <w:kern w:val="2"/>
          <w:sz w:val="21"/>
          <w:szCs w:val="21"/>
          <w:shd w:val="clear" w:color="auto" w:fill="FFFFFF"/>
        </w:rPr>
        <w:t>126</w:t>
      </w:r>
      <w:r>
        <w:rPr>
          <w:rFonts w:ascii="Arial" w:hAnsi="Arial" w:cs="Arial" w:hint="eastAsia"/>
          <w:color w:val="333333"/>
          <w:kern w:val="2"/>
          <w:sz w:val="21"/>
          <w:szCs w:val="21"/>
          <w:shd w:val="clear" w:color="auto" w:fill="FFFFFF"/>
        </w:rPr>
        <w:t>分，其中</w:t>
      </w:r>
      <w:r>
        <w:rPr>
          <w:rFonts w:ascii="Arial" w:hAnsi="Arial" w:cs="Arial"/>
          <w:color w:val="333333"/>
          <w:kern w:val="2"/>
          <w:sz w:val="21"/>
          <w:szCs w:val="21"/>
          <w:shd w:val="clear" w:color="auto" w:fill="FFFFFF"/>
        </w:rPr>
        <w:t>：</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公共</w:t>
      </w:r>
      <w:r>
        <w:rPr>
          <w:rFonts w:ascii="Arial" w:hAnsi="Arial" w:cs="Arial"/>
          <w:color w:val="333333"/>
          <w:kern w:val="2"/>
          <w:sz w:val="21"/>
          <w:szCs w:val="21"/>
          <w:shd w:val="clear" w:color="auto" w:fill="FFFFFF"/>
        </w:rPr>
        <w:t>课程</w:t>
      </w:r>
      <w:r>
        <w:rPr>
          <w:rFonts w:ascii="Arial" w:hAnsi="Arial" w:cs="Arial" w:hint="eastAsia"/>
          <w:color w:val="333333"/>
          <w:kern w:val="2"/>
          <w:sz w:val="21"/>
          <w:szCs w:val="21"/>
          <w:shd w:val="clear" w:color="auto" w:fill="FFFFFF"/>
        </w:rPr>
        <w:t>类</w:t>
      </w:r>
      <w:r>
        <w:rPr>
          <w:rFonts w:ascii="Arial" w:hAnsi="Arial" w:cs="Arial"/>
          <w:color w:val="333333"/>
          <w:kern w:val="2"/>
          <w:sz w:val="21"/>
          <w:szCs w:val="21"/>
          <w:shd w:val="clear" w:color="auto" w:fill="FFFFFF"/>
        </w:rPr>
        <w:t>必修</w:t>
      </w:r>
      <w:r>
        <w:rPr>
          <w:rFonts w:ascii="Arial" w:hAnsi="Arial" w:cs="Arial" w:hint="eastAsia"/>
          <w:color w:val="333333"/>
          <w:kern w:val="2"/>
          <w:sz w:val="21"/>
          <w:szCs w:val="21"/>
          <w:shd w:val="clear" w:color="auto" w:fill="FFFFFF"/>
        </w:rPr>
        <w:t>课程</w:t>
      </w:r>
      <w:r>
        <w:rPr>
          <w:rFonts w:ascii="Arial" w:hAnsi="Arial" w:cs="Arial"/>
          <w:color w:val="333333"/>
          <w:kern w:val="2"/>
          <w:sz w:val="21"/>
          <w:szCs w:val="21"/>
          <w:shd w:val="clear" w:color="auto" w:fill="FFFFFF"/>
        </w:rPr>
        <w:t>学分：</w:t>
      </w:r>
      <w:r>
        <w:rPr>
          <w:rFonts w:ascii="Arial" w:hAnsi="Arial" w:cs="Arial" w:hint="eastAsia"/>
          <w:color w:val="333333"/>
          <w:kern w:val="2"/>
          <w:sz w:val="21"/>
          <w:szCs w:val="21"/>
          <w:shd w:val="clear" w:color="auto" w:fill="FFFFFF"/>
        </w:rPr>
        <w:t>共计</w:t>
      </w:r>
      <w:r>
        <w:rPr>
          <w:rFonts w:ascii="Arial" w:hAnsi="Arial" w:cs="Arial"/>
          <w:color w:val="333333"/>
          <w:kern w:val="2"/>
          <w:sz w:val="21"/>
          <w:szCs w:val="21"/>
          <w:shd w:val="clear" w:color="auto" w:fill="FFFFFF"/>
        </w:rPr>
        <w:t>36</w:t>
      </w:r>
      <w:r>
        <w:rPr>
          <w:rFonts w:ascii="Arial" w:hAnsi="Arial" w:cs="Arial" w:hint="eastAsia"/>
          <w:color w:val="333333"/>
          <w:kern w:val="2"/>
          <w:sz w:val="21"/>
          <w:szCs w:val="21"/>
          <w:shd w:val="clear" w:color="auto" w:fill="FFFFFF"/>
        </w:rPr>
        <w:t>学分。</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公共</w:t>
      </w:r>
      <w:r>
        <w:rPr>
          <w:rFonts w:ascii="Arial" w:hAnsi="Arial" w:cs="Arial"/>
          <w:color w:val="333333"/>
          <w:kern w:val="2"/>
          <w:sz w:val="21"/>
          <w:szCs w:val="21"/>
          <w:shd w:val="clear" w:color="auto" w:fill="FFFFFF"/>
        </w:rPr>
        <w:t>课程</w:t>
      </w:r>
      <w:r>
        <w:rPr>
          <w:rFonts w:ascii="Arial" w:hAnsi="Arial" w:cs="Arial" w:hint="eastAsia"/>
          <w:color w:val="333333"/>
          <w:kern w:val="2"/>
          <w:sz w:val="21"/>
          <w:szCs w:val="21"/>
          <w:shd w:val="clear" w:color="auto" w:fill="FFFFFF"/>
        </w:rPr>
        <w:t>类</w:t>
      </w:r>
      <w:r>
        <w:rPr>
          <w:rFonts w:ascii="Arial" w:hAnsi="Arial" w:cs="Arial"/>
          <w:color w:val="333333"/>
          <w:kern w:val="2"/>
          <w:sz w:val="21"/>
          <w:szCs w:val="21"/>
          <w:shd w:val="clear" w:color="auto" w:fill="FFFFFF"/>
        </w:rPr>
        <w:t>选修课程学分：</w:t>
      </w:r>
      <w:r>
        <w:rPr>
          <w:rFonts w:ascii="Arial" w:hAnsi="Arial" w:cs="Arial" w:hint="eastAsia"/>
          <w:color w:val="333333"/>
          <w:kern w:val="2"/>
          <w:sz w:val="21"/>
          <w:szCs w:val="21"/>
          <w:shd w:val="clear" w:color="auto" w:fill="FFFFFF"/>
        </w:rPr>
        <w:t>共计</w:t>
      </w:r>
      <w:r>
        <w:rPr>
          <w:rFonts w:ascii="Arial" w:hAnsi="Arial" w:cs="Arial"/>
          <w:color w:val="333333"/>
          <w:kern w:val="2"/>
          <w:sz w:val="21"/>
          <w:szCs w:val="21"/>
          <w:shd w:val="clear" w:color="auto" w:fill="FFFFFF"/>
        </w:rPr>
        <w:t>4</w:t>
      </w:r>
      <w:r>
        <w:rPr>
          <w:rFonts w:ascii="Arial" w:hAnsi="Arial" w:cs="Arial" w:hint="eastAsia"/>
          <w:color w:val="333333"/>
          <w:kern w:val="2"/>
          <w:sz w:val="21"/>
          <w:szCs w:val="21"/>
          <w:shd w:val="clear" w:color="auto" w:fill="FFFFFF"/>
        </w:rPr>
        <w:t>学分</w:t>
      </w:r>
      <w:r>
        <w:rPr>
          <w:rFonts w:ascii="Arial" w:hAnsi="Arial" w:cs="Arial"/>
          <w:color w:val="333333"/>
          <w:kern w:val="2"/>
          <w:sz w:val="21"/>
          <w:szCs w:val="21"/>
          <w:shd w:val="clear" w:color="auto" w:fill="FFFFFF"/>
        </w:rPr>
        <w:t>，其中，</w:t>
      </w:r>
      <w:r>
        <w:rPr>
          <w:rFonts w:ascii="Arial" w:hAnsi="Arial" w:cs="Arial" w:hint="eastAsia"/>
          <w:color w:val="333333"/>
          <w:kern w:val="2"/>
          <w:sz w:val="21"/>
          <w:szCs w:val="21"/>
          <w:shd w:val="clear" w:color="auto" w:fill="FFFFFF"/>
        </w:rPr>
        <w:t>美育类至少</w:t>
      </w:r>
      <w:r>
        <w:rPr>
          <w:rFonts w:ascii="Arial" w:hAnsi="Arial" w:cs="Arial" w:hint="eastAsia"/>
          <w:color w:val="333333"/>
          <w:kern w:val="2"/>
          <w:sz w:val="21"/>
          <w:szCs w:val="21"/>
          <w:shd w:val="clear" w:color="auto" w:fill="FFFFFF"/>
        </w:rPr>
        <w:t>2</w:t>
      </w:r>
      <w:r>
        <w:rPr>
          <w:rFonts w:ascii="Arial" w:hAnsi="Arial" w:cs="Arial" w:hint="eastAsia"/>
          <w:color w:val="333333"/>
          <w:kern w:val="2"/>
          <w:sz w:val="21"/>
          <w:szCs w:val="21"/>
          <w:shd w:val="clear" w:color="auto" w:fill="FFFFFF"/>
        </w:rPr>
        <w:t>学分。</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专业</w:t>
      </w:r>
      <w:r>
        <w:rPr>
          <w:rFonts w:ascii="Arial" w:hAnsi="Arial" w:cs="Arial"/>
          <w:color w:val="333333"/>
          <w:kern w:val="2"/>
          <w:sz w:val="21"/>
          <w:szCs w:val="21"/>
          <w:shd w:val="clear" w:color="auto" w:fill="FFFFFF"/>
        </w:rPr>
        <w:t>课程</w:t>
      </w:r>
      <w:r>
        <w:rPr>
          <w:rFonts w:ascii="Arial" w:hAnsi="Arial" w:cs="Arial" w:hint="eastAsia"/>
          <w:color w:val="333333"/>
          <w:kern w:val="2"/>
          <w:sz w:val="21"/>
          <w:szCs w:val="21"/>
          <w:shd w:val="clear" w:color="auto" w:fill="FFFFFF"/>
        </w:rPr>
        <w:t>类</w:t>
      </w:r>
      <w:r>
        <w:rPr>
          <w:rFonts w:ascii="Arial" w:hAnsi="Arial" w:cs="Arial"/>
          <w:color w:val="333333"/>
          <w:kern w:val="2"/>
          <w:sz w:val="21"/>
          <w:szCs w:val="21"/>
          <w:shd w:val="clear" w:color="auto" w:fill="FFFFFF"/>
        </w:rPr>
        <w:t>必修</w:t>
      </w:r>
      <w:r>
        <w:rPr>
          <w:rFonts w:ascii="Arial" w:hAnsi="Arial" w:cs="Arial" w:hint="eastAsia"/>
          <w:color w:val="333333"/>
          <w:kern w:val="2"/>
          <w:sz w:val="21"/>
          <w:szCs w:val="21"/>
          <w:shd w:val="clear" w:color="auto" w:fill="FFFFFF"/>
        </w:rPr>
        <w:t>课程</w:t>
      </w:r>
      <w:r>
        <w:rPr>
          <w:rFonts w:ascii="Arial" w:hAnsi="Arial" w:cs="Arial"/>
          <w:color w:val="333333"/>
          <w:kern w:val="2"/>
          <w:sz w:val="21"/>
          <w:szCs w:val="21"/>
          <w:shd w:val="clear" w:color="auto" w:fill="FFFFFF"/>
        </w:rPr>
        <w:t>学分</w:t>
      </w:r>
      <w:r>
        <w:rPr>
          <w:rFonts w:ascii="Arial" w:hAnsi="Arial" w:cs="Arial" w:hint="eastAsia"/>
          <w:color w:val="333333"/>
          <w:kern w:val="2"/>
          <w:sz w:val="21"/>
          <w:szCs w:val="21"/>
          <w:shd w:val="clear" w:color="auto" w:fill="FFFFFF"/>
        </w:rPr>
        <w:t>：</w:t>
      </w:r>
      <w:r>
        <w:rPr>
          <w:rFonts w:ascii="Arial" w:hAnsi="Arial" w:cs="Arial"/>
          <w:color w:val="333333"/>
          <w:kern w:val="2"/>
          <w:sz w:val="21"/>
          <w:szCs w:val="21"/>
          <w:shd w:val="clear" w:color="auto" w:fill="FFFFFF"/>
        </w:rPr>
        <w:t>80</w:t>
      </w:r>
      <w:r>
        <w:rPr>
          <w:rFonts w:ascii="Arial" w:hAnsi="Arial" w:cs="Arial" w:hint="eastAsia"/>
          <w:color w:val="333333"/>
          <w:kern w:val="2"/>
          <w:sz w:val="21"/>
          <w:szCs w:val="21"/>
          <w:shd w:val="clear" w:color="auto" w:fill="FFFFFF"/>
        </w:rPr>
        <w:t>学分</w:t>
      </w:r>
    </w:p>
    <w:p w:rsidR="004259C9" w:rsidRDefault="00DB3ACC">
      <w:pPr>
        <w:widowControl w:val="0"/>
        <w:snapToGrid w:val="0"/>
        <w:spacing w:line="360" w:lineRule="auto"/>
        <w:ind w:firstLineChars="200" w:firstLine="420"/>
        <w:rPr>
          <w:rFonts w:ascii="Arial" w:hAnsi="Arial" w:cs="Arial"/>
          <w:color w:val="333333"/>
          <w:kern w:val="2"/>
          <w:sz w:val="21"/>
          <w:szCs w:val="21"/>
          <w:shd w:val="clear" w:color="auto" w:fill="FFFFFF"/>
        </w:rPr>
      </w:pPr>
      <w:r>
        <w:rPr>
          <w:rFonts w:ascii="Arial" w:hAnsi="Arial" w:cs="Arial" w:hint="eastAsia"/>
          <w:color w:val="333333"/>
          <w:kern w:val="2"/>
          <w:sz w:val="21"/>
          <w:szCs w:val="21"/>
          <w:shd w:val="clear" w:color="auto" w:fill="FFFFFF"/>
        </w:rPr>
        <w:t>专业</w:t>
      </w:r>
      <w:r>
        <w:rPr>
          <w:rFonts w:ascii="Arial" w:hAnsi="Arial" w:cs="Arial"/>
          <w:color w:val="333333"/>
          <w:kern w:val="2"/>
          <w:sz w:val="21"/>
          <w:szCs w:val="21"/>
          <w:shd w:val="clear" w:color="auto" w:fill="FFFFFF"/>
        </w:rPr>
        <w:t>课程类选修课程学分：</w:t>
      </w:r>
      <w:r>
        <w:rPr>
          <w:rFonts w:ascii="Arial" w:hAnsi="Arial" w:cs="Arial"/>
          <w:color w:val="333333"/>
          <w:kern w:val="2"/>
          <w:sz w:val="21"/>
          <w:szCs w:val="21"/>
          <w:shd w:val="clear" w:color="auto" w:fill="FFFFFF"/>
        </w:rPr>
        <w:t>2</w:t>
      </w:r>
      <w:r>
        <w:rPr>
          <w:rFonts w:ascii="Arial" w:hAnsi="Arial" w:cs="Arial" w:hint="eastAsia"/>
          <w:color w:val="333333"/>
          <w:kern w:val="2"/>
          <w:sz w:val="21"/>
          <w:szCs w:val="21"/>
          <w:shd w:val="clear" w:color="auto" w:fill="FFFFFF"/>
        </w:rPr>
        <w:t>学分</w:t>
      </w:r>
    </w:p>
    <w:p w:rsidR="004259C9" w:rsidRDefault="004259C9">
      <w:pPr>
        <w:jc w:val="both"/>
        <w:rPr>
          <w:rFonts w:ascii="宋体" w:hAnsi="宋体" w:cs="宋体"/>
          <w:sz w:val="21"/>
          <w:szCs w:val="21"/>
        </w:rPr>
      </w:pPr>
    </w:p>
    <w:sectPr w:rsidR="004259C9" w:rsidSect="002437F1">
      <w:pgSz w:w="11906" w:h="16838"/>
      <w:pgMar w:top="1440" w:right="1440" w:bottom="1440" w:left="1440" w:header="850"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AC7" w:rsidRDefault="00CC3AC7" w:rsidP="004259C9">
      <w:r>
        <w:separator/>
      </w:r>
    </w:p>
  </w:endnote>
  <w:endnote w:type="continuationSeparator" w:id="1">
    <w:p w:rsidR="00CC3AC7" w:rsidRDefault="00CC3AC7" w:rsidP="004259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altName w:val="黑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9C9" w:rsidRDefault="005A609F">
    <w:pPr>
      <w:pStyle w:val="aa"/>
      <w:framePr w:wrap="around" w:vAnchor="text" w:hAnchor="margin" w:xAlign="center" w:y="1"/>
      <w:rPr>
        <w:rStyle w:val="af2"/>
      </w:rPr>
    </w:pPr>
    <w:r>
      <w:fldChar w:fldCharType="begin"/>
    </w:r>
    <w:r w:rsidR="00DB3ACC">
      <w:rPr>
        <w:rStyle w:val="af2"/>
      </w:rPr>
      <w:instrText xml:space="preserve">PAGE  </w:instrText>
    </w:r>
    <w:r>
      <w:fldChar w:fldCharType="end"/>
    </w:r>
  </w:p>
  <w:p w:rsidR="004259C9" w:rsidRDefault="004259C9">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9C9" w:rsidRDefault="004259C9">
    <w:pPr>
      <w:pStyle w:val="a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9C9" w:rsidRDefault="004259C9">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9C9" w:rsidRDefault="004259C9">
    <w:pPr>
      <w:pStyle w:val="aa"/>
      <w:ind w:right="360"/>
      <w:rPr>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AC7" w:rsidRDefault="00CC3AC7" w:rsidP="004259C9">
      <w:r>
        <w:separator/>
      </w:r>
    </w:p>
  </w:footnote>
  <w:footnote w:type="continuationSeparator" w:id="1">
    <w:p w:rsidR="00CC3AC7" w:rsidRDefault="00CC3AC7" w:rsidP="004259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9C9" w:rsidRDefault="004259C9">
    <w:pPr>
      <w:pStyle w:val="ab"/>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9C9" w:rsidRDefault="004259C9">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9C9" w:rsidRDefault="004259C9">
    <w:pPr>
      <w:pStyle w:val="ab"/>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9C9" w:rsidRDefault="004259C9">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84BB1"/>
    <w:multiLevelType w:val="multilevel"/>
    <w:tmpl w:val="2C184BB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FE9198D"/>
    <w:multiLevelType w:val="multilevel"/>
    <w:tmpl w:val="3FE9198D"/>
    <w:lvl w:ilvl="0">
      <w:start w:val="1"/>
      <w:numFmt w:val="bullet"/>
      <w:lvlText w:val=""/>
      <w:lvlJc w:val="left"/>
      <w:pPr>
        <w:tabs>
          <w:tab w:val="left" w:pos="630"/>
        </w:tabs>
        <w:ind w:left="630" w:hanging="420"/>
      </w:pPr>
      <w:rPr>
        <w:rFonts w:ascii="Wingdings" w:hAnsi="Wingdings" w:hint="default"/>
      </w:rPr>
    </w:lvl>
    <w:lvl w:ilvl="1">
      <w:start w:val="1"/>
      <w:numFmt w:val="bullet"/>
      <w:lvlText w:val=""/>
      <w:lvlJc w:val="left"/>
      <w:pPr>
        <w:tabs>
          <w:tab w:val="left" w:pos="1050"/>
        </w:tabs>
        <w:ind w:left="1050" w:hanging="420"/>
      </w:pPr>
      <w:rPr>
        <w:rFonts w:ascii="Wingdings" w:hAnsi="Wingdings" w:hint="default"/>
      </w:rPr>
    </w:lvl>
    <w:lvl w:ilvl="2">
      <w:start w:val="1"/>
      <w:numFmt w:val="bullet"/>
      <w:lvlText w:val=""/>
      <w:lvlJc w:val="left"/>
      <w:pPr>
        <w:tabs>
          <w:tab w:val="left" w:pos="1470"/>
        </w:tabs>
        <w:ind w:left="1470" w:hanging="420"/>
      </w:pPr>
      <w:rPr>
        <w:rFonts w:ascii="Wingdings" w:hAnsi="Wingdings" w:hint="default"/>
      </w:rPr>
    </w:lvl>
    <w:lvl w:ilvl="3">
      <w:start w:val="1"/>
      <w:numFmt w:val="bullet"/>
      <w:lvlText w:val=""/>
      <w:lvlJc w:val="left"/>
      <w:pPr>
        <w:tabs>
          <w:tab w:val="left" w:pos="1890"/>
        </w:tabs>
        <w:ind w:left="1890" w:hanging="420"/>
      </w:pPr>
      <w:rPr>
        <w:rFonts w:ascii="Wingdings" w:hAnsi="Wingdings" w:hint="default"/>
      </w:rPr>
    </w:lvl>
    <w:lvl w:ilvl="4">
      <w:start w:val="1"/>
      <w:numFmt w:val="bullet"/>
      <w:lvlText w:val=""/>
      <w:lvlJc w:val="left"/>
      <w:pPr>
        <w:tabs>
          <w:tab w:val="left" w:pos="2310"/>
        </w:tabs>
        <w:ind w:left="2310" w:hanging="420"/>
      </w:pPr>
      <w:rPr>
        <w:rFonts w:ascii="Wingdings" w:hAnsi="Wingdings" w:hint="default"/>
      </w:rPr>
    </w:lvl>
    <w:lvl w:ilvl="5">
      <w:start w:val="1"/>
      <w:numFmt w:val="bullet"/>
      <w:lvlText w:val=""/>
      <w:lvlJc w:val="left"/>
      <w:pPr>
        <w:tabs>
          <w:tab w:val="left" w:pos="2730"/>
        </w:tabs>
        <w:ind w:left="2730" w:hanging="420"/>
      </w:pPr>
      <w:rPr>
        <w:rFonts w:ascii="Wingdings" w:hAnsi="Wingdings" w:hint="default"/>
      </w:rPr>
    </w:lvl>
    <w:lvl w:ilvl="6">
      <w:start w:val="1"/>
      <w:numFmt w:val="bullet"/>
      <w:lvlText w:val=""/>
      <w:lvlJc w:val="left"/>
      <w:pPr>
        <w:tabs>
          <w:tab w:val="left" w:pos="3150"/>
        </w:tabs>
        <w:ind w:left="3150" w:hanging="420"/>
      </w:pPr>
      <w:rPr>
        <w:rFonts w:ascii="Wingdings" w:hAnsi="Wingdings" w:hint="default"/>
      </w:rPr>
    </w:lvl>
    <w:lvl w:ilvl="7">
      <w:start w:val="1"/>
      <w:numFmt w:val="bullet"/>
      <w:lvlText w:val=""/>
      <w:lvlJc w:val="left"/>
      <w:pPr>
        <w:tabs>
          <w:tab w:val="left" w:pos="3570"/>
        </w:tabs>
        <w:ind w:left="3570" w:hanging="420"/>
      </w:pPr>
      <w:rPr>
        <w:rFonts w:ascii="Wingdings" w:hAnsi="Wingdings" w:hint="default"/>
      </w:rPr>
    </w:lvl>
    <w:lvl w:ilvl="8">
      <w:start w:val="1"/>
      <w:numFmt w:val="bullet"/>
      <w:lvlText w:val=""/>
      <w:lvlJc w:val="left"/>
      <w:pPr>
        <w:tabs>
          <w:tab w:val="left" w:pos="3990"/>
        </w:tabs>
        <w:ind w:left="3990" w:hanging="420"/>
      </w:pPr>
      <w:rPr>
        <w:rFonts w:ascii="Wingdings" w:hAnsi="Wingdings" w:hint="default"/>
      </w:rPr>
    </w:lvl>
  </w:abstractNum>
  <w:abstractNum w:abstractNumId="2">
    <w:nsid w:val="411C185E"/>
    <w:multiLevelType w:val="multilevel"/>
    <w:tmpl w:val="411C185E"/>
    <w:lvl w:ilvl="0">
      <w:start w:val="1"/>
      <w:numFmt w:val="decimal"/>
      <w:lvlText w:val="%1"/>
      <w:lvlJc w:val="center"/>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FB55056"/>
    <w:multiLevelType w:val="multilevel"/>
    <w:tmpl w:val="6FB55056"/>
    <w:lvl w:ilvl="0">
      <w:start w:val="1"/>
      <w:numFmt w:val="decimal"/>
      <w:lvlText w:val="%1、"/>
      <w:lvlJc w:val="left"/>
      <w:pPr>
        <w:ind w:left="1155" w:hanging="73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6FE575ED"/>
    <w:multiLevelType w:val="multilevel"/>
    <w:tmpl w:val="6FE575ED"/>
    <w:lvl w:ilvl="0">
      <w:start w:val="1"/>
      <w:numFmt w:val="decimal"/>
      <w:lvlText w:val="%1"/>
      <w:lvlJc w:val="center"/>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12F6F1E"/>
    <w:multiLevelType w:val="multilevel"/>
    <w:tmpl w:val="712F6F1E"/>
    <w:lvl w:ilvl="0">
      <w:start w:val="1"/>
      <w:numFmt w:val="decimal"/>
      <w:lvlText w:val="%1"/>
      <w:lvlJc w:val="center"/>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bordersDoNotSurroundHeader/>
  <w:bordersDoNotSurroundFooter/>
  <w:defaultTabStop w:val="50"/>
  <w:drawingGridHorizontalSpacing w:val="120"/>
  <w:drawingGridVerticalSpacing w:val="3"/>
  <w:displayHorizontalDrawingGridEvery w:val="2"/>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1758"/>
    <w:rsid w:val="00001FD8"/>
    <w:rsid w:val="00012943"/>
    <w:rsid w:val="00013C15"/>
    <w:rsid w:val="000146FE"/>
    <w:rsid w:val="00021203"/>
    <w:rsid w:val="0003021B"/>
    <w:rsid w:val="0003364D"/>
    <w:rsid w:val="000348FA"/>
    <w:rsid w:val="000408ED"/>
    <w:rsid w:val="00044025"/>
    <w:rsid w:val="0004410A"/>
    <w:rsid w:val="0004515F"/>
    <w:rsid w:val="00045D5F"/>
    <w:rsid w:val="00052C10"/>
    <w:rsid w:val="00062893"/>
    <w:rsid w:val="000643E5"/>
    <w:rsid w:val="00064C4E"/>
    <w:rsid w:val="00066063"/>
    <w:rsid w:val="00071B4D"/>
    <w:rsid w:val="00072502"/>
    <w:rsid w:val="00077122"/>
    <w:rsid w:val="00082536"/>
    <w:rsid w:val="00083533"/>
    <w:rsid w:val="00090571"/>
    <w:rsid w:val="000A0D45"/>
    <w:rsid w:val="000A12E4"/>
    <w:rsid w:val="000A4F80"/>
    <w:rsid w:val="000A783C"/>
    <w:rsid w:val="000B0F94"/>
    <w:rsid w:val="000B1FF7"/>
    <w:rsid w:val="000B60C1"/>
    <w:rsid w:val="000B650E"/>
    <w:rsid w:val="000C3367"/>
    <w:rsid w:val="000C393D"/>
    <w:rsid w:val="000C6A89"/>
    <w:rsid w:val="000C7CA8"/>
    <w:rsid w:val="000C7CF0"/>
    <w:rsid w:val="000D5D12"/>
    <w:rsid w:val="000E02CD"/>
    <w:rsid w:val="000E069C"/>
    <w:rsid w:val="000F4AF1"/>
    <w:rsid w:val="00105002"/>
    <w:rsid w:val="00105337"/>
    <w:rsid w:val="00114338"/>
    <w:rsid w:val="0011470D"/>
    <w:rsid w:val="001208EB"/>
    <w:rsid w:val="00135BAF"/>
    <w:rsid w:val="00136623"/>
    <w:rsid w:val="00141E5A"/>
    <w:rsid w:val="00162A06"/>
    <w:rsid w:val="00165375"/>
    <w:rsid w:val="00165665"/>
    <w:rsid w:val="00172A27"/>
    <w:rsid w:val="00172BFD"/>
    <w:rsid w:val="00183D2A"/>
    <w:rsid w:val="00190C5A"/>
    <w:rsid w:val="0019232E"/>
    <w:rsid w:val="001935EE"/>
    <w:rsid w:val="00195A1D"/>
    <w:rsid w:val="001A4EEF"/>
    <w:rsid w:val="001B048B"/>
    <w:rsid w:val="001B052F"/>
    <w:rsid w:val="001B3670"/>
    <w:rsid w:val="001B53D4"/>
    <w:rsid w:val="001C5394"/>
    <w:rsid w:val="001D0938"/>
    <w:rsid w:val="001D0B48"/>
    <w:rsid w:val="001D1891"/>
    <w:rsid w:val="001D231F"/>
    <w:rsid w:val="001D2AC5"/>
    <w:rsid w:val="001E179D"/>
    <w:rsid w:val="001F0475"/>
    <w:rsid w:val="001F6801"/>
    <w:rsid w:val="002010D9"/>
    <w:rsid w:val="00204883"/>
    <w:rsid w:val="00210C65"/>
    <w:rsid w:val="00213939"/>
    <w:rsid w:val="00215B5E"/>
    <w:rsid w:val="00227E94"/>
    <w:rsid w:val="0023621C"/>
    <w:rsid w:val="002413F1"/>
    <w:rsid w:val="0024173C"/>
    <w:rsid w:val="002437F1"/>
    <w:rsid w:val="00273C45"/>
    <w:rsid w:val="00285A8D"/>
    <w:rsid w:val="0029569B"/>
    <w:rsid w:val="00297930"/>
    <w:rsid w:val="002A21A0"/>
    <w:rsid w:val="002B1CAD"/>
    <w:rsid w:val="002C1EAA"/>
    <w:rsid w:val="002C206E"/>
    <w:rsid w:val="002C2911"/>
    <w:rsid w:val="002C5831"/>
    <w:rsid w:val="002C6CB8"/>
    <w:rsid w:val="002D01F8"/>
    <w:rsid w:val="002D6134"/>
    <w:rsid w:val="002D6C3F"/>
    <w:rsid w:val="002E1AF6"/>
    <w:rsid w:val="002E1E08"/>
    <w:rsid w:val="002E7069"/>
    <w:rsid w:val="002F032C"/>
    <w:rsid w:val="002F1160"/>
    <w:rsid w:val="00302C89"/>
    <w:rsid w:val="0030514C"/>
    <w:rsid w:val="00310A9E"/>
    <w:rsid w:val="00316947"/>
    <w:rsid w:val="00340B71"/>
    <w:rsid w:val="003425D2"/>
    <w:rsid w:val="0035148B"/>
    <w:rsid w:val="00355BC0"/>
    <w:rsid w:val="003620B4"/>
    <w:rsid w:val="0036238E"/>
    <w:rsid w:val="003677B1"/>
    <w:rsid w:val="0037279E"/>
    <w:rsid w:val="003763F6"/>
    <w:rsid w:val="003774A7"/>
    <w:rsid w:val="00390C37"/>
    <w:rsid w:val="00394638"/>
    <w:rsid w:val="003957D0"/>
    <w:rsid w:val="003A2ED2"/>
    <w:rsid w:val="003A78B0"/>
    <w:rsid w:val="003B54AF"/>
    <w:rsid w:val="003B5DA3"/>
    <w:rsid w:val="003B5EFD"/>
    <w:rsid w:val="003C24FC"/>
    <w:rsid w:val="003C3C9E"/>
    <w:rsid w:val="003C4D43"/>
    <w:rsid w:val="003C5678"/>
    <w:rsid w:val="003C5CA1"/>
    <w:rsid w:val="003D0287"/>
    <w:rsid w:val="003D1053"/>
    <w:rsid w:val="003D5A6A"/>
    <w:rsid w:val="003D5BE3"/>
    <w:rsid w:val="003E13FB"/>
    <w:rsid w:val="003E2C64"/>
    <w:rsid w:val="003E62D2"/>
    <w:rsid w:val="003F0FB1"/>
    <w:rsid w:val="003F36EE"/>
    <w:rsid w:val="003F5FE3"/>
    <w:rsid w:val="003F6265"/>
    <w:rsid w:val="003F6519"/>
    <w:rsid w:val="003F7B1E"/>
    <w:rsid w:val="004038E5"/>
    <w:rsid w:val="00403DFF"/>
    <w:rsid w:val="0040407F"/>
    <w:rsid w:val="00404F3F"/>
    <w:rsid w:val="0041038A"/>
    <w:rsid w:val="004152BC"/>
    <w:rsid w:val="00415E98"/>
    <w:rsid w:val="004255F9"/>
    <w:rsid w:val="004259C9"/>
    <w:rsid w:val="00426469"/>
    <w:rsid w:val="00430E21"/>
    <w:rsid w:val="004330C7"/>
    <w:rsid w:val="00435886"/>
    <w:rsid w:val="00441022"/>
    <w:rsid w:val="00453CDF"/>
    <w:rsid w:val="004543FE"/>
    <w:rsid w:val="0045486E"/>
    <w:rsid w:val="004571D7"/>
    <w:rsid w:val="0047345A"/>
    <w:rsid w:val="004749E1"/>
    <w:rsid w:val="004848A8"/>
    <w:rsid w:val="004A0BD6"/>
    <w:rsid w:val="004A4DE7"/>
    <w:rsid w:val="004A58C5"/>
    <w:rsid w:val="004B2DB7"/>
    <w:rsid w:val="004B6B7D"/>
    <w:rsid w:val="004C64D9"/>
    <w:rsid w:val="004C779A"/>
    <w:rsid w:val="004D1AB4"/>
    <w:rsid w:val="004E082A"/>
    <w:rsid w:val="004E245E"/>
    <w:rsid w:val="004E3701"/>
    <w:rsid w:val="004E6C14"/>
    <w:rsid w:val="004F1B61"/>
    <w:rsid w:val="004F6483"/>
    <w:rsid w:val="00507877"/>
    <w:rsid w:val="00510382"/>
    <w:rsid w:val="00511D56"/>
    <w:rsid w:val="005128A9"/>
    <w:rsid w:val="00514519"/>
    <w:rsid w:val="00523D17"/>
    <w:rsid w:val="0052720D"/>
    <w:rsid w:val="0053602F"/>
    <w:rsid w:val="00537AEC"/>
    <w:rsid w:val="00541656"/>
    <w:rsid w:val="00543C2A"/>
    <w:rsid w:val="0055399C"/>
    <w:rsid w:val="005551B5"/>
    <w:rsid w:val="00557790"/>
    <w:rsid w:val="00560AE4"/>
    <w:rsid w:val="00573E40"/>
    <w:rsid w:val="00575447"/>
    <w:rsid w:val="00591550"/>
    <w:rsid w:val="00596655"/>
    <w:rsid w:val="00597F01"/>
    <w:rsid w:val="005A2C0C"/>
    <w:rsid w:val="005A447A"/>
    <w:rsid w:val="005A609F"/>
    <w:rsid w:val="005C0BBE"/>
    <w:rsid w:val="005C5744"/>
    <w:rsid w:val="005C5FA3"/>
    <w:rsid w:val="005C76CB"/>
    <w:rsid w:val="005E21C4"/>
    <w:rsid w:val="005F04C0"/>
    <w:rsid w:val="005F52EA"/>
    <w:rsid w:val="00606CE5"/>
    <w:rsid w:val="00613E37"/>
    <w:rsid w:val="00614713"/>
    <w:rsid w:val="00615DA7"/>
    <w:rsid w:val="006239F4"/>
    <w:rsid w:val="00626359"/>
    <w:rsid w:val="00627109"/>
    <w:rsid w:val="00627333"/>
    <w:rsid w:val="006306DB"/>
    <w:rsid w:val="006345B4"/>
    <w:rsid w:val="00634EBC"/>
    <w:rsid w:val="006435DF"/>
    <w:rsid w:val="00647B6D"/>
    <w:rsid w:val="006531D8"/>
    <w:rsid w:val="00653500"/>
    <w:rsid w:val="00654BD3"/>
    <w:rsid w:val="00656D78"/>
    <w:rsid w:val="00657524"/>
    <w:rsid w:val="00661604"/>
    <w:rsid w:val="00662148"/>
    <w:rsid w:val="00675430"/>
    <w:rsid w:val="0069495B"/>
    <w:rsid w:val="0069748F"/>
    <w:rsid w:val="006A08E2"/>
    <w:rsid w:val="006A22B8"/>
    <w:rsid w:val="006B5D9D"/>
    <w:rsid w:val="006B79AD"/>
    <w:rsid w:val="006C264D"/>
    <w:rsid w:val="006C268B"/>
    <w:rsid w:val="006C39B3"/>
    <w:rsid w:val="006C6D18"/>
    <w:rsid w:val="006D3908"/>
    <w:rsid w:val="006D3CB5"/>
    <w:rsid w:val="006D54E7"/>
    <w:rsid w:val="006D6C59"/>
    <w:rsid w:val="006E060F"/>
    <w:rsid w:val="006F53C0"/>
    <w:rsid w:val="00722620"/>
    <w:rsid w:val="00723F59"/>
    <w:rsid w:val="00726F9B"/>
    <w:rsid w:val="0073704B"/>
    <w:rsid w:val="007420D8"/>
    <w:rsid w:val="007507AB"/>
    <w:rsid w:val="00753230"/>
    <w:rsid w:val="007625CB"/>
    <w:rsid w:val="00765CFC"/>
    <w:rsid w:val="00766D9A"/>
    <w:rsid w:val="00766F29"/>
    <w:rsid w:val="0077351C"/>
    <w:rsid w:val="007743C0"/>
    <w:rsid w:val="0077464E"/>
    <w:rsid w:val="007773F7"/>
    <w:rsid w:val="00777B6E"/>
    <w:rsid w:val="00780664"/>
    <w:rsid w:val="0079647F"/>
    <w:rsid w:val="007A0AA5"/>
    <w:rsid w:val="007A389B"/>
    <w:rsid w:val="007C4CF8"/>
    <w:rsid w:val="007D13E0"/>
    <w:rsid w:val="007D1AFE"/>
    <w:rsid w:val="007D555E"/>
    <w:rsid w:val="007D7D09"/>
    <w:rsid w:val="007F07B0"/>
    <w:rsid w:val="007F3A8A"/>
    <w:rsid w:val="007F3C87"/>
    <w:rsid w:val="007F488A"/>
    <w:rsid w:val="007F50CA"/>
    <w:rsid w:val="007F59D2"/>
    <w:rsid w:val="00802AB7"/>
    <w:rsid w:val="00813D49"/>
    <w:rsid w:val="0081508A"/>
    <w:rsid w:val="008215D6"/>
    <w:rsid w:val="0082643F"/>
    <w:rsid w:val="00830B0E"/>
    <w:rsid w:val="00840EB4"/>
    <w:rsid w:val="00845724"/>
    <w:rsid w:val="00850C10"/>
    <w:rsid w:val="00861508"/>
    <w:rsid w:val="00877992"/>
    <w:rsid w:val="00880629"/>
    <w:rsid w:val="00880F88"/>
    <w:rsid w:val="00881EC7"/>
    <w:rsid w:val="00883E5F"/>
    <w:rsid w:val="00884B0A"/>
    <w:rsid w:val="00890206"/>
    <w:rsid w:val="00890E84"/>
    <w:rsid w:val="00894661"/>
    <w:rsid w:val="008B33F3"/>
    <w:rsid w:val="008B3400"/>
    <w:rsid w:val="008C4F6F"/>
    <w:rsid w:val="008C614F"/>
    <w:rsid w:val="008C703E"/>
    <w:rsid w:val="008D405D"/>
    <w:rsid w:val="008D7258"/>
    <w:rsid w:val="008E0BD5"/>
    <w:rsid w:val="00901889"/>
    <w:rsid w:val="009023E1"/>
    <w:rsid w:val="00903D3D"/>
    <w:rsid w:val="009062C7"/>
    <w:rsid w:val="009254CB"/>
    <w:rsid w:val="00932358"/>
    <w:rsid w:val="0093772F"/>
    <w:rsid w:val="009441C9"/>
    <w:rsid w:val="009501D2"/>
    <w:rsid w:val="00950CA5"/>
    <w:rsid w:val="009563B5"/>
    <w:rsid w:val="009633F5"/>
    <w:rsid w:val="00971214"/>
    <w:rsid w:val="0098152C"/>
    <w:rsid w:val="0098221E"/>
    <w:rsid w:val="009831BA"/>
    <w:rsid w:val="009876D1"/>
    <w:rsid w:val="00995B8A"/>
    <w:rsid w:val="009A655C"/>
    <w:rsid w:val="009B67C2"/>
    <w:rsid w:val="009B7AE0"/>
    <w:rsid w:val="009C0298"/>
    <w:rsid w:val="009C1A74"/>
    <w:rsid w:val="009D39B9"/>
    <w:rsid w:val="009D4469"/>
    <w:rsid w:val="009D5812"/>
    <w:rsid w:val="009E3BC6"/>
    <w:rsid w:val="009F5339"/>
    <w:rsid w:val="00A00DA7"/>
    <w:rsid w:val="00A15436"/>
    <w:rsid w:val="00A2162C"/>
    <w:rsid w:val="00A23086"/>
    <w:rsid w:val="00A247AF"/>
    <w:rsid w:val="00A25A98"/>
    <w:rsid w:val="00A27BE6"/>
    <w:rsid w:val="00A34E28"/>
    <w:rsid w:val="00A42ABA"/>
    <w:rsid w:val="00A43AA6"/>
    <w:rsid w:val="00A45F97"/>
    <w:rsid w:val="00A470B0"/>
    <w:rsid w:val="00A532F7"/>
    <w:rsid w:val="00A54AA2"/>
    <w:rsid w:val="00A6718C"/>
    <w:rsid w:val="00A72AFC"/>
    <w:rsid w:val="00A8158D"/>
    <w:rsid w:val="00A86B58"/>
    <w:rsid w:val="00A92407"/>
    <w:rsid w:val="00A9394D"/>
    <w:rsid w:val="00A94613"/>
    <w:rsid w:val="00A95F33"/>
    <w:rsid w:val="00AA0856"/>
    <w:rsid w:val="00AA2C92"/>
    <w:rsid w:val="00AA3337"/>
    <w:rsid w:val="00AB0A74"/>
    <w:rsid w:val="00AB59DF"/>
    <w:rsid w:val="00AB7CF3"/>
    <w:rsid w:val="00AC2942"/>
    <w:rsid w:val="00AC492C"/>
    <w:rsid w:val="00AD2995"/>
    <w:rsid w:val="00AD4F7C"/>
    <w:rsid w:val="00AD55A0"/>
    <w:rsid w:val="00AE2C3D"/>
    <w:rsid w:val="00AE30BB"/>
    <w:rsid w:val="00AE617C"/>
    <w:rsid w:val="00AE6502"/>
    <w:rsid w:val="00AE6B02"/>
    <w:rsid w:val="00AF04F0"/>
    <w:rsid w:val="00AF06B4"/>
    <w:rsid w:val="00AF652E"/>
    <w:rsid w:val="00AF6C21"/>
    <w:rsid w:val="00B0078A"/>
    <w:rsid w:val="00B06006"/>
    <w:rsid w:val="00B06B3E"/>
    <w:rsid w:val="00B10765"/>
    <w:rsid w:val="00B11EC9"/>
    <w:rsid w:val="00B1588A"/>
    <w:rsid w:val="00B2665C"/>
    <w:rsid w:val="00B26E49"/>
    <w:rsid w:val="00B34249"/>
    <w:rsid w:val="00B3714F"/>
    <w:rsid w:val="00B40368"/>
    <w:rsid w:val="00B4503C"/>
    <w:rsid w:val="00B47046"/>
    <w:rsid w:val="00B50304"/>
    <w:rsid w:val="00B51FDA"/>
    <w:rsid w:val="00B615A5"/>
    <w:rsid w:val="00B61BAD"/>
    <w:rsid w:val="00B65952"/>
    <w:rsid w:val="00B90062"/>
    <w:rsid w:val="00B932B4"/>
    <w:rsid w:val="00B937A7"/>
    <w:rsid w:val="00B93A38"/>
    <w:rsid w:val="00B961D1"/>
    <w:rsid w:val="00BA3A2B"/>
    <w:rsid w:val="00BA4262"/>
    <w:rsid w:val="00BC0B2E"/>
    <w:rsid w:val="00BC21D7"/>
    <w:rsid w:val="00BE5896"/>
    <w:rsid w:val="00BF3F0F"/>
    <w:rsid w:val="00BF6836"/>
    <w:rsid w:val="00C03546"/>
    <w:rsid w:val="00C079FE"/>
    <w:rsid w:val="00C17D72"/>
    <w:rsid w:val="00C2220B"/>
    <w:rsid w:val="00C25A38"/>
    <w:rsid w:val="00C25D5C"/>
    <w:rsid w:val="00C302A5"/>
    <w:rsid w:val="00C355B2"/>
    <w:rsid w:val="00C4135C"/>
    <w:rsid w:val="00C45C3E"/>
    <w:rsid w:val="00C54612"/>
    <w:rsid w:val="00C67842"/>
    <w:rsid w:val="00C70069"/>
    <w:rsid w:val="00C80D2E"/>
    <w:rsid w:val="00C81E55"/>
    <w:rsid w:val="00C82FEA"/>
    <w:rsid w:val="00C841A3"/>
    <w:rsid w:val="00C90072"/>
    <w:rsid w:val="00C96232"/>
    <w:rsid w:val="00CA46EB"/>
    <w:rsid w:val="00CA4EC7"/>
    <w:rsid w:val="00CA7EDF"/>
    <w:rsid w:val="00CB3837"/>
    <w:rsid w:val="00CC209D"/>
    <w:rsid w:val="00CC3AC7"/>
    <w:rsid w:val="00CC3B83"/>
    <w:rsid w:val="00CC53C1"/>
    <w:rsid w:val="00CC594A"/>
    <w:rsid w:val="00CC76C4"/>
    <w:rsid w:val="00CD3213"/>
    <w:rsid w:val="00CD3CFF"/>
    <w:rsid w:val="00CD642D"/>
    <w:rsid w:val="00CD6D25"/>
    <w:rsid w:val="00CE2378"/>
    <w:rsid w:val="00CE2647"/>
    <w:rsid w:val="00CE33E2"/>
    <w:rsid w:val="00CF2E74"/>
    <w:rsid w:val="00D023D0"/>
    <w:rsid w:val="00D07E02"/>
    <w:rsid w:val="00D135A3"/>
    <w:rsid w:val="00D24A99"/>
    <w:rsid w:val="00D27AE5"/>
    <w:rsid w:val="00D32F3E"/>
    <w:rsid w:val="00D3581D"/>
    <w:rsid w:val="00D47A83"/>
    <w:rsid w:val="00D55EE1"/>
    <w:rsid w:val="00D6202F"/>
    <w:rsid w:val="00D66543"/>
    <w:rsid w:val="00D67340"/>
    <w:rsid w:val="00D67B9E"/>
    <w:rsid w:val="00D7121F"/>
    <w:rsid w:val="00D81B29"/>
    <w:rsid w:val="00D849AC"/>
    <w:rsid w:val="00D85B63"/>
    <w:rsid w:val="00D87233"/>
    <w:rsid w:val="00D9549D"/>
    <w:rsid w:val="00DA6182"/>
    <w:rsid w:val="00DB161B"/>
    <w:rsid w:val="00DB2E78"/>
    <w:rsid w:val="00DB3ACC"/>
    <w:rsid w:val="00DB3EF2"/>
    <w:rsid w:val="00DC0B15"/>
    <w:rsid w:val="00DC2052"/>
    <w:rsid w:val="00DC58B6"/>
    <w:rsid w:val="00DD1911"/>
    <w:rsid w:val="00DD26D1"/>
    <w:rsid w:val="00DD78BD"/>
    <w:rsid w:val="00DD7C0C"/>
    <w:rsid w:val="00DF3058"/>
    <w:rsid w:val="00E257BF"/>
    <w:rsid w:val="00E4306E"/>
    <w:rsid w:val="00E539E8"/>
    <w:rsid w:val="00E53D61"/>
    <w:rsid w:val="00E65559"/>
    <w:rsid w:val="00E7154F"/>
    <w:rsid w:val="00E72A06"/>
    <w:rsid w:val="00E73CF3"/>
    <w:rsid w:val="00E8262F"/>
    <w:rsid w:val="00E957E9"/>
    <w:rsid w:val="00EA00B8"/>
    <w:rsid w:val="00EA0539"/>
    <w:rsid w:val="00EB4FA8"/>
    <w:rsid w:val="00EC06FD"/>
    <w:rsid w:val="00EC7AE7"/>
    <w:rsid w:val="00ED163E"/>
    <w:rsid w:val="00ED6562"/>
    <w:rsid w:val="00EE7A76"/>
    <w:rsid w:val="00EE7F2F"/>
    <w:rsid w:val="00EF1225"/>
    <w:rsid w:val="00EF1EE1"/>
    <w:rsid w:val="00EF5657"/>
    <w:rsid w:val="00EF7C02"/>
    <w:rsid w:val="00F03108"/>
    <w:rsid w:val="00F060CB"/>
    <w:rsid w:val="00F10B5A"/>
    <w:rsid w:val="00F1143F"/>
    <w:rsid w:val="00F1196C"/>
    <w:rsid w:val="00F1319E"/>
    <w:rsid w:val="00F15F70"/>
    <w:rsid w:val="00F21A56"/>
    <w:rsid w:val="00F26C57"/>
    <w:rsid w:val="00F301C6"/>
    <w:rsid w:val="00F352D0"/>
    <w:rsid w:val="00F367EC"/>
    <w:rsid w:val="00F40D40"/>
    <w:rsid w:val="00F5769F"/>
    <w:rsid w:val="00F641EA"/>
    <w:rsid w:val="00F64D56"/>
    <w:rsid w:val="00F677A4"/>
    <w:rsid w:val="00F72AC5"/>
    <w:rsid w:val="00F73EE1"/>
    <w:rsid w:val="00F90753"/>
    <w:rsid w:val="00F92BA9"/>
    <w:rsid w:val="00F9307E"/>
    <w:rsid w:val="00F97816"/>
    <w:rsid w:val="00FA03AF"/>
    <w:rsid w:val="00FA253D"/>
    <w:rsid w:val="00FB073A"/>
    <w:rsid w:val="00FB53E4"/>
    <w:rsid w:val="00FC23D4"/>
    <w:rsid w:val="00FC2EBC"/>
    <w:rsid w:val="00FC476F"/>
    <w:rsid w:val="00FC4CE5"/>
    <w:rsid w:val="00FC72A5"/>
    <w:rsid w:val="00FD2600"/>
    <w:rsid w:val="00FF25D4"/>
    <w:rsid w:val="00FF3D1F"/>
    <w:rsid w:val="00FF4383"/>
    <w:rsid w:val="00FF6797"/>
    <w:rsid w:val="02CF14AA"/>
    <w:rsid w:val="03EF19F5"/>
    <w:rsid w:val="06266038"/>
    <w:rsid w:val="07B973B9"/>
    <w:rsid w:val="084C21AB"/>
    <w:rsid w:val="08575FBE"/>
    <w:rsid w:val="0B3969C3"/>
    <w:rsid w:val="0BE673CA"/>
    <w:rsid w:val="0D343A39"/>
    <w:rsid w:val="0D460A4E"/>
    <w:rsid w:val="0FBE201E"/>
    <w:rsid w:val="0FC10A8F"/>
    <w:rsid w:val="10F51D5F"/>
    <w:rsid w:val="119C060A"/>
    <w:rsid w:val="11C0052E"/>
    <w:rsid w:val="16D2066F"/>
    <w:rsid w:val="1ABE70C2"/>
    <w:rsid w:val="1CD37257"/>
    <w:rsid w:val="1D4A3BD0"/>
    <w:rsid w:val="1DD53BBF"/>
    <w:rsid w:val="1EA84F79"/>
    <w:rsid w:val="1EFB5963"/>
    <w:rsid w:val="1F01184C"/>
    <w:rsid w:val="1F3C1C4F"/>
    <w:rsid w:val="1F3C677C"/>
    <w:rsid w:val="1FD055BF"/>
    <w:rsid w:val="20163B31"/>
    <w:rsid w:val="202B01FD"/>
    <w:rsid w:val="21242248"/>
    <w:rsid w:val="228A48BA"/>
    <w:rsid w:val="23385CD8"/>
    <w:rsid w:val="24917E51"/>
    <w:rsid w:val="249F6523"/>
    <w:rsid w:val="24F56F32"/>
    <w:rsid w:val="25237A2F"/>
    <w:rsid w:val="257D488D"/>
    <w:rsid w:val="269C0568"/>
    <w:rsid w:val="283C37C6"/>
    <w:rsid w:val="28913E9A"/>
    <w:rsid w:val="289E09F5"/>
    <w:rsid w:val="28B121D1"/>
    <w:rsid w:val="2A1952F2"/>
    <w:rsid w:val="2A8F5EDF"/>
    <w:rsid w:val="2B9D609C"/>
    <w:rsid w:val="2E2A0761"/>
    <w:rsid w:val="2E684C2A"/>
    <w:rsid w:val="2E807459"/>
    <w:rsid w:val="2EB92646"/>
    <w:rsid w:val="2ED67E68"/>
    <w:rsid w:val="2ED87D1E"/>
    <w:rsid w:val="2F226C62"/>
    <w:rsid w:val="2FF47797"/>
    <w:rsid w:val="309B74E0"/>
    <w:rsid w:val="31260631"/>
    <w:rsid w:val="31B46F9B"/>
    <w:rsid w:val="320E3A28"/>
    <w:rsid w:val="32C730FF"/>
    <w:rsid w:val="32F841B2"/>
    <w:rsid w:val="350068D8"/>
    <w:rsid w:val="37F12729"/>
    <w:rsid w:val="395A05A6"/>
    <w:rsid w:val="39704948"/>
    <w:rsid w:val="39CD1141"/>
    <w:rsid w:val="3A692962"/>
    <w:rsid w:val="3AF947CF"/>
    <w:rsid w:val="3BB106FB"/>
    <w:rsid w:val="3BEB75DB"/>
    <w:rsid w:val="3C302552"/>
    <w:rsid w:val="3CE27B73"/>
    <w:rsid w:val="3CEB717E"/>
    <w:rsid w:val="3EB46A63"/>
    <w:rsid w:val="3F28582E"/>
    <w:rsid w:val="3FA660FD"/>
    <w:rsid w:val="40D37E4B"/>
    <w:rsid w:val="40F86784"/>
    <w:rsid w:val="44C147DB"/>
    <w:rsid w:val="45845B9E"/>
    <w:rsid w:val="475836F8"/>
    <w:rsid w:val="4A0F498D"/>
    <w:rsid w:val="4B080428"/>
    <w:rsid w:val="4C52201E"/>
    <w:rsid w:val="50450455"/>
    <w:rsid w:val="5090761A"/>
    <w:rsid w:val="51A52625"/>
    <w:rsid w:val="51EB1CF5"/>
    <w:rsid w:val="524F3C18"/>
    <w:rsid w:val="528A4CF6"/>
    <w:rsid w:val="52F656AA"/>
    <w:rsid w:val="54925418"/>
    <w:rsid w:val="55122FF6"/>
    <w:rsid w:val="560A4CB8"/>
    <w:rsid w:val="56AF3248"/>
    <w:rsid w:val="591240AC"/>
    <w:rsid w:val="5B3E62A0"/>
    <w:rsid w:val="5C0471D8"/>
    <w:rsid w:val="5CC2663A"/>
    <w:rsid w:val="5FE50461"/>
    <w:rsid w:val="609D7C10"/>
    <w:rsid w:val="60C93F57"/>
    <w:rsid w:val="61975506"/>
    <w:rsid w:val="61EE40B9"/>
    <w:rsid w:val="62D1432C"/>
    <w:rsid w:val="6300356B"/>
    <w:rsid w:val="63146E27"/>
    <w:rsid w:val="63E044E9"/>
    <w:rsid w:val="64794CB0"/>
    <w:rsid w:val="67A32049"/>
    <w:rsid w:val="686E5471"/>
    <w:rsid w:val="6B2B1F62"/>
    <w:rsid w:val="6B416685"/>
    <w:rsid w:val="6CC85207"/>
    <w:rsid w:val="6ED43FE2"/>
    <w:rsid w:val="6FC62671"/>
    <w:rsid w:val="6FCA1077"/>
    <w:rsid w:val="70E74F7C"/>
    <w:rsid w:val="75435570"/>
    <w:rsid w:val="755441CD"/>
    <w:rsid w:val="76787B6C"/>
    <w:rsid w:val="76C23463"/>
    <w:rsid w:val="770A4EDC"/>
    <w:rsid w:val="77797BF6"/>
    <w:rsid w:val="782530AA"/>
    <w:rsid w:val="792A1480"/>
    <w:rsid w:val="7B7F7C62"/>
    <w:rsid w:val="7BBE6194"/>
    <w:rsid w:val="7CF34F0C"/>
    <w:rsid w:val="7EC35E26"/>
    <w:rsid w:val="7F136E4F"/>
    <w:rsid w:val="7F9A4033"/>
    <w:rsid w:val="7FC52F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qFormat="1"/>
    <w:lsdException w:name="toc 3" w:locked="1"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locked="1"/>
    <w:lsdException w:name="footnote text" w:locked="1"/>
    <w:lsdException w:name="annotation text" w:qFormat="1"/>
    <w:lsdException w:name="header" w:qFormat="1"/>
    <w:lsdException w:name="footer" w:qFormat="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lsdException w:name="page number"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semiHidden="1" w:uiPriority="1" w:unhideWhenUsed="1" w:qFormat="1"/>
    <w:lsdException w:name="Body Text" w:qFormat="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qFormat="1"/>
    <w:lsdException w:name="Body Text Indent 3" w:qFormat="1"/>
    <w:lsdException w:name="Block Text" w:lock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59C9"/>
    <w:rPr>
      <w:rFonts w:ascii="Calibri" w:hAnsi="Calibri"/>
      <w:sz w:val="24"/>
      <w:szCs w:val="24"/>
    </w:rPr>
  </w:style>
  <w:style w:type="paragraph" w:styleId="1">
    <w:name w:val="heading 1"/>
    <w:basedOn w:val="a"/>
    <w:next w:val="a"/>
    <w:link w:val="1Char"/>
    <w:qFormat/>
    <w:rsid w:val="004259C9"/>
    <w:pPr>
      <w:keepNext/>
      <w:spacing w:before="240" w:after="60"/>
      <w:outlineLvl w:val="0"/>
    </w:pPr>
    <w:rPr>
      <w:rFonts w:ascii="Cambria" w:hAnsi="Cambria"/>
      <w:b/>
      <w:kern w:val="32"/>
      <w:sz w:val="32"/>
      <w:szCs w:val="20"/>
    </w:rPr>
  </w:style>
  <w:style w:type="paragraph" w:styleId="2">
    <w:name w:val="heading 2"/>
    <w:basedOn w:val="a"/>
    <w:next w:val="a"/>
    <w:link w:val="2Char1"/>
    <w:qFormat/>
    <w:rsid w:val="004259C9"/>
    <w:pPr>
      <w:keepNext/>
      <w:spacing w:before="240" w:after="60"/>
      <w:outlineLvl w:val="1"/>
    </w:pPr>
    <w:rPr>
      <w:rFonts w:ascii="Cambria" w:hAnsi="Cambria"/>
      <w:b/>
      <w:i/>
      <w:sz w:val="28"/>
      <w:szCs w:val="20"/>
    </w:rPr>
  </w:style>
  <w:style w:type="paragraph" w:styleId="3">
    <w:name w:val="heading 3"/>
    <w:basedOn w:val="a"/>
    <w:next w:val="a"/>
    <w:link w:val="3Char"/>
    <w:qFormat/>
    <w:rsid w:val="004259C9"/>
    <w:pPr>
      <w:keepNext/>
      <w:spacing w:before="240" w:after="60"/>
      <w:outlineLvl w:val="2"/>
    </w:pPr>
    <w:rPr>
      <w:rFonts w:ascii="Cambria" w:hAnsi="Cambria"/>
      <w:b/>
      <w:sz w:val="26"/>
      <w:szCs w:val="20"/>
    </w:rPr>
  </w:style>
  <w:style w:type="paragraph" w:styleId="4">
    <w:name w:val="heading 4"/>
    <w:basedOn w:val="a"/>
    <w:next w:val="a"/>
    <w:link w:val="4Char"/>
    <w:qFormat/>
    <w:rsid w:val="004259C9"/>
    <w:pPr>
      <w:keepNext/>
      <w:spacing w:before="240" w:after="60"/>
      <w:outlineLvl w:val="3"/>
    </w:pPr>
    <w:rPr>
      <w:rFonts w:ascii="Times New Roman" w:hAnsi="Times New Roman"/>
      <w:b/>
      <w:sz w:val="28"/>
      <w:szCs w:val="20"/>
    </w:rPr>
  </w:style>
  <w:style w:type="paragraph" w:styleId="5">
    <w:name w:val="heading 5"/>
    <w:basedOn w:val="a"/>
    <w:next w:val="a"/>
    <w:link w:val="5Char"/>
    <w:qFormat/>
    <w:rsid w:val="004259C9"/>
    <w:pPr>
      <w:spacing w:before="240" w:after="60"/>
      <w:outlineLvl w:val="4"/>
    </w:pPr>
    <w:rPr>
      <w:rFonts w:ascii="Times New Roman" w:hAnsi="Times New Roman"/>
      <w:b/>
      <w:i/>
      <w:sz w:val="26"/>
      <w:szCs w:val="20"/>
    </w:rPr>
  </w:style>
  <w:style w:type="paragraph" w:styleId="6">
    <w:name w:val="heading 6"/>
    <w:basedOn w:val="a"/>
    <w:next w:val="a"/>
    <w:link w:val="6Char"/>
    <w:qFormat/>
    <w:rsid w:val="004259C9"/>
    <w:pPr>
      <w:spacing w:before="240" w:after="60"/>
      <w:outlineLvl w:val="5"/>
    </w:pPr>
    <w:rPr>
      <w:rFonts w:ascii="Times New Roman" w:hAnsi="Times New Roman"/>
      <w:b/>
      <w:sz w:val="20"/>
      <w:szCs w:val="20"/>
    </w:rPr>
  </w:style>
  <w:style w:type="paragraph" w:styleId="7">
    <w:name w:val="heading 7"/>
    <w:basedOn w:val="a"/>
    <w:next w:val="a"/>
    <w:link w:val="7Char"/>
    <w:qFormat/>
    <w:rsid w:val="004259C9"/>
    <w:pPr>
      <w:spacing w:before="240" w:after="60"/>
      <w:outlineLvl w:val="6"/>
    </w:pPr>
    <w:rPr>
      <w:rFonts w:ascii="Times New Roman" w:hAnsi="Times New Roman"/>
      <w:szCs w:val="20"/>
    </w:rPr>
  </w:style>
  <w:style w:type="paragraph" w:styleId="8">
    <w:name w:val="heading 8"/>
    <w:basedOn w:val="a"/>
    <w:next w:val="a"/>
    <w:link w:val="8Char"/>
    <w:qFormat/>
    <w:rsid w:val="004259C9"/>
    <w:pPr>
      <w:spacing w:before="240" w:after="60"/>
      <w:outlineLvl w:val="7"/>
    </w:pPr>
    <w:rPr>
      <w:rFonts w:ascii="Times New Roman" w:hAnsi="Times New Roman"/>
      <w:i/>
      <w:szCs w:val="20"/>
    </w:rPr>
  </w:style>
  <w:style w:type="paragraph" w:styleId="9">
    <w:name w:val="heading 9"/>
    <w:basedOn w:val="a"/>
    <w:next w:val="a"/>
    <w:link w:val="9Char"/>
    <w:qFormat/>
    <w:rsid w:val="004259C9"/>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locked/>
    <w:rsid w:val="004259C9"/>
    <w:pPr>
      <w:ind w:leftChars="1200" w:left="2520"/>
    </w:pPr>
  </w:style>
  <w:style w:type="paragraph" w:styleId="a3">
    <w:name w:val="caption"/>
    <w:basedOn w:val="a"/>
    <w:next w:val="a"/>
    <w:qFormat/>
    <w:rsid w:val="004259C9"/>
    <w:rPr>
      <w:rFonts w:ascii="Cambria" w:eastAsia="黑体" w:hAnsi="Cambria"/>
      <w:sz w:val="20"/>
      <w:szCs w:val="20"/>
    </w:rPr>
  </w:style>
  <w:style w:type="paragraph" w:styleId="a4">
    <w:name w:val="Document Map"/>
    <w:basedOn w:val="a"/>
    <w:link w:val="Char"/>
    <w:qFormat/>
    <w:rsid w:val="004259C9"/>
    <w:pPr>
      <w:shd w:val="clear" w:color="auto" w:fill="000080"/>
    </w:pPr>
  </w:style>
  <w:style w:type="paragraph" w:styleId="a5">
    <w:name w:val="annotation text"/>
    <w:basedOn w:val="a"/>
    <w:link w:val="Char0"/>
    <w:qFormat/>
    <w:rsid w:val="004259C9"/>
  </w:style>
  <w:style w:type="paragraph" w:styleId="a6">
    <w:name w:val="Body Text"/>
    <w:basedOn w:val="a"/>
    <w:link w:val="Char1"/>
    <w:qFormat/>
    <w:rsid w:val="004259C9"/>
    <w:pPr>
      <w:spacing w:after="120"/>
    </w:pPr>
  </w:style>
  <w:style w:type="paragraph" w:styleId="a7">
    <w:name w:val="Body Text Indent"/>
    <w:basedOn w:val="a"/>
    <w:link w:val="Char2"/>
    <w:qFormat/>
    <w:rsid w:val="004259C9"/>
    <w:pPr>
      <w:snapToGrid w:val="0"/>
      <w:spacing w:line="460" w:lineRule="atLeast"/>
      <w:ind w:firstLineChars="200" w:firstLine="420"/>
    </w:pPr>
  </w:style>
  <w:style w:type="paragraph" w:styleId="50">
    <w:name w:val="toc 5"/>
    <w:basedOn w:val="a"/>
    <w:next w:val="a"/>
    <w:qFormat/>
    <w:locked/>
    <w:rsid w:val="004259C9"/>
    <w:pPr>
      <w:ind w:leftChars="800" w:left="1680"/>
    </w:pPr>
  </w:style>
  <w:style w:type="paragraph" w:styleId="30">
    <w:name w:val="toc 3"/>
    <w:basedOn w:val="a"/>
    <w:next w:val="a"/>
    <w:qFormat/>
    <w:locked/>
    <w:rsid w:val="004259C9"/>
    <w:pPr>
      <w:ind w:leftChars="400" w:left="840"/>
    </w:pPr>
  </w:style>
  <w:style w:type="paragraph" w:styleId="a8">
    <w:name w:val="Plain Text"/>
    <w:basedOn w:val="a"/>
    <w:link w:val="Char3"/>
    <w:qFormat/>
    <w:rsid w:val="004259C9"/>
    <w:pPr>
      <w:spacing w:before="100" w:beforeAutospacing="1" w:after="100" w:afterAutospacing="1" w:line="360" w:lineRule="auto"/>
    </w:pPr>
    <w:rPr>
      <w:rFonts w:ascii="宋体" w:hAnsi="宋体" w:cs="Arial Unicode MS"/>
      <w:color w:val="333333"/>
      <w:szCs w:val="21"/>
    </w:rPr>
  </w:style>
  <w:style w:type="paragraph" w:styleId="80">
    <w:name w:val="toc 8"/>
    <w:basedOn w:val="a"/>
    <w:next w:val="a"/>
    <w:qFormat/>
    <w:locked/>
    <w:rsid w:val="004259C9"/>
    <w:pPr>
      <w:ind w:leftChars="1400" w:left="2940"/>
    </w:pPr>
  </w:style>
  <w:style w:type="paragraph" w:styleId="20">
    <w:name w:val="Body Text Indent 2"/>
    <w:basedOn w:val="a"/>
    <w:link w:val="2Char"/>
    <w:qFormat/>
    <w:rsid w:val="004259C9"/>
    <w:pPr>
      <w:spacing w:line="360" w:lineRule="auto"/>
      <w:ind w:firstLineChars="160" w:firstLine="384"/>
    </w:pPr>
    <w:rPr>
      <w:rFonts w:ascii="宋体"/>
      <w:szCs w:val="28"/>
    </w:rPr>
  </w:style>
  <w:style w:type="paragraph" w:styleId="a9">
    <w:name w:val="Balloon Text"/>
    <w:basedOn w:val="a"/>
    <w:link w:val="Char4"/>
    <w:qFormat/>
    <w:rsid w:val="004259C9"/>
    <w:rPr>
      <w:sz w:val="18"/>
      <w:szCs w:val="18"/>
    </w:rPr>
  </w:style>
  <w:style w:type="paragraph" w:styleId="aa">
    <w:name w:val="footer"/>
    <w:basedOn w:val="a"/>
    <w:link w:val="Char5"/>
    <w:qFormat/>
    <w:rsid w:val="004259C9"/>
    <w:pPr>
      <w:tabs>
        <w:tab w:val="center" w:pos="4153"/>
        <w:tab w:val="right" w:pos="8306"/>
      </w:tabs>
      <w:snapToGrid w:val="0"/>
    </w:pPr>
    <w:rPr>
      <w:rFonts w:ascii="Times New Roman" w:hAnsi="Times New Roman"/>
      <w:sz w:val="18"/>
      <w:szCs w:val="20"/>
    </w:rPr>
  </w:style>
  <w:style w:type="paragraph" w:styleId="ab">
    <w:name w:val="header"/>
    <w:basedOn w:val="a"/>
    <w:link w:val="Char6"/>
    <w:qFormat/>
    <w:rsid w:val="004259C9"/>
    <w:pPr>
      <w:pBdr>
        <w:bottom w:val="single" w:sz="6" w:space="1" w:color="auto"/>
      </w:pBdr>
      <w:tabs>
        <w:tab w:val="center" w:pos="4153"/>
        <w:tab w:val="right" w:pos="8306"/>
      </w:tabs>
      <w:snapToGrid w:val="0"/>
      <w:jc w:val="center"/>
    </w:pPr>
    <w:rPr>
      <w:rFonts w:ascii="Times New Roman" w:hAnsi="Times New Roman"/>
      <w:sz w:val="18"/>
      <w:szCs w:val="20"/>
    </w:rPr>
  </w:style>
  <w:style w:type="paragraph" w:styleId="10">
    <w:name w:val="toc 1"/>
    <w:basedOn w:val="a"/>
    <w:next w:val="a"/>
    <w:uiPriority w:val="39"/>
    <w:qFormat/>
    <w:rsid w:val="004259C9"/>
  </w:style>
  <w:style w:type="paragraph" w:styleId="40">
    <w:name w:val="toc 4"/>
    <w:basedOn w:val="a"/>
    <w:next w:val="a"/>
    <w:qFormat/>
    <w:locked/>
    <w:rsid w:val="004259C9"/>
    <w:pPr>
      <w:ind w:leftChars="600" w:left="1260"/>
    </w:pPr>
  </w:style>
  <w:style w:type="paragraph" w:styleId="ac">
    <w:name w:val="Subtitle"/>
    <w:basedOn w:val="a"/>
    <w:next w:val="a"/>
    <w:link w:val="Char7"/>
    <w:qFormat/>
    <w:rsid w:val="004259C9"/>
    <w:pPr>
      <w:spacing w:after="60"/>
      <w:jc w:val="center"/>
      <w:outlineLvl w:val="1"/>
    </w:pPr>
    <w:rPr>
      <w:rFonts w:ascii="Cambria" w:hAnsi="Cambria"/>
      <w:szCs w:val="20"/>
    </w:rPr>
  </w:style>
  <w:style w:type="paragraph" w:styleId="60">
    <w:name w:val="toc 6"/>
    <w:basedOn w:val="a"/>
    <w:next w:val="a"/>
    <w:qFormat/>
    <w:locked/>
    <w:rsid w:val="004259C9"/>
    <w:pPr>
      <w:ind w:leftChars="1000" w:left="2100"/>
    </w:pPr>
  </w:style>
  <w:style w:type="paragraph" w:styleId="31">
    <w:name w:val="Body Text Indent 3"/>
    <w:basedOn w:val="a"/>
    <w:link w:val="3Char0"/>
    <w:qFormat/>
    <w:rsid w:val="004259C9"/>
    <w:pPr>
      <w:spacing w:after="120"/>
      <w:ind w:leftChars="200" w:left="420"/>
    </w:pPr>
    <w:rPr>
      <w:sz w:val="16"/>
      <w:szCs w:val="16"/>
    </w:rPr>
  </w:style>
  <w:style w:type="paragraph" w:styleId="21">
    <w:name w:val="toc 2"/>
    <w:basedOn w:val="a"/>
    <w:next w:val="a"/>
    <w:qFormat/>
    <w:rsid w:val="004259C9"/>
    <w:pPr>
      <w:ind w:leftChars="200" w:left="420"/>
    </w:pPr>
  </w:style>
  <w:style w:type="paragraph" w:styleId="90">
    <w:name w:val="toc 9"/>
    <w:basedOn w:val="a"/>
    <w:next w:val="a"/>
    <w:qFormat/>
    <w:locked/>
    <w:rsid w:val="004259C9"/>
    <w:pPr>
      <w:ind w:leftChars="1600" w:left="3360"/>
    </w:pPr>
  </w:style>
  <w:style w:type="paragraph" w:styleId="ad">
    <w:name w:val="Normal (Web)"/>
    <w:basedOn w:val="a"/>
    <w:qFormat/>
    <w:locked/>
    <w:rsid w:val="004259C9"/>
    <w:pPr>
      <w:spacing w:before="100" w:beforeAutospacing="1" w:after="100" w:afterAutospacing="1"/>
    </w:pPr>
    <w:rPr>
      <w:rFonts w:ascii="宋体" w:hAnsi="宋体" w:cs="宋体"/>
    </w:rPr>
  </w:style>
  <w:style w:type="paragraph" w:styleId="ae">
    <w:name w:val="Title"/>
    <w:basedOn w:val="a"/>
    <w:next w:val="a"/>
    <w:link w:val="Char8"/>
    <w:qFormat/>
    <w:rsid w:val="004259C9"/>
    <w:pPr>
      <w:spacing w:before="240" w:after="60"/>
      <w:jc w:val="center"/>
      <w:outlineLvl w:val="0"/>
    </w:pPr>
    <w:rPr>
      <w:rFonts w:ascii="Cambria" w:hAnsi="Cambria"/>
      <w:b/>
      <w:kern w:val="28"/>
      <w:sz w:val="32"/>
      <w:szCs w:val="20"/>
    </w:rPr>
  </w:style>
  <w:style w:type="paragraph" w:styleId="af">
    <w:name w:val="annotation subject"/>
    <w:basedOn w:val="a5"/>
    <w:next w:val="a5"/>
    <w:link w:val="Char9"/>
    <w:qFormat/>
    <w:rsid w:val="004259C9"/>
    <w:rPr>
      <w:b/>
      <w:bCs/>
    </w:rPr>
  </w:style>
  <w:style w:type="table" w:styleId="af0">
    <w:name w:val="Table Grid"/>
    <w:basedOn w:val="a1"/>
    <w:qFormat/>
    <w:rsid w:val="004259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sid w:val="004259C9"/>
    <w:rPr>
      <w:b/>
    </w:rPr>
  </w:style>
  <w:style w:type="character" w:styleId="af2">
    <w:name w:val="page number"/>
    <w:basedOn w:val="a0"/>
    <w:qFormat/>
    <w:rsid w:val="004259C9"/>
    <w:rPr>
      <w:rFonts w:cs="Times New Roman"/>
    </w:rPr>
  </w:style>
  <w:style w:type="character" w:styleId="af3">
    <w:name w:val="FollowedHyperlink"/>
    <w:basedOn w:val="a0"/>
    <w:qFormat/>
    <w:rsid w:val="004259C9"/>
    <w:rPr>
      <w:color w:val="800080"/>
      <w:u w:val="single"/>
    </w:rPr>
  </w:style>
  <w:style w:type="character" w:styleId="af4">
    <w:name w:val="Emphasis"/>
    <w:basedOn w:val="a0"/>
    <w:qFormat/>
    <w:rsid w:val="004259C9"/>
    <w:rPr>
      <w:rFonts w:ascii="Calibri" w:hAnsi="Calibri"/>
      <w:b/>
      <w:i/>
    </w:rPr>
  </w:style>
  <w:style w:type="character" w:styleId="af5">
    <w:name w:val="Hyperlink"/>
    <w:basedOn w:val="a0"/>
    <w:uiPriority w:val="99"/>
    <w:qFormat/>
    <w:rsid w:val="004259C9"/>
    <w:rPr>
      <w:color w:val="0000FF"/>
      <w:u w:val="single"/>
    </w:rPr>
  </w:style>
  <w:style w:type="character" w:styleId="af6">
    <w:name w:val="annotation reference"/>
    <w:basedOn w:val="a0"/>
    <w:qFormat/>
    <w:rsid w:val="004259C9"/>
    <w:rPr>
      <w:sz w:val="21"/>
    </w:rPr>
  </w:style>
  <w:style w:type="character" w:customStyle="1" w:styleId="BookTitle1">
    <w:name w:val="Book Title1"/>
    <w:qFormat/>
    <w:rsid w:val="004259C9"/>
    <w:rPr>
      <w:rFonts w:ascii="Cambria" w:eastAsia="宋体" w:hAnsi="Cambria"/>
      <w:b/>
      <w:i/>
      <w:sz w:val="24"/>
    </w:rPr>
  </w:style>
  <w:style w:type="character" w:customStyle="1" w:styleId="2Char1">
    <w:name w:val="标题 2 Char1"/>
    <w:link w:val="2"/>
    <w:qFormat/>
    <w:locked/>
    <w:rsid w:val="004259C9"/>
    <w:rPr>
      <w:rFonts w:ascii="Cambria" w:eastAsia="宋体" w:hAnsi="Cambria"/>
      <w:b/>
      <w:i/>
      <w:sz w:val="28"/>
    </w:rPr>
  </w:style>
  <w:style w:type="character" w:customStyle="1" w:styleId="4Char">
    <w:name w:val="标题 4 Char"/>
    <w:link w:val="4"/>
    <w:qFormat/>
    <w:locked/>
    <w:rsid w:val="004259C9"/>
    <w:rPr>
      <w:b/>
      <w:sz w:val="28"/>
    </w:rPr>
  </w:style>
  <w:style w:type="character" w:customStyle="1" w:styleId="3Char">
    <w:name w:val="标题 3 Char"/>
    <w:link w:val="3"/>
    <w:qFormat/>
    <w:locked/>
    <w:rsid w:val="004259C9"/>
    <w:rPr>
      <w:rFonts w:ascii="Cambria" w:eastAsia="宋体" w:hAnsi="Cambria"/>
      <w:b/>
      <w:sz w:val="26"/>
    </w:rPr>
  </w:style>
  <w:style w:type="character" w:customStyle="1" w:styleId="IntenseReference1">
    <w:name w:val="Intense Reference1"/>
    <w:qFormat/>
    <w:rsid w:val="004259C9"/>
    <w:rPr>
      <w:b/>
      <w:sz w:val="24"/>
      <w:u w:val="single"/>
    </w:rPr>
  </w:style>
  <w:style w:type="character" w:customStyle="1" w:styleId="Char6">
    <w:name w:val="页眉 Char"/>
    <w:link w:val="ab"/>
    <w:qFormat/>
    <w:locked/>
    <w:rsid w:val="004259C9"/>
    <w:rPr>
      <w:sz w:val="18"/>
    </w:rPr>
  </w:style>
  <w:style w:type="character" w:customStyle="1" w:styleId="9Char">
    <w:name w:val="标题 9 Char"/>
    <w:link w:val="9"/>
    <w:qFormat/>
    <w:locked/>
    <w:rsid w:val="004259C9"/>
    <w:rPr>
      <w:rFonts w:ascii="Cambria" w:eastAsia="宋体" w:hAnsi="Cambria"/>
    </w:rPr>
  </w:style>
  <w:style w:type="character" w:customStyle="1" w:styleId="7Char">
    <w:name w:val="标题 7 Char"/>
    <w:link w:val="7"/>
    <w:qFormat/>
    <w:locked/>
    <w:rsid w:val="004259C9"/>
    <w:rPr>
      <w:sz w:val="24"/>
    </w:rPr>
  </w:style>
  <w:style w:type="character" w:customStyle="1" w:styleId="Chara">
    <w:name w:val="明显引用 Char"/>
    <w:link w:val="IntenseQuote1"/>
    <w:qFormat/>
    <w:locked/>
    <w:rsid w:val="004259C9"/>
    <w:rPr>
      <w:b/>
      <w:i/>
      <w:sz w:val="24"/>
    </w:rPr>
  </w:style>
  <w:style w:type="paragraph" w:customStyle="1" w:styleId="IntenseQuote1">
    <w:name w:val="Intense Quote1"/>
    <w:basedOn w:val="a"/>
    <w:next w:val="a"/>
    <w:link w:val="Chara"/>
    <w:qFormat/>
    <w:rsid w:val="004259C9"/>
    <w:pPr>
      <w:ind w:left="720" w:right="720"/>
    </w:pPr>
    <w:rPr>
      <w:rFonts w:ascii="Times New Roman" w:hAnsi="Times New Roman"/>
      <w:b/>
      <w:i/>
      <w:szCs w:val="20"/>
    </w:rPr>
  </w:style>
  <w:style w:type="character" w:customStyle="1" w:styleId="6Char">
    <w:name w:val="标题 6 Char"/>
    <w:link w:val="6"/>
    <w:qFormat/>
    <w:locked/>
    <w:rsid w:val="004259C9"/>
    <w:rPr>
      <w:b/>
    </w:rPr>
  </w:style>
  <w:style w:type="character" w:customStyle="1" w:styleId="5Char">
    <w:name w:val="标题 5 Char"/>
    <w:link w:val="5"/>
    <w:qFormat/>
    <w:locked/>
    <w:rsid w:val="004259C9"/>
    <w:rPr>
      <w:b/>
      <w:i/>
      <w:sz w:val="26"/>
    </w:rPr>
  </w:style>
  <w:style w:type="character" w:customStyle="1" w:styleId="SubtleReference1">
    <w:name w:val="Subtle Reference1"/>
    <w:qFormat/>
    <w:rsid w:val="004259C9"/>
    <w:rPr>
      <w:sz w:val="24"/>
      <w:u w:val="single"/>
    </w:rPr>
  </w:style>
  <w:style w:type="character" w:customStyle="1" w:styleId="SubtleEmphasis1">
    <w:name w:val="Subtle Emphasis1"/>
    <w:qFormat/>
    <w:rsid w:val="004259C9"/>
    <w:rPr>
      <w:i/>
      <w:color w:val="5A5A5A"/>
    </w:rPr>
  </w:style>
  <w:style w:type="character" w:customStyle="1" w:styleId="8Char">
    <w:name w:val="标题 8 Char"/>
    <w:link w:val="8"/>
    <w:qFormat/>
    <w:locked/>
    <w:rsid w:val="004259C9"/>
    <w:rPr>
      <w:i/>
      <w:sz w:val="24"/>
    </w:rPr>
  </w:style>
  <w:style w:type="character" w:customStyle="1" w:styleId="Char7">
    <w:name w:val="副标题 Char"/>
    <w:link w:val="ac"/>
    <w:qFormat/>
    <w:locked/>
    <w:rsid w:val="004259C9"/>
    <w:rPr>
      <w:rFonts w:ascii="Cambria" w:eastAsia="宋体" w:hAnsi="Cambria"/>
      <w:sz w:val="24"/>
    </w:rPr>
  </w:style>
  <w:style w:type="character" w:customStyle="1" w:styleId="1Char">
    <w:name w:val="标题 1 Char"/>
    <w:link w:val="1"/>
    <w:qFormat/>
    <w:locked/>
    <w:rsid w:val="004259C9"/>
    <w:rPr>
      <w:rFonts w:ascii="Cambria" w:eastAsia="宋体" w:hAnsi="Cambria"/>
      <w:b/>
      <w:kern w:val="32"/>
      <w:sz w:val="32"/>
    </w:rPr>
  </w:style>
  <w:style w:type="character" w:customStyle="1" w:styleId="Char8">
    <w:name w:val="标题 Char"/>
    <w:link w:val="ae"/>
    <w:qFormat/>
    <w:locked/>
    <w:rsid w:val="004259C9"/>
    <w:rPr>
      <w:rFonts w:ascii="Cambria" w:eastAsia="宋体" w:hAnsi="Cambria"/>
      <w:b/>
      <w:kern w:val="28"/>
      <w:sz w:val="32"/>
    </w:rPr>
  </w:style>
  <w:style w:type="character" w:customStyle="1" w:styleId="Charb">
    <w:name w:val="引用 Char"/>
    <w:link w:val="Quote1"/>
    <w:qFormat/>
    <w:locked/>
    <w:rsid w:val="004259C9"/>
    <w:rPr>
      <w:i/>
      <w:sz w:val="24"/>
    </w:rPr>
  </w:style>
  <w:style w:type="paragraph" w:customStyle="1" w:styleId="Quote1">
    <w:name w:val="Quote1"/>
    <w:basedOn w:val="a"/>
    <w:next w:val="a"/>
    <w:link w:val="Charb"/>
    <w:qFormat/>
    <w:rsid w:val="004259C9"/>
    <w:rPr>
      <w:rFonts w:ascii="Times New Roman" w:hAnsi="Times New Roman"/>
      <w:i/>
      <w:szCs w:val="20"/>
    </w:rPr>
  </w:style>
  <w:style w:type="character" w:customStyle="1" w:styleId="Charc">
    <w:name w:val="无间隔 Char"/>
    <w:link w:val="NoSpacing1"/>
    <w:qFormat/>
    <w:locked/>
    <w:rsid w:val="004259C9"/>
    <w:rPr>
      <w:sz w:val="32"/>
    </w:rPr>
  </w:style>
  <w:style w:type="paragraph" w:customStyle="1" w:styleId="NoSpacing1">
    <w:name w:val="No Spacing1"/>
    <w:basedOn w:val="a"/>
    <w:link w:val="Charc"/>
    <w:qFormat/>
    <w:rsid w:val="004259C9"/>
    <w:rPr>
      <w:rFonts w:ascii="Times New Roman" w:hAnsi="Times New Roman"/>
      <w:sz w:val="32"/>
      <w:szCs w:val="20"/>
    </w:rPr>
  </w:style>
  <w:style w:type="character" w:customStyle="1" w:styleId="Char5">
    <w:name w:val="页脚 Char"/>
    <w:link w:val="aa"/>
    <w:qFormat/>
    <w:locked/>
    <w:rsid w:val="004259C9"/>
    <w:rPr>
      <w:sz w:val="18"/>
    </w:rPr>
  </w:style>
  <w:style w:type="character" w:customStyle="1" w:styleId="IntenseEmphasis1">
    <w:name w:val="Intense Emphasis1"/>
    <w:qFormat/>
    <w:rsid w:val="004259C9"/>
    <w:rPr>
      <w:b/>
      <w:i/>
      <w:sz w:val="24"/>
      <w:u w:val="single"/>
    </w:rPr>
  </w:style>
  <w:style w:type="paragraph" w:customStyle="1" w:styleId="11">
    <w:name w:val="样式1"/>
    <w:basedOn w:val="a"/>
    <w:qFormat/>
    <w:rsid w:val="004259C9"/>
    <w:pPr>
      <w:spacing w:line="400" w:lineRule="atLeast"/>
      <w:ind w:firstLineChars="200" w:firstLine="420"/>
    </w:pPr>
    <w:rPr>
      <w:szCs w:val="20"/>
    </w:rPr>
  </w:style>
  <w:style w:type="paragraph" w:customStyle="1" w:styleId="ListParagraph1">
    <w:name w:val="List Paragraph1"/>
    <w:basedOn w:val="a"/>
    <w:qFormat/>
    <w:rsid w:val="004259C9"/>
    <w:pPr>
      <w:ind w:left="720"/>
      <w:contextualSpacing/>
    </w:pPr>
  </w:style>
  <w:style w:type="paragraph" w:customStyle="1" w:styleId="22">
    <w:name w:val="标题2"/>
    <w:basedOn w:val="2"/>
    <w:qFormat/>
    <w:rsid w:val="004259C9"/>
    <w:rPr>
      <w:i w:val="0"/>
      <w:sz w:val="32"/>
    </w:rPr>
  </w:style>
  <w:style w:type="paragraph" w:customStyle="1" w:styleId="TOCHeading1">
    <w:name w:val="TOC Heading1"/>
    <w:basedOn w:val="1"/>
    <w:next w:val="a"/>
    <w:qFormat/>
    <w:rsid w:val="004259C9"/>
    <w:pPr>
      <w:outlineLvl w:val="9"/>
    </w:pPr>
  </w:style>
  <w:style w:type="paragraph" w:customStyle="1" w:styleId="CharCharCharCharCharCharCharCharCharCharCharCharCharCharCharChar">
    <w:name w:val="Char Char Char Char Char Char Char Char Char Char Char Char Char Char Char Char"/>
    <w:basedOn w:val="a"/>
    <w:qFormat/>
    <w:rsid w:val="004259C9"/>
    <w:pPr>
      <w:tabs>
        <w:tab w:val="left" w:pos="360"/>
      </w:tabs>
      <w:spacing w:line="360" w:lineRule="auto"/>
      <w:ind w:left="482" w:firstLineChars="200" w:firstLine="200"/>
    </w:pPr>
    <w:rPr>
      <w:rFonts w:ascii="宋体"/>
    </w:rPr>
  </w:style>
  <w:style w:type="paragraph" w:customStyle="1" w:styleId="12">
    <w:name w:val="标题1"/>
    <w:basedOn w:val="a"/>
    <w:link w:val="1CharChar"/>
    <w:qFormat/>
    <w:rsid w:val="004259C9"/>
    <w:pPr>
      <w:spacing w:line="360" w:lineRule="auto"/>
      <w:outlineLvl w:val="0"/>
    </w:pPr>
    <w:rPr>
      <w:b/>
      <w:sz w:val="44"/>
    </w:rPr>
  </w:style>
  <w:style w:type="paragraph" w:customStyle="1" w:styleId="aaaaa">
    <w:name w:val="正文aaaaa"/>
    <w:basedOn w:val="a"/>
    <w:qFormat/>
    <w:rsid w:val="004259C9"/>
    <w:pPr>
      <w:spacing w:line="288" w:lineRule="auto"/>
      <w:ind w:firstLineChars="200" w:firstLine="880"/>
    </w:pPr>
  </w:style>
  <w:style w:type="paragraph" w:customStyle="1" w:styleId="13">
    <w:name w:val="列出段落1"/>
    <w:basedOn w:val="a"/>
    <w:qFormat/>
    <w:rsid w:val="004259C9"/>
    <w:pPr>
      <w:widowControl w:val="0"/>
      <w:ind w:firstLineChars="200" w:firstLine="420"/>
      <w:jc w:val="both"/>
    </w:pPr>
    <w:rPr>
      <w:rFonts w:ascii="Times New Roman" w:hAnsi="Times New Roman"/>
      <w:kern w:val="2"/>
      <w:sz w:val="21"/>
    </w:rPr>
  </w:style>
  <w:style w:type="paragraph" w:customStyle="1" w:styleId="23">
    <w:name w:val="列出段落2"/>
    <w:basedOn w:val="a"/>
    <w:qFormat/>
    <w:rsid w:val="004259C9"/>
    <w:pPr>
      <w:widowControl w:val="0"/>
      <w:ind w:firstLineChars="200" w:firstLine="420"/>
      <w:jc w:val="both"/>
    </w:pPr>
    <w:rPr>
      <w:kern w:val="2"/>
      <w:sz w:val="21"/>
      <w:szCs w:val="22"/>
    </w:rPr>
  </w:style>
  <w:style w:type="paragraph" w:styleId="af7">
    <w:name w:val="List Paragraph"/>
    <w:basedOn w:val="a"/>
    <w:uiPriority w:val="99"/>
    <w:qFormat/>
    <w:rsid w:val="004259C9"/>
    <w:pPr>
      <w:ind w:firstLineChars="200" w:firstLine="420"/>
    </w:pPr>
  </w:style>
  <w:style w:type="character" w:customStyle="1" w:styleId="Char0">
    <w:name w:val="批注文字 Char"/>
    <w:basedOn w:val="a0"/>
    <w:link w:val="a5"/>
    <w:uiPriority w:val="99"/>
    <w:qFormat/>
    <w:rsid w:val="004259C9"/>
    <w:rPr>
      <w:rFonts w:ascii="Calibri" w:hAnsi="Calibri"/>
      <w:sz w:val="24"/>
      <w:szCs w:val="24"/>
    </w:rPr>
  </w:style>
  <w:style w:type="character" w:customStyle="1" w:styleId="Char9">
    <w:name w:val="批注主题 Char"/>
    <w:basedOn w:val="Char0"/>
    <w:link w:val="af"/>
    <w:qFormat/>
    <w:rsid w:val="004259C9"/>
    <w:rPr>
      <w:rFonts w:ascii="Calibri" w:hAnsi="Calibri"/>
      <w:b/>
      <w:bCs/>
      <w:sz w:val="24"/>
      <w:szCs w:val="24"/>
    </w:rPr>
  </w:style>
  <w:style w:type="character" w:customStyle="1" w:styleId="Char">
    <w:name w:val="文档结构图 Char"/>
    <w:basedOn w:val="a0"/>
    <w:link w:val="a4"/>
    <w:semiHidden/>
    <w:qFormat/>
    <w:rsid w:val="004259C9"/>
    <w:rPr>
      <w:rFonts w:ascii="Calibri" w:hAnsi="Calibri"/>
      <w:sz w:val="24"/>
      <w:szCs w:val="24"/>
      <w:shd w:val="clear" w:color="auto" w:fill="000080"/>
    </w:rPr>
  </w:style>
  <w:style w:type="character" w:customStyle="1" w:styleId="Char1">
    <w:name w:val="正文文本 Char"/>
    <w:basedOn w:val="a0"/>
    <w:link w:val="a6"/>
    <w:qFormat/>
    <w:rsid w:val="004259C9"/>
    <w:rPr>
      <w:rFonts w:ascii="Calibri" w:hAnsi="Calibri"/>
      <w:sz w:val="24"/>
      <w:szCs w:val="24"/>
    </w:rPr>
  </w:style>
  <w:style w:type="character" w:customStyle="1" w:styleId="Char2">
    <w:name w:val="正文文本缩进 Char"/>
    <w:basedOn w:val="a0"/>
    <w:link w:val="a7"/>
    <w:qFormat/>
    <w:rsid w:val="004259C9"/>
    <w:rPr>
      <w:rFonts w:ascii="Calibri" w:hAnsi="Calibri"/>
      <w:sz w:val="24"/>
      <w:szCs w:val="24"/>
    </w:rPr>
  </w:style>
  <w:style w:type="character" w:customStyle="1" w:styleId="Char3">
    <w:name w:val="纯文本 Char"/>
    <w:basedOn w:val="a0"/>
    <w:link w:val="a8"/>
    <w:qFormat/>
    <w:rsid w:val="004259C9"/>
    <w:rPr>
      <w:rFonts w:ascii="宋体" w:hAnsi="宋体" w:cs="Arial Unicode MS"/>
      <w:color w:val="333333"/>
      <w:sz w:val="24"/>
      <w:szCs w:val="21"/>
    </w:rPr>
  </w:style>
  <w:style w:type="character" w:customStyle="1" w:styleId="2Char">
    <w:name w:val="正文文本缩进 2 Char"/>
    <w:basedOn w:val="a0"/>
    <w:link w:val="20"/>
    <w:qFormat/>
    <w:rsid w:val="004259C9"/>
    <w:rPr>
      <w:rFonts w:ascii="宋体" w:hAnsi="Calibri"/>
      <w:sz w:val="24"/>
      <w:szCs w:val="28"/>
    </w:rPr>
  </w:style>
  <w:style w:type="character" w:customStyle="1" w:styleId="Char4">
    <w:name w:val="批注框文本 Char"/>
    <w:basedOn w:val="a0"/>
    <w:link w:val="a9"/>
    <w:qFormat/>
    <w:rsid w:val="004259C9"/>
    <w:rPr>
      <w:rFonts w:ascii="Calibri" w:hAnsi="Calibri"/>
      <w:sz w:val="18"/>
      <w:szCs w:val="18"/>
    </w:rPr>
  </w:style>
  <w:style w:type="character" w:customStyle="1" w:styleId="3Char0">
    <w:name w:val="正文文本缩进 3 Char"/>
    <w:basedOn w:val="a0"/>
    <w:link w:val="31"/>
    <w:qFormat/>
    <w:rsid w:val="004259C9"/>
    <w:rPr>
      <w:rFonts w:ascii="Calibri" w:hAnsi="Calibri"/>
      <w:sz w:val="16"/>
      <w:szCs w:val="16"/>
    </w:rPr>
  </w:style>
  <w:style w:type="character" w:customStyle="1" w:styleId="txt21">
    <w:name w:val="txt21"/>
    <w:basedOn w:val="a0"/>
    <w:qFormat/>
    <w:rsid w:val="004259C9"/>
    <w:rPr>
      <w:color w:val="000000"/>
      <w:sz w:val="18"/>
    </w:rPr>
  </w:style>
  <w:style w:type="paragraph" w:customStyle="1" w:styleId="14">
    <w:name w:val="宋体标题1"/>
    <w:basedOn w:val="1"/>
    <w:link w:val="1Char0"/>
    <w:qFormat/>
    <w:rsid w:val="004259C9"/>
    <w:pPr>
      <w:keepLines/>
      <w:widowControl w:val="0"/>
      <w:spacing w:beforeLines="50" w:afterLines="50"/>
    </w:pPr>
    <w:rPr>
      <w:rFonts w:eastAsiaTheme="majorEastAsia"/>
      <w:bCs/>
      <w:kern w:val="44"/>
      <w:sz w:val="30"/>
      <w:szCs w:val="44"/>
    </w:rPr>
  </w:style>
  <w:style w:type="character" w:customStyle="1" w:styleId="1Char0">
    <w:name w:val="宋体标题1 Char"/>
    <w:basedOn w:val="1Char"/>
    <w:link w:val="14"/>
    <w:qFormat/>
    <w:rsid w:val="004259C9"/>
    <w:rPr>
      <w:rFonts w:ascii="Cambria" w:eastAsiaTheme="majorEastAsia" w:hAnsi="Cambria"/>
      <w:bCs/>
      <w:kern w:val="44"/>
      <w:sz w:val="30"/>
      <w:szCs w:val="44"/>
    </w:rPr>
  </w:style>
  <w:style w:type="paragraph" w:customStyle="1" w:styleId="24">
    <w:name w:val="宋体标题2"/>
    <w:basedOn w:val="2"/>
    <w:qFormat/>
    <w:rsid w:val="004259C9"/>
    <w:pPr>
      <w:keepLines/>
      <w:widowControl w:val="0"/>
      <w:spacing w:beforeLines="50" w:afterLines="50"/>
      <w:jc w:val="both"/>
    </w:pPr>
    <w:rPr>
      <w:rFonts w:ascii="宋体" w:eastAsiaTheme="majorEastAsia" w:hAnsi="宋体" w:cs="宋体"/>
      <w:bCs/>
      <w:i w:val="0"/>
      <w:szCs w:val="32"/>
    </w:rPr>
  </w:style>
  <w:style w:type="paragraph" w:customStyle="1" w:styleId="32">
    <w:name w:val="宋标3"/>
    <w:basedOn w:val="a"/>
    <w:link w:val="3Char1"/>
    <w:qFormat/>
    <w:rsid w:val="004259C9"/>
    <w:pPr>
      <w:widowControl w:val="0"/>
      <w:spacing w:line="288" w:lineRule="auto"/>
    </w:pPr>
    <w:rPr>
      <w:rFonts w:asciiTheme="minorEastAsia" w:eastAsiaTheme="minorEastAsia" w:hAnsiTheme="minorEastAsia" w:cs="宋体"/>
      <w:b/>
      <w:sz w:val="21"/>
      <w:szCs w:val="21"/>
    </w:rPr>
  </w:style>
  <w:style w:type="character" w:customStyle="1" w:styleId="3Char1">
    <w:name w:val="宋标3 Char"/>
    <w:basedOn w:val="a0"/>
    <w:link w:val="32"/>
    <w:qFormat/>
    <w:rsid w:val="004259C9"/>
    <w:rPr>
      <w:rFonts w:asciiTheme="minorEastAsia" w:eastAsiaTheme="minorEastAsia" w:hAnsiTheme="minorEastAsia" w:cs="宋体"/>
      <w:b/>
      <w:sz w:val="21"/>
      <w:szCs w:val="21"/>
    </w:rPr>
  </w:style>
  <w:style w:type="character" w:customStyle="1" w:styleId="2Char0">
    <w:name w:val="标题 2 Char"/>
    <w:basedOn w:val="a0"/>
    <w:uiPriority w:val="99"/>
    <w:qFormat/>
    <w:rsid w:val="004259C9"/>
    <w:rPr>
      <w:rFonts w:ascii="Calibri Light" w:eastAsia="宋体" w:hAnsi="Calibri Light" w:cs="Times New Roman"/>
      <w:b/>
      <w:bCs/>
      <w:sz w:val="32"/>
      <w:szCs w:val="32"/>
    </w:rPr>
  </w:style>
  <w:style w:type="paragraph" w:customStyle="1" w:styleId="af8">
    <w:name w:val="正文五号字"/>
    <w:basedOn w:val="a"/>
    <w:link w:val="Chard"/>
    <w:qFormat/>
    <w:rsid w:val="004259C9"/>
    <w:pPr>
      <w:widowControl w:val="0"/>
      <w:spacing w:line="360" w:lineRule="auto"/>
      <w:ind w:firstLineChars="200" w:firstLine="600"/>
      <w:jc w:val="both"/>
    </w:pPr>
    <w:rPr>
      <w:rFonts w:ascii="Times New Roman" w:hAnsi="Times New Roman" w:cs="宋体"/>
      <w:sz w:val="21"/>
    </w:rPr>
  </w:style>
  <w:style w:type="paragraph" w:customStyle="1" w:styleId="Style40">
    <w:name w:val="_Style 40"/>
    <w:basedOn w:val="a"/>
    <w:next w:val="a"/>
    <w:qFormat/>
    <w:rsid w:val="004259C9"/>
    <w:pPr>
      <w:widowControl w:val="0"/>
      <w:pBdr>
        <w:bottom w:val="single" w:sz="6" w:space="1" w:color="auto"/>
      </w:pBdr>
      <w:jc w:val="center"/>
    </w:pPr>
    <w:rPr>
      <w:rFonts w:ascii="Arial" w:hAnsi="Times New Roman" w:cs="宋体"/>
      <w:vanish/>
      <w:sz w:val="16"/>
    </w:rPr>
  </w:style>
  <w:style w:type="character" w:customStyle="1" w:styleId="333CharChar">
    <w:name w:val="333 Char Char"/>
    <w:basedOn w:val="a0"/>
    <w:link w:val="333"/>
    <w:qFormat/>
    <w:rsid w:val="004259C9"/>
    <w:rPr>
      <w:rFonts w:ascii="宋体" w:hAnsi="宋体"/>
      <w:b/>
      <w:kern w:val="2"/>
      <w:sz w:val="28"/>
      <w:szCs w:val="28"/>
    </w:rPr>
  </w:style>
  <w:style w:type="paragraph" w:customStyle="1" w:styleId="333">
    <w:name w:val="333"/>
    <w:basedOn w:val="a"/>
    <w:link w:val="333CharChar"/>
    <w:qFormat/>
    <w:rsid w:val="004259C9"/>
    <w:pPr>
      <w:widowControl w:val="0"/>
      <w:snapToGrid w:val="0"/>
      <w:spacing w:line="360" w:lineRule="auto"/>
      <w:ind w:firstLineChars="200" w:firstLine="200"/>
      <w:jc w:val="both"/>
      <w:outlineLvl w:val="2"/>
    </w:pPr>
    <w:rPr>
      <w:rFonts w:ascii="宋体" w:hAnsi="宋体"/>
      <w:b/>
      <w:kern w:val="2"/>
      <w:sz w:val="28"/>
      <w:szCs w:val="28"/>
    </w:rPr>
  </w:style>
  <w:style w:type="character" w:customStyle="1" w:styleId="222CharChar">
    <w:name w:val="222 Char Char"/>
    <w:basedOn w:val="a0"/>
    <w:qFormat/>
    <w:rsid w:val="004259C9"/>
    <w:rPr>
      <w:rFonts w:ascii="宋体" w:eastAsia="宋体" w:hAnsi="宋体"/>
      <w:b/>
      <w:kern w:val="2"/>
      <w:sz w:val="32"/>
      <w:szCs w:val="32"/>
      <w:lang w:val="en-US" w:eastAsia="zh-CN" w:bidi="ar-SA"/>
    </w:rPr>
  </w:style>
  <w:style w:type="character" w:customStyle="1" w:styleId="222CharCharChar">
    <w:name w:val="222 Char Char Char"/>
    <w:basedOn w:val="a0"/>
    <w:link w:val="222"/>
    <w:qFormat/>
    <w:rsid w:val="004259C9"/>
    <w:rPr>
      <w:rFonts w:ascii="宋体" w:hAnsi="宋体"/>
      <w:b/>
      <w:kern w:val="2"/>
      <w:sz w:val="44"/>
      <w:szCs w:val="44"/>
    </w:rPr>
  </w:style>
  <w:style w:type="paragraph" w:customStyle="1" w:styleId="222">
    <w:name w:val="222"/>
    <w:basedOn w:val="a"/>
    <w:link w:val="222CharCharChar"/>
    <w:qFormat/>
    <w:rsid w:val="004259C9"/>
    <w:pPr>
      <w:keepLines/>
      <w:widowControl w:val="0"/>
      <w:spacing w:beforeLines="50" w:afterLines="50" w:line="360" w:lineRule="auto"/>
      <w:ind w:firstLineChars="200" w:firstLine="883"/>
      <w:jc w:val="both"/>
      <w:outlineLvl w:val="0"/>
    </w:pPr>
    <w:rPr>
      <w:rFonts w:ascii="宋体" w:hAnsi="宋体"/>
      <w:b/>
      <w:kern w:val="2"/>
      <w:sz w:val="44"/>
      <w:szCs w:val="44"/>
    </w:rPr>
  </w:style>
  <w:style w:type="character" w:customStyle="1" w:styleId="1CharChar">
    <w:name w:val="标题1 Char Char"/>
    <w:link w:val="12"/>
    <w:qFormat/>
    <w:rsid w:val="004259C9"/>
    <w:rPr>
      <w:rFonts w:ascii="Calibri" w:hAnsi="Calibri"/>
      <w:b/>
      <w:sz w:val="44"/>
      <w:szCs w:val="24"/>
    </w:rPr>
  </w:style>
  <w:style w:type="character" w:customStyle="1" w:styleId="Chard">
    <w:name w:val="正文五号字 Char"/>
    <w:link w:val="af8"/>
    <w:qFormat/>
    <w:rsid w:val="004259C9"/>
    <w:rPr>
      <w:rFonts w:cs="宋体"/>
      <w:sz w:val="21"/>
      <w:szCs w:val="24"/>
    </w:rPr>
  </w:style>
  <w:style w:type="character" w:customStyle="1" w:styleId="111CharChar">
    <w:name w:val="111 Char Char"/>
    <w:link w:val="111"/>
    <w:qFormat/>
    <w:rsid w:val="004259C9"/>
    <w:rPr>
      <w:rFonts w:ascii="宋体" w:hAnsi="宋体"/>
      <w:b/>
      <w:sz w:val="44"/>
      <w:szCs w:val="44"/>
    </w:rPr>
  </w:style>
  <w:style w:type="paragraph" w:customStyle="1" w:styleId="111">
    <w:name w:val="111"/>
    <w:basedOn w:val="a"/>
    <w:link w:val="111CharChar"/>
    <w:qFormat/>
    <w:rsid w:val="004259C9"/>
    <w:pPr>
      <w:widowControl w:val="0"/>
      <w:spacing w:afterLines="100" w:line="360" w:lineRule="auto"/>
      <w:jc w:val="center"/>
      <w:outlineLvl w:val="0"/>
    </w:pPr>
    <w:rPr>
      <w:rFonts w:ascii="宋体" w:hAnsi="宋体"/>
      <w:b/>
      <w:sz w:val="44"/>
      <w:szCs w:val="44"/>
    </w:rPr>
  </w:style>
  <w:style w:type="paragraph" w:customStyle="1" w:styleId="Style12">
    <w:name w:val="_Style 12"/>
    <w:basedOn w:val="a"/>
    <w:qFormat/>
    <w:rsid w:val="004259C9"/>
    <w:pPr>
      <w:spacing w:after="160" w:line="240" w:lineRule="exact"/>
    </w:pPr>
    <w:rPr>
      <w:rFonts w:ascii="Times New Roman" w:hAnsi="Times New Roman"/>
      <w:kern w:val="2"/>
      <w:sz w:val="21"/>
      <w:szCs w:val="20"/>
    </w:rPr>
  </w:style>
  <w:style w:type="paragraph" w:customStyle="1" w:styleId="CharCharCharCharCharCharCharCharCharCharCharCharCharCharCharChar1">
    <w:name w:val="Char Char Char Char Char Char Char Char Char Char Char Char Char Char Char Char1"/>
    <w:basedOn w:val="a"/>
    <w:qFormat/>
    <w:rsid w:val="004259C9"/>
    <w:pPr>
      <w:widowControl w:val="0"/>
      <w:tabs>
        <w:tab w:val="left" w:pos="360"/>
      </w:tabs>
      <w:spacing w:line="360" w:lineRule="auto"/>
      <w:ind w:left="482" w:firstLineChars="200" w:firstLine="200"/>
      <w:jc w:val="both"/>
    </w:pPr>
    <w:rPr>
      <w:rFonts w:ascii="宋体" w:hAnsi="Times New Roman"/>
      <w:kern w:val="2"/>
    </w:rPr>
  </w:style>
  <w:style w:type="paragraph" w:customStyle="1" w:styleId="33">
    <w:name w:val="列出段落3"/>
    <w:basedOn w:val="a"/>
    <w:uiPriority w:val="34"/>
    <w:qFormat/>
    <w:rsid w:val="004259C9"/>
    <w:pPr>
      <w:widowControl w:val="0"/>
      <w:ind w:firstLineChars="200" w:firstLine="420"/>
      <w:jc w:val="both"/>
    </w:pPr>
    <w:rPr>
      <w:kern w:val="2"/>
      <w:sz w:val="21"/>
      <w:szCs w:val="22"/>
    </w:rPr>
  </w:style>
  <w:style w:type="paragraph" w:customStyle="1" w:styleId="Char10">
    <w:name w:val="Char1"/>
    <w:basedOn w:val="a"/>
    <w:qFormat/>
    <w:rsid w:val="004259C9"/>
    <w:pPr>
      <w:spacing w:after="160" w:line="240" w:lineRule="exact"/>
    </w:pPr>
    <w:rPr>
      <w:kern w:val="2"/>
      <w:sz w:val="21"/>
      <w:szCs w:val="22"/>
    </w:rPr>
  </w:style>
  <w:style w:type="table" w:customStyle="1" w:styleId="15">
    <w:name w:val="网格型1"/>
    <w:basedOn w:val="a1"/>
    <w:uiPriority w:val="99"/>
    <w:unhideWhenUsed/>
    <w:qFormat/>
    <w:rsid w:val="004259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61">
    <w:name w:val="font61"/>
    <w:basedOn w:val="a0"/>
    <w:qFormat/>
    <w:rsid w:val="004259C9"/>
    <w:rPr>
      <w:rFonts w:ascii="宋体" w:eastAsia="宋体" w:hAnsi="宋体" w:cs="宋体"/>
      <w:color w:val="000000"/>
      <w:sz w:val="18"/>
      <w:szCs w:val="18"/>
      <w:u w:val="none"/>
    </w:rPr>
  </w:style>
  <w:style w:type="character" w:customStyle="1" w:styleId="font141">
    <w:name w:val="font141"/>
    <w:basedOn w:val="a0"/>
    <w:qFormat/>
    <w:rsid w:val="004259C9"/>
    <w:rPr>
      <w:rFonts w:ascii="Times New Roman" w:hAnsi="Times New Roman" w:cs="Times New Roman" w:hint="default"/>
      <w:color w:val="000000"/>
      <w:sz w:val="20"/>
      <w:szCs w:val="20"/>
      <w:u w:val="none"/>
    </w:rPr>
  </w:style>
  <w:style w:type="character" w:customStyle="1" w:styleId="font121">
    <w:name w:val="font121"/>
    <w:basedOn w:val="a0"/>
    <w:qFormat/>
    <w:rsid w:val="004259C9"/>
    <w:rPr>
      <w:rFonts w:ascii="宋体" w:eastAsia="宋体" w:hAnsi="宋体" w:cs="宋体"/>
      <w:color w:val="000000"/>
      <w:sz w:val="20"/>
      <w:szCs w:val="20"/>
      <w:u w:val="none"/>
    </w:rPr>
  </w:style>
  <w:style w:type="character" w:customStyle="1" w:styleId="font91">
    <w:name w:val="font91"/>
    <w:basedOn w:val="a0"/>
    <w:qFormat/>
    <w:rsid w:val="004259C9"/>
    <w:rPr>
      <w:rFonts w:ascii="宋体" w:eastAsia="宋体" w:hAnsi="宋体" w:cs="宋体"/>
      <w:color w:val="FF0000"/>
      <w:sz w:val="18"/>
      <w:szCs w:val="18"/>
      <w:u w:val="none"/>
    </w:rPr>
  </w:style>
  <w:style w:type="character" w:customStyle="1" w:styleId="font81">
    <w:name w:val="font81"/>
    <w:basedOn w:val="a0"/>
    <w:qFormat/>
    <w:rsid w:val="004259C9"/>
    <w:rPr>
      <w:rFonts w:ascii="微软雅黑" w:eastAsia="微软雅黑" w:hAnsi="微软雅黑" w:cs="微软雅黑" w:hint="eastAsia"/>
      <w:color w:val="000000"/>
      <w:sz w:val="20"/>
      <w:szCs w:val="20"/>
      <w:u w:val="none"/>
    </w:rPr>
  </w:style>
  <w:style w:type="character" w:customStyle="1" w:styleId="font112">
    <w:name w:val="font112"/>
    <w:basedOn w:val="a0"/>
    <w:qFormat/>
    <w:rsid w:val="004259C9"/>
    <w:rPr>
      <w:rFonts w:ascii="宋体" w:eastAsia="宋体" w:hAnsi="宋体" w:cs="宋体" w:hint="eastAsia"/>
      <w:color w:val="000000"/>
      <w:sz w:val="18"/>
      <w:szCs w:val="18"/>
      <w:u w:val="none"/>
    </w:rPr>
  </w:style>
  <w:style w:type="character" w:customStyle="1" w:styleId="font31">
    <w:name w:val="font31"/>
    <w:basedOn w:val="a0"/>
    <w:qFormat/>
    <w:rsid w:val="004259C9"/>
    <w:rPr>
      <w:rFonts w:ascii="微软雅黑" w:eastAsia="微软雅黑" w:hAnsi="微软雅黑" w:cs="微软雅黑" w:hint="eastAsia"/>
      <w:color w:val="FF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enwen.soso.com/z/Search.e?sp=S%E5%95%86%E6%A0%87&amp;ch=w.search.intlink"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enwen.soso.com/z/Search.e?sp=S%E6%B1%BD%E8%BD%A6%E5%85%AC%E5%8F%B8&amp;ch=w.search.int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E364A2A-CBE1-4A6B-8EEB-B565EB74D4F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40</Pages>
  <Words>3729</Words>
  <Characters>21261</Characters>
  <Application>Microsoft Office Word</Application>
  <DocSecurity>0</DocSecurity>
  <Lines>177</Lines>
  <Paragraphs>49</Paragraphs>
  <ScaleCrop>false</ScaleCrop>
  <Company>Microsoft</Company>
  <LinksUpToDate>false</LinksUpToDate>
  <CharactersWithSpaces>24941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长春汽车工业高等专科学校</dc:title>
  <dc:creator>User</dc:creator>
  <cp:lastModifiedBy>AutoBVT</cp:lastModifiedBy>
  <cp:revision>32</cp:revision>
  <cp:lastPrinted>2016-05-15T15:29:00Z</cp:lastPrinted>
  <dcterms:created xsi:type="dcterms:W3CDTF">2018-10-26T05:04:00Z</dcterms:created>
  <dcterms:modified xsi:type="dcterms:W3CDTF">2020-11-10T07:44:00Z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